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394E" w:rsidP="004E394E">
      <w:pPr>
        <w:pStyle w:val="BodyText"/>
        <w:tabs>
          <w:tab w:val="left" w:pos="567"/>
        </w:tabs>
        <w:bidi w:val="0"/>
        <w:spacing w:after="2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 ô v o d o v á </w:t>
      </w:r>
      <w:r w:rsidR="00CE730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s p r á v a</w:t>
      </w:r>
    </w:p>
    <w:p w:rsidR="004E394E" w:rsidRPr="0054573F" w:rsidP="004E394E">
      <w:pPr>
        <w:pStyle w:val="BodyText"/>
        <w:tabs>
          <w:tab w:val="left" w:pos="567"/>
        </w:tabs>
        <w:bidi w:val="0"/>
        <w:spacing w:after="1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Všeobecná časť</w:t>
      </w:r>
    </w:p>
    <w:p w:rsidR="00641EFB" w:rsidP="00641EFB">
      <w:pPr>
        <w:pStyle w:val="BodyTextIndent"/>
        <w:bidi w:val="0"/>
        <w:spacing w:after="120"/>
        <w:ind w:firstLine="0"/>
        <w:rPr>
          <w:rFonts w:ascii="Times New Roman" w:hAnsi="Times New Roman"/>
          <w:sz w:val="24"/>
          <w:szCs w:val="24"/>
        </w:rPr>
      </w:pPr>
      <w:r w:rsidR="004E394E">
        <w:rPr>
          <w:rFonts w:ascii="Times New Roman" w:hAnsi="Times New Roman"/>
        </w:rPr>
        <w:tab/>
      </w:r>
      <w:r w:rsidR="00C12F0D">
        <w:rPr>
          <w:rFonts w:ascii="Times New Roman" w:hAnsi="Times New Roman"/>
          <w:color w:val="auto"/>
          <w:sz w:val="24"/>
          <w:szCs w:val="24"/>
          <w:lang w:eastAsia="sk-SK"/>
        </w:rPr>
        <w:t>Slovenskej republike vstupom do Európskej únie vz</w:t>
      </w:r>
      <w:r w:rsidR="00C368E4">
        <w:rPr>
          <w:rFonts w:ascii="Times New Roman" w:hAnsi="Times New Roman"/>
          <w:color w:val="auto"/>
          <w:sz w:val="24"/>
          <w:szCs w:val="24"/>
          <w:lang w:eastAsia="sk-SK"/>
        </w:rPr>
        <w:t>nikla povinnosť transponovať do </w:t>
      </w:r>
      <w:r w:rsidR="00C12F0D">
        <w:rPr>
          <w:rFonts w:ascii="Times New Roman" w:hAnsi="Times New Roman"/>
          <w:color w:val="auto"/>
          <w:sz w:val="24"/>
          <w:szCs w:val="24"/>
          <w:lang w:eastAsia="sk-SK"/>
        </w:rPr>
        <w:t xml:space="preserve">vnútroštátneho práva </w:t>
      </w:r>
      <w:r w:rsidR="00C12F0D">
        <w:rPr>
          <w:rFonts w:ascii="Times New Roman" w:hAnsi="Times New Roman"/>
          <w:sz w:val="24"/>
          <w:szCs w:val="24"/>
        </w:rPr>
        <w:t>smernicu</w:t>
      </w:r>
      <w:r w:rsidRPr="00641EFB" w:rsidR="004E394E">
        <w:rPr>
          <w:rFonts w:ascii="Times New Roman" w:hAnsi="Times New Roman"/>
          <w:sz w:val="24"/>
          <w:szCs w:val="24"/>
        </w:rPr>
        <w:t xml:space="preserve"> Rady 1996/48/ES z 23. júla 1996 o interoperabilite systému transeurópskych vysokorýchlostných železníc v znení smernice Európskeho parlamentu a Rady 2004/50/ES z 29. apríla 2004, ktorou sa mení a dopĺňa smernica Rady 96/48/ES o</w:t>
      </w:r>
      <w:r w:rsidR="00C368E4">
        <w:rPr>
          <w:rFonts w:ascii="Times New Roman" w:hAnsi="Times New Roman"/>
          <w:sz w:val="24"/>
          <w:szCs w:val="24"/>
        </w:rPr>
        <w:t> </w:t>
      </w:r>
      <w:r w:rsidRPr="00641EFB" w:rsidR="004E394E">
        <w:rPr>
          <w:rFonts w:ascii="Times New Roman" w:hAnsi="Times New Roman"/>
          <w:sz w:val="24"/>
          <w:szCs w:val="24"/>
        </w:rPr>
        <w:t>interoperabilite systému transeurópskych vysokorýchlostných železníc a smernica 2001/16/ES Európskeho parlamentu a Rady o interoperabilite systému transeurópskych konvenčných železníc.</w:t>
      </w:r>
      <w:r w:rsidRPr="00C12F0D" w:rsidR="00C12F0D">
        <w:rPr>
          <w:rFonts w:ascii="Times New Roman" w:hAnsi="Times New Roman"/>
          <w:color w:val="auto"/>
          <w:sz w:val="24"/>
          <w:szCs w:val="24"/>
          <w:lang w:eastAsia="sk-SK"/>
        </w:rPr>
        <w:t xml:space="preserve"> </w:t>
      </w:r>
      <w:r w:rsidR="00C12F0D">
        <w:rPr>
          <w:rFonts w:ascii="Times New Roman" w:hAnsi="Times New Roman"/>
          <w:color w:val="auto"/>
          <w:sz w:val="24"/>
          <w:szCs w:val="24"/>
          <w:lang w:eastAsia="sk-SK"/>
        </w:rPr>
        <w:t xml:space="preserve">Gestorstvo na prebratie </w:t>
      </w:r>
      <w:r w:rsidR="004E74E3">
        <w:rPr>
          <w:rFonts w:ascii="Times New Roman" w:hAnsi="Times New Roman"/>
          <w:color w:val="auto"/>
          <w:sz w:val="24"/>
          <w:szCs w:val="24"/>
          <w:lang w:eastAsia="sk-SK"/>
        </w:rPr>
        <w:t>uveden</w:t>
      </w:r>
      <w:r w:rsidR="003B10D1">
        <w:rPr>
          <w:rFonts w:ascii="Times New Roman" w:hAnsi="Times New Roman"/>
          <w:color w:val="auto"/>
          <w:sz w:val="24"/>
          <w:szCs w:val="24"/>
          <w:lang w:eastAsia="sk-SK"/>
        </w:rPr>
        <w:t>ej</w:t>
      </w:r>
      <w:r w:rsidR="004E74E3">
        <w:rPr>
          <w:rFonts w:ascii="Times New Roman" w:hAnsi="Times New Roman"/>
          <w:color w:val="auto"/>
          <w:sz w:val="24"/>
          <w:szCs w:val="24"/>
          <w:lang w:eastAsia="sk-SK"/>
        </w:rPr>
        <w:t xml:space="preserve"> smern</w:t>
      </w:r>
      <w:r w:rsidR="00EF6FA0">
        <w:rPr>
          <w:rFonts w:ascii="Times New Roman" w:hAnsi="Times New Roman"/>
          <w:color w:val="auto"/>
          <w:sz w:val="24"/>
          <w:szCs w:val="24"/>
          <w:lang w:eastAsia="sk-SK"/>
        </w:rPr>
        <w:t>i</w:t>
      </w:r>
      <w:r w:rsidR="004E74E3">
        <w:rPr>
          <w:rFonts w:ascii="Times New Roman" w:hAnsi="Times New Roman"/>
          <w:color w:val="auto"/>
          <w:sz w:val="24"/>
          <w:szCs w:val="24"/>
          <w:lang w:eastAsia="sk-SK"/>
        </w:rPr>
        <w:t>c</w:t>
      </w:r>
      <w:r w:rsidR="003B10D1">
        <w:rPr>
          <w:rFonts w:ascii="Times New Roman" w:hAnsi="Times New Roman"/>
          <w:color w:val="auto"/>
          <w:sz w:val="24"/>
          <w:szCs w:val="24"/>
          <w:lang w:eastAsia="sk-SK"/>
        </w:rPr>
        <w:t>e</w:t>
      </w:r>
      <w:r w:rsidR="004E74E3">
        <w:rPr>
          <w:rFonts w:ascii="Times New Roman" w:hAnsi="Times New Roman"/>
          <w:color w:val="auto"/>
          <w:sz w:val="24"/>
          <w:szCs w:val="24"/>
          <w:lang w:eastAsia="sk-SK"/>
        </w:rPr>
        <w:t xml:space="preserve"> </w:t>
      </w:r>
      <w:r w:rsidR="00C12F0D">
        <w:rPr>
          <w:rFonts w:ascii="Times New Roman" w:hAnsi="Times New Roman"/>
          <w:color w:val="auto"/>
          <w:sz w:val="24"/>
          <w:szCs w:val="24"/>
          <w:lang w:eastAsia="sk-SK"/>
        </w:rPr>
        <w:t xml:space="preserve">bolo určené  </w:t>
      </w:r>
      <w:r w:rsidRPr="00641EFB" w:rsidR="00C12F0D">
        <w:rPr>
          <w:rFonts w:ascii="Times New Roman" w:hAnsi="Times New Roman"/>
          <w:color w:val="auto"/>
          <w:sz w:val="24"/>
          <w:szCs w:val="24"/>
          <w:lang w:eastAsia="sk-SK"/>
        </w:rPr>
        <w:t xml:space="preserve">Ministerstvu dopravy, pôšt a telekomunikácií </w:t>
      </w:r>
      <w:r w:rsidR="00C12F0D">
        <w:rPr>
          <w:rFonts w:ascii="Times New Roman" w:hAnsi="Times New Roman"/>
          <w:color w:val="auto"/>
          <w:sz w:val="24"/>
          <w:szCs w:val="24"/>
          <w:lang w:eastAsia="sk-SK"/>
        </w:rPr>
        <w:t>Slovenskej republiky.</w:t>
      </w:r>
    </w:p>
    <w:p w:rsidR="00641EFB" w:rsidRPr="00CE730A" w:rsidP="00641EFB">
      <w:pPr>
        <w:pStyle w:val="BodyTextIndent"/>
        <w:bidi w:val="0"/>
        <w:spacing w:after="120"/>
        <w:ind w:firstLine="708"/>
        <w:rPr>
          <w:rFonts w:ascii="Times New Roman" w:hAnsi="Times New Roman"/>
          <w:bCs/>
          <w:color w:val="auto"/>
          <w:sz w:val="24"/>
          <w:szCs w:val="24"/>
        </w:rPr>
      </w:pPr>
      <w:r w:rsidRPr="00641EFB" w:rsidR="004E394E">
        <w:rPr>
          <w:rFonts w:ascii="Times New Roman" w:hAnsi="Times New Roman"/>
          <w:sz w:val="24"/>
          <w:szCs w:val="24"/>
        </w:rPr>
        <w:t xml:space="preserve"> Transpozičná lehota uplynula </w:t>
      </w:r>
      <w:r w:rsidR="00C12F0D">
        <w:rPr>
          <w:rFonts w:ascii="Times New Roman" w:hAnsi="Times New Roman"/>
          <w:sz w:val="24"/>
          <w:szCs w:val="24"/>
        </w:rPr>
        <w:t>1. mája 2004</w:t>
      </w:r>
      <w:r w:rsidRPr="00641EFB" w:rsidR="004E394E">
        <w:rPr>
          <w:rFonts w:ascii="Times New Roman" w:hAnsi="Times New Roman"/>
          <w:sz w:val="24"/>
          <w:szCs w:val="24"/>
        </w:rPr>
        <w:t>.</w:t>
      </w:r>
      <w:r w:rsidR="001332B4">
        <w:rPr>
          <w:rFonts w:ascii="Times New Roman" w:hAnsi="Times New Roman"/>
          <w:sz w:val="24"/>
          <w:szCs w:val="24"/>
        </w:rPr>
        <w:t xml:space="preserve"> Nesplnenie tejto povinn</w:t>
      </w:r>
      <w:r w:rsidR="00C368E4">
        <w:rPr>
          <w:rFonts w:ascii="Times New Roman" w:hAnsi="Times New Roman"/>
          <w:sz w:val="24"/>
          <w:szCs w:val="24"/>
        </w:rPr>
        <w:t>osti včas malo za </w:t>
      </w:r>
      <w:r w:rsidRPr="00641EFB">
        <w:rPr>
          <w:rFonts w:ascii="Times New Roman" w:hAnsi="Times New Roman"/>
          <w:sz w:val="24"/>
          <w:szCs w:val="24"/>
        </w:rPr>
        <w:t>následok</w:t>
      </w:r>
      <w:r>
        <w:rPr>
          <w:rFonts w:ascii="Times New Roman" w:hAnsi="Times New Roman"/>
          <w:sz w:val="24"/>
          <w:szCs w:val="24"/>
        </w:rPr>
        <w:t xml:space="preserve">, že </w:t>
      </w:r>
      <w:r w:rsidRPr="00641EFB">
        <w:rPr>
          <w:rFonts w:ascii="Times New Roman" w:hAnsi="Times New Roman"/>
          <w:sz w:val="24"/>
          <w:szCs w:val="24"/>
          <w:lang w:eastAsia="sk-SK"/>
        </w:rPr>
        <w:t xml:space="preserve">v danej oblasti bolo začaté konanie proti Slovenskej republike o porušení Zmluvy o založení Európskych spoločenstiev podľa čl. 226 až 228 Zmluvy o založení Európskych spoločenstiev v platnom znení, a to </w:t>
      </w:r>
      <w:r w:rsidRPr="00CE730A">
        <w:rPr>
          <w:rFonts w:ascii="Times New Roman" w:hAnsi="Times New Roman"/>
          <w:color w:val="auto"/>
          <w:sz w:val="24"/>
          <w:szCs w:val="24"/>
          <w:lang w:eastAsia="sk-SK"/>
        </w:rPr>
        <w:t>konanie č. 2004/1425: formálne oz</w:t>
      </w:r>
      <w:r w:rsidRPr="00CE730A" w:rsidR="00060A08">
        <w:rPr>
          <w:rFonts w:ascii="Times New Roman" w:hAnsi="Times New Roman"/>
          <w:color w:val="auto"/>
          <w:sz w:val="24"/>
          <w:szCs w:val="24"/>
          <w:lang w:eastAsia="sk-SK"/>
        </w:rPr>
        <w:t>námenie a odôvodnené stanovisko</w:t>
      </w:r>
      <w:r w:rsidRPr="00CE730A">
        <w:rPr>
          <w:rFonts w:ascii="Times New Roman" w:hAnsi="Times New Roman"/>
          <w:color w:val="auto"/>
          <w:sz w:val="24"/>
          <w:szCs w:val="24"/>
          <w:lang w:eastAsia="sk-SK"/>
        </w:rPr>
        <w:t xml:space="preserve"> a žaloba Komisie Európskych spoločenstiev pod číslom C – 114/06 vo veci netransponovania smernice Rady 1996/48/ES.</w:t>
      </w:r>
    </w:p>
    <w:p w:rsidR="004E394E" w:rsidP="004E394E">
      <w:pPr>
        <w:pStyle w:val="BodyTextIndent"/>
        <w:bidi w:val="0"/>
        <w:spacing w:after="120"/>
        <w:ind w:firstLine="0"/>
        <w:rPr>
          <w:rFonts w:ascii="Times New Roman" w:hAnsi="Times New Roman"/>
          <w:sz w:val="24"/>
          <w:szCs w:val="24"/>
        </w:rPr>
      </w:pPr>
      <w:r w:rsidRPr="00CE730A">
        <w:rPr>
          <w:rFonts w:ascii="Times New Roman" w:hAnsi="Times New Roman"/>
          <w:bCs/>
          <w:color w:val="auto"/>
          <w:sz w:val="24"/>
          <w:szCs w:val="24"/>
        </w:rPr>
        <w:tab/>
      </w:r>
      <w:r w:rsidRPr="00CE730A">
        <w:rPr>
          <w:rFonts w:ascii="Times New Roman" w:hAnsi="Times New Roman"/>
          <w:color w:val="auto"/>
          <w:sz w:val="24"/>
          <w:szCs w:val="24"/>
          <w:lang w:eastAsia="sk-SK"/>
        </w:rPr>
        <w:t>Na prebratie uvedenej smernice do právneho poriadku</w:t>
      </w:r>
      <w:r w:rsidR="00C368E4">
        <w:rPr>
          <w:rFonts w:ascii="Times New Roman" w:hAnsi="Times New Roman"/>
          <w:color w:val="auto"/>
          <w:sz w:val="24"/>
          <w:szCs w:val="24"/>
          <w:lang w:eastAsia="sk-SK"/>
        </w:rPr>
        <w:t xml:space="preserve"> Slovenskej republiky </w:t>
      </w:r>
      <w:r w:rsidRPr="00641EFB">
        <w:rPr>
          <w:rFonts w:ascii="Times New Roman" w:hAnsi="Times New Roman"/>
          <w:color w:val="auto"/>
          <w:sz w:val="24"/>
          <w:szCs w:val="24"/>
          <w:lang w:eastAsia="sk-SK"/>
        </w:rPr>
        <w:t>Ministerstvo dopravy, pôšt a telekomunikácií Slovenskej republiky vypracovalo a dňa 14.</w:t>
      </w:r>
      <w:r w:rsidR="00C368E4">
        <w:rPr>
          <w:rFonts w:ascii="Times New Roman" w:hAnsi="Times New Roman"/>
          <w:color w:val="auto"/>
          <w:sz w:val="24"/>
          <w:szCs w:val="24"/>
          <w:lang w:eastAsia="sk-SK"/>
        </w:rPr>
        <w:t> </w:t>
      </w:r>
      <w:r w:rsidRPr="00641EFB">
        <w:rPr>
          <w:rFonts w:ascii="Times New Roman" w:hAnsi="Times New Roman"/>
          <w:color w:val="auto"/>
          <w:sz w:val="24"/>
          <w:szCs w:val="24"/>
          <w:lang w:eastAsia="sk-SK"/>
        </w:rPr>
        <w:t>septembra 200</w:t>
      </w:r>
      <w:r w:rsidR="00060A08">
        <w:rPr>
          <w:rFonts w:ascii="Times New Roman" w:hAnsi="Times New Roman"/>
          <w:color w:val="auto"/>
          <w:sz w:val="24"/>
          <w:szCs w:val="24"/>
          <w:lang w:eastAsia="sk-SK"/>
        </w:rPr>
        <w:t>6</w:t>
      </w:r>
      <w:r w:rsidRPr="00641EFB">
        <w:rPr>
          <w:rFonts w:ascii="Times New Roman" w:hAnsi="Times New Roman"/>
          <w:color w:val="auto"/>
          <w:sz w:val="24"/>
          <w:szCs w:val="24"/>
          <w:lang w:eastAsia="sk-SK"/>
        </w:rPr>
        <w:t xml:space="preserve"> predložilo na rokovanie Legislatívnej rady vlády SR </w:t>
      </w:r>
      <w:r w:rsidR="003B10D1">
        <w:rPr>
          <w:rFonts w:ascii="Times New Roman" w:hAnsi="Times New Roman"/>
          <w:color w:val="auto"/>
          <w:sz w:val="24"/>
          <w:szCs w:val="24"/>
          <w:lang w:eastAsia="sk-SK"/>
        </w:rPr>
        <w:t>„</w:t>
      </w:r>
      <w:r w:rsidR="00641EFB">
        <w:rPr>
          <w:rFonts w:ascii="Times New Roman" w:hAnsi="Times New Roman"/>
          <w:color w:val="auto"/>
          <w:sz w:val="24"/>
          <w:szCs w:val="24"/>
          <w:lang w:eastAsia="sk-SK"/>
        </w:rPr>
        <w:t>N</w:t>
      </w:r>
      <w:r w:rsidRPr="00641EFB">
        <w:rPr>
          <w:rFonts w:ascii="Times New Roman" w:hAnsi="Times New Roman"/>
          <w:color w:val="auto"/>
          <w:sz w:val="24"/>
          <w:szCs w:val="24"/>
          <w:lang w:eastAsia="sk-SK"/>
        </w:rPr>
        <w:t>ávrh nariadenia vlády Slovenskej republiky o technických požiadavkách  interoperability systému transeurópskych vysokorýchlostných železníc</w:t>
      </w:r>
      <w:r w:rsidR="003B10D1">
        <w:rPr>
          <w:rFonts w:ascii="Times New Roman" w:hAnsi="Times New Roman"/>
          <w:color w:val="auto"/>
          <w:sz w:val="24"/>
          <w:szCs w:val="24"/>
          <w:lang w:eastAsia="sk-SK"/>
        </w:rPr>
        <w:t>“</w:t>
      </w:r>
      <w:r w:rsidR="00F66E7B">
        <w:rPr>
          <w:rFonts w:ascii="Times New Roman" w:hAnsi="Times New Roman"/>
          <w:color w:val="auto"/>
          <w:sz w:val="24"/>
          <w:szCs w:val="24"/>
          <w:lang w:eastAsia="sk-SK"/>
        </w:rPr>
        <w:t xml:space="preserve">. Nariadením vlády SR sa zabezpečí </w:t>
      </w:r>
      <w:r w:rsidR="00AB46AA">
        <w:rPr>
          <w:rFonts w:ascii="Times New Roman" w:hAnsi="Times New Roman"/>
          <w:color w:val="auto"/>
          <w:sz w:val="24"/>
          <w:szCs w:val="24"/>
          <w:lang w:eastAsia="sk-SK"/>
        </w:rPr>
        <w:t xml:space="preserve">iba </w:t>
      </w:r>
      <w:r w:rsidR="00F66E7B">
        <w:rPr>
          <w:rFonts w:ascii="Times New Roman" w:hAnsi="Times New Roman"/>
          <w:color w:val="auto"/>
          <w:sz w:val="24"/>
          <w:szCs w:val="24"/>
          <w:lang w:eastAsia="sk-SK"/>
        </w:rPr>
        <w:t xml:space="preserve">čiastočné prebratie </w:t>
      </w:r>
      <w:r w:rsidR="001332B4">
        <w:rPr>
          <w:rFonts w:ascii="Times New Roman" w:hAnsi="Times New Roman"/>
          <w:color w:val="auto"/>
          <w:sz w:val="24"/>
          <w:szCs w:val="24"/>
          <w:lang w:eastAsia="sk-SK"/>
        </w:rPr>
        <w:t>predmetnej smernice. Na jej náležité</w:t>
      </w:r>
      <w:r w:rsidRPr="00641EFB" w:rsidR="00641EFB">
        <w:rPr>
          <w:rFonts w:ascii="Times New Roman" w:hAnsi="Times New Roman"/>
          <w:color w:val="auto"/>
          <w:sz w:val="24"/>
          <w:szCs w:val="24"/>
          <w:lang w:eastAsia="sk-SK"/>
        </w:rPr>
        <w:t xml:space="preserve"> prebratie </w:t>
      </w:r>
      <w:r w:rsidRPr="00641EFB" w:rsidR="003F14A2">
        <w:rPr>
          <w:rFonts w:ascii="Times New Roman" w:hAnsi="Times New Roman"/>
          <w:color w:val="auto"/>
          <w:sz w:val="24"/>
          <w:szCs w:val="24"/>
          <w:lang w:eastAsia="sk-SK"/>
        </w:rPr>
        <w:t xml:space="preserve"> je potrebné prijatie </w:t>
      </w:r>
      <w:r w:rsidR="00641EFB">
        <w:rPr>
          <w:rFonts w:ascii="Times New Roman" w:hAnsi="Times New Roman"/>
          <w:color w:val="auto"/>
          <w:sz w:val="24"/>
          <w:szCs w:val="24"/>
          <w:lang w:eastAsia="sk-SK"/>
        </w:rPr>
        <w:t xml:space="preserve"> </w:t>
      </w:r>
      <w:r w:rsidRPr="00F66E7B" w:rsidR="00641EFB">
        <w:rPr>
          <w:rFonts w:ascii="Times New Roman" w:hAnsi="Times New Roman"/>
          <w:color w:val="auto"/>
          <w:sz w:val="24"/>
          <w:szCs w:val="24"/>
          <w:lang w:eastAsia="sk-SK"/>
        </w:rPr>
        <w:t>zákona</w:t>
      </w:r>
      <w:r w:rsidR="00F66E7B">
        <w:rPr>
          <w:rFonts w:ascii="Times New Roman" w:hAnsi="Times New Roman"/>
          <w:color w:val="auto"/>
          <w:sz w:val="24"/>
          <w:szCs w:val="24"/>
          <w:lang w:eastAsia="sk-SK"/>
        </w:rPr>
        <w:t xml:space="preserve">, </w:t>
      </w:r>
      <w:r w:rsidRPr="00F66E7B" w:rsidR="00F66E7B">
        <w:rPr>
          <w:rFonts w:ascii="Times New Roman" w:hAnsi="Times New Roman"/>
          <w:sz w:val="24"/>
          <w:szCs w:val="24"/>
        </w:rPr>
        <w:t>ktorým sa mení a dopĺňa zákon Národnej rady Slovenskej republiky č. 164/1996 Z. z. o dráhach a o zmene zákona č. 455/1991 Zb. o živnostenskom podnikaní (živnostenský zákon) v znení neskorších predpisov v znení neskorších predpisov</w:t>
      </w:r>
      <w:r w:rsidR="00F66E7B">
        <w:rPr>
          <w:rFonts w:ascii="Times New Roman" w:hAnsi="Times New Roman"/>
          <w:sz w:val="24"/>
          <w:szCs w:val="24"/>
        </w:rPr>
        <w:t>.</w:t>
      </w:r>
    </w:p>
    <w:p w:rsidR="004E394E" w:rsidRPr="00DA5DD0" w:rsidP="00DA5DD0">
      <w:pPr>
        <w:pStyle w:val="BodyTextIndent"/>
        <w:bidi w:val="0"/>
        <w:spacing w:after="120"/>
        <w:ind w:firstLine="0"/>
        <w:rPr>
          <w:rFonts w:ascii="Times New Roman" w:hAnsi="Times New Roman"/>
          <w:bCs/>
          <w:sz w:val="24"/>
          <w:szCs w:val="24"/>
        </w:rPr>
      </w:pPr>
      <w:r w:rsidR="00F66E7B">
        <w:rPr>
          <w:rFonts w:ascii="Times New Roman" w:hAnsi="Times New Roman"/>
        </w:rPr>
        <w:tab/>
      </w:r>
      <w:r w:rsidRPr="00DA5DD0" w:rsidR="00F66E7B">
        <w:rPr>
          <w:rFonts w:ascii="Times New Roman" w:hAnsi="Times New Roman"/>
          <w:sz w:val="24"/>
          <w:szCs w:val="24"/>
        </w:rPr>
        <w:t xml:space="preserve">Cieľom </w:t>
      </w:r>
      <w:r w:rsidRPr="00DA5DD0" w:rsidR="00BC0437">
        <w:rPr>
          <w:rFonts w:ascii="Times New Roman" w:hAnsi="Times New Roman"/>
          <w:sz w:val="24"/>
          <w:szCs w:val="24"/>
        </w:rPr>
        <w:t xml:space="preserve">predkladaného návrhu zákona je </w:t>
      </w:r>
      <w:r w:rsidRPr="00DA5DD0" w:rsidR="0096467D">
        <w:rPr>
          <w:rFonts w:ascii="Times New Roman" w:hAnsi="Times New Roman"/>
          <w:sz w:val="24"/>
          <w:szCs w:val="24"/>
        </w:rPr>
        <w:t>v súlade s p</w:t>
      </w:r>
      <w:r w:rsidR="00CE730A">
        <w:rPr>
          <w:rFonts w:ascii="Times New Roman" w:hAnsi="Times New Roman"/>
          <w:sz w:val="24"/>
          <w:szCs w:val="24"/>
        </w:rPr>
        <w:t xml:space="preserve">reberanou smernicou zabezpečiť </w:t>
      </w:r>
      <w:r w:rsidRPr="00DA5DD0" w:rsidR="0096467D">
        <w:rPr>
          <w:rFonts w:ascii="Times New Roman" w:hAnsi="Times New Roman"/>
          <w:sz w:val="24"/>
          <w:szCs w:val="24"/>
        </w:rPr>
        <w:t>spoluprácu Slovenskej republiky s Európskou komisiou v otázkach uplatňovania technických špecifikácií interoperability európskeho železničného systému úpravou</w:t>
      </w:r>
      <w:r w:rsidRPr="00DA5DD0" w:rsidR="00BC0437">
        <w:rPr>
          <w:rFonts w:ascii="Times New Roman" w:hAnsi="Times New Roman"/>
          <w:sz w:val="24"/>
          <w:szCs w:val="24"/>
        </w:rPr>
        <w:t xml:space="preserve"> kompetencií Ministerstva </w:t>
      </w:r>
      <w:r w:rsidRPr="00DA5DD0" w:rsidR="00F66E7B">
        <w:rPr>
          <w:rFonts w:ascii="Times New Roman" w:hAnsi="Times New Roman"/>
          <w:sz w:val="24"/>
          <w:szCs w:val="24"/>
        </w:rPr>
        <w:t xml:space="preserve"> </w:t>
      </w:r>
      <w:r w:rsidRPr="00DA5DD0" w:rsidR="00BC0437">
        <w:rPr>
          <w:rFonts w:ascii="Times New Roman" w:hAnsi="Times New Roman"/>
          <w:sz w:val="24"/>
          <w:szCs w:val="24"/>
        </w:rPr>
        <w:t xml:space="preserve">dopravy, pôšt a telekomunikácií SR </w:t>
      </w:r>
      <w:r w:rsidRPr="00DA5DD0" w:rsidR="00633B5C">
        <w:rPr>
          <w:rFonts w:ascii="Times New Roman" w:hAnsi="Times New Roman"/>
          <w:sz w:val="24"/>
          <w:szCs w:val="24"/>
        </w:rPr>
        <w:t>a</w:t>
      </w:r>
      <w:r w:rsidRPr="00DA5DD0" w:rsidR="0096467D">
        <w:rPr>
          <w:rFonts w:ascii="Times New Roman" w:hAnsi="Times New Roman"/>
          <w:sz w:val="24"/>
          <w:szCs w:val="24"/>
        </w:rPr>
        <w:t> </w:t>
      </w:r>
      <w:r w:rsidR="00DA5DD0">
        <w:rPr>
          <w:rFonts w:ascii="Times New Roman" w:hAnsi="Times New Roman"/>
          <w:sz w:val="24"/>
          <w:szCs w:val="24"/>
        </w:rPr>
        <w:t>rozšíriť</w:t>
      </w:r>
      <w:r w:rsidRPr="00DA5DD0" w:rsidR="0096467D">
        <w:rPr>
          <w:rFonts w:ascii="Times New Roman" w:hAnsi="Times New Roman"/>
          <w:sz w:val="24"/>
          <w:szCs w:val="24"/>
        </w:rPr>
        <w:t xml:space="preserve"> </w:t>
      </w:r>
      <w:r w:rsidR="00DA5DD0">
        <w:rPr>
          <w:rFonts w:ascii="Times New Roman" w:hAnsi="Times New Roman"/>
          <w:sz w:val="24"/>
          <w:szCs w:val="24"/>
        </w:rPr>
        <w:t>kompetencie</w:t>
      </w:r>
      <w:r w:rsidRPr="00DA5DD0" w:rsidR="00633B5C">
        <w:rPr>
          <w:rFonts w:ascii="Times New Roman" w:hAnsi="Times New Roman"/>
          <w:sz w:val="24"/>
          <w:szCs w:val="24"/>
        </w:rPr>
        <w:t xml:space="preserve"> Úradu pre reguláciu železničnej dopravy </w:t>
      </w:r>
      <w:r w:rsidR="00DA5DD0">
        <w:rPr>
          <w:rFonts w:ascii="Times New Roman" w:hAnsi="Times New Roman"/>
          <w:sz w:val="24"/>
          <w:szCs w:val="24"/>
        </w:rPr>
        <w:t>ako orgánu</w:t>
      </w:r>
      <w:r w:rsidRPr="00DA5DD0" w:rsidR="00DA5DD0">
        <w:rPr>
          <w:rFonts w:ascii="Times New Roman" w:hAnsi="Times New Roman"/>
          <w:sz w:val="24"/>
          <w:szCs w:val="24"/>
        </w:rPr>
        <w:t xml:space="preserve">  dohľadu </w:t>
      </w:r>
      <w:r w:rsidR="00DA5DD0">
        <w:rPr>
          <w:rFonts w:ascii="Times New Roman" w:hAnsi="Times New Roman"/>
          <w:sz w:val="24"/>
          <w:szCs w:val="24"/>
        </w:rPr>
        <w:t xml:space="preserve">aj </w:t>
      </w:r>
      <w:r w:rsidRPr="00DA5DD0" w:rsidR="0096467D">
        <w:rPr>
          <w:rFonts w:ascii="Times New Roman" w:hAnsi="Times New Roman"/>
          <w:sz w:val="24"/>
          <w:szCs w:val="24"/>
        </w:rPr>
        <w:t xml:space="preserve">pre vysokorýchlostný </w:t>
      </w:r>
      <w:r w:rsidRPr="00DA5DD0" w:rsidR="00DA5DD0">
        <w:rPr>
          <w:rFonts w:ascii="Times New Roman" w:hAnsi="Times New Roman"/>
          <w:sz w:val="24"/>
          <w:szCs w:val="24"/>
        </w:rPr>
        <w:t xml:space="preserve">železničný systém, </w:t>
      </w:r>
      <w:r w:rsidRPr="00DA5DD0" w:rsidR="0096467D">
        <w:rPr>
          <w:rFonts w:ascii="Times New Roman" w:hAnsi="Times New Roman"/>
          <w:sz w:val="24"/>
          <w:szCs w:val="24"/>
        </w:rPr>
        <w:t xml:space="preserve">viesť národný register železničných dráhových vozidiel, národný register železničnej infraštruktúry a povoľovať a kontrolovať uvedenie do </w:t>
      </w:r>
      <w:r w:rsidR="003B10D1">
        <w:rPr>
          <w:rFonts w:ascii="Times New Roman" w:hAnsi="Times New Roman"/>
          <w:sz w:val="24"/>
          <w:szCs w:val="24"/>
        </w:rPr>
        <w:t>prevádzky</w:t>
      </w:r>
      <w:r w:rsidRPr="00DA5DD0" w:rsidR="0096467D">
        <w:rPr>
          <w:rFonts w:ascii="Times New Roman" w:hAnsi="Times New Roman"/>
          <w:sz w:val="24"/>
          <w:szCs w:val="24"/>
        </w:rPr>
        <w:t xml:space="preserve"> štrukturálnych subsystémov tvoriacich európsky železničný systém na území Slovenskej republiky</w:t>
      </w:r>
      <w:r w:rsidRPr="00DA5DD0" w:rsidR="00633B5C">
        <w:rPr>
          <w:rFonts w:ascii="Times New Roman" w:hAnsi="Times New Roman"/>
          <w:sz w:val="24"/>
          <w:szCs w:val="24"/>
        </w:rPr>
        <w:t>.</w:t>
      </w:r>
    </w:p>
    <w:p w:rsidR="004E394E" w:rsidP="004E394E">
      <w:pPr>
        <w:pStyle w:val="BodyText"/>
        <w:bidi w:val="0"/>
        <w:spacing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Predložený návrh </w:t>
      </w:r>
      <w:r w:rsidR="00DA5DD0">
        <w:rPr>
          <w:rFonts w:ascii="Times New Roman" w:hAnsi="Times New Roman"/>
        </w:rPr>
        <w:t>zákona</w:t>
      </w:r>
      <w:r>
        <w:rPr>
          <w:rFonts w:ascii="Times New Roman" w:hAnsi="Times New Roman"/>
        </w:rPr>
        <w:t xml:space="preserve"> je v súlade s Ústavou Slovenskej republiky</w:t>
      </w:r>
      <w:r w:rsidR="00AB46AA">
        <w:rPr>
          <w:rFonts w:ascii="Times New Roman" w:hAnsi="Times New Roman"/>
        </w:rPr>
        <w:t xml:space="preserve"> a zákonmi Slovenskej republiky, ako aj</w:t>
      </w:r>
      <w:r w:rsidRPr="002C3EBA">
        <w:rPr>
          <w:rFonts w:ascii="Times New Roman" w:hAnsi="Times New Roman"/>
        </w:rPr>
        <w:t xml:space="preserve"> s medzinárodnými</w:t>
      </w:r>
      <w:r>
        <w:rPr>
          <w:rFonts w:ascii="Times New Roman" w:hAnsi="Times New Roman"/>
        </w:rPr>
        <w:t xml:space="preserve"> zmluvami, ktorými je Slo</w:t>
      </w:r>
      <w:r w:rsidR="00AB46AA">
        <w:rPr>
          <w:rFonts w:ascii="Times New Roman" w:hAnsi="Times New Roman"/>
        </w:rPr>
        <w:t>venská republika viazaná a</w:t>
      </w:r>
      <w:r>
        <w:rPr>
          <w:rFonts w:ascii="Times New Roman" w:hAnsi="Times New Roman"/>
        </w:rPr>
        <w:t xml:space="preserve"> s právom Európskych </w:t>
      </w:r>
      <w:r w:rsidR="00CE730A">
        <w:rPr>
          <w:rFonts w:ascii="Times New Roman" w:hAnsi="Times New Roman"/>
        </w:rPr>
        <w:t>spoločenstiev a Európskej únie.</w:t>
      </w:r>
    </w:p>
    <w:p w:rsidR="00060A08" w:rsidP="00060A08">
      <w:pPr>
        <w:pStyle w:val="BodyText"/>
        <w:bidi w:val="0"/>
        <w:spacing w:after="120"/>
        <w:ind w:firstLine="709"/>
        <w:jc w:val="both"/>
        <w:rPr>
          <w:rFonts w:ascii="Times New Roman" w:hAnsi="Times New Roman"/>
        </w:rPr>
      </w:pPr>
      <w:r w:rsidR="004E394E">
        <w:rPr>
          <w:rFonts w:ascii="Times New Roman" w:hAnsi="Times New Roman"/>
        </w:rPr>
        <w:t>Materiál nemá finančný, ekonomický, environmentálny vplyv, ani vplyv</w:t>
      </w:r>
      <w:r w:rsidR="00C368E4">
        <w:rPr>
          <w:rFonts w:ascii="Times New Roman" w:hAnsi="Times New Roman"/>
        </w:rPr>
        <w:t xml:space="preserve"> </w:t>
      </w:r>
      <w:r w:rsidR="004E394E">
        <w:rPr>
          <w:rFonts w:ascii="Times New Roman" w:hAnsi="Times New Roman"/>
        </w:rPr>
        <w:t>na</w:t>
      </w:r>
      <w:r w:rsidR="00C368E4">
        <w:rPr>
          <w:rFonts w:ascii="Times New Roman" w:hAnsi="Times New Roman"/>
        </w:rPr>
        <w:t> </w:t>
      </w:r>
      <w:r w:rsidR="004E394E">
        <w:rPr>
          <w:rFonts w:ascii="Times New Roman" w:hAnsi="Times New Roman"/>
        </w:rPr>
        <w:t>zamestnanosť a na podnikateľské prostredie.</w:t>
      </w:r>
    </w:p>
    <w:p w:rsidR="002947B9" w:rsidP="00060A08">
      <w:pPr>
        <w:pStyle w:val="BodyText"/>
        <w:bidi w:val="0"/>
        <w:spacing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Realizácia navrhovanej právnej úpravy neovplyvní štátny rozpočet ani rozpočty obcí a vyšších územných celkov.</w:t>
      </w:r>
    </w:p>
    <w:p w:rsidR="00CE730A" w:rsidP="00CE730A">
      <w:pPr>
        <w:pStyle w:val="BodyText"/>
        <w:bidi w:val="0"/>
        <w:spacing w:after="120"/>
        <w:ind w:firstLine="709"/>
        <w:jc w:val="both"/>
        <w:rPr>
          <w:rFonts w:ascii="Times New Roman" w:hAnsi="Times New Roman"/>
        </w:rPr>
      </w:pPr>
      <w:r w:rsidR="004E394E">
        <w:rPr>
          <w:rFonts w:ascii="Times New Roman" w:hAnsi="Times New Roman"/>
        </w:rPr>
        <w:t xml:space="preserve">Prerokovanie návrhu </w:t>
      </w:r>
      <w:r w:rsidR="00DA5DD0">
        <w:rPr>
          <w:rFonts w:ascii="Times New Roman" w:hAnsi="Times New Roman"/>
        </w:rPr>
        <w:t>zákona</w:t>
      </w:r>
      <w:r w:rsidR="004E394E">
        <w:rPr>
          <w:rFonts w:ascii="Times New Roman" w:hAnsi="Times New Roman"/>
        </w:rPr>
        <w:t xml:space="preserve"> Radou hospodárskej a sociálnej dohody Slovenskej republiky nie je potrebné.</w:t>
      </w:r>
    </w:p>
    <w:p w:rsidR="004E394E" w:rsidP="00CE730A">
      <w:pPr>
        <w:pStyle w:val="BodyText"/>
        <w:tabs>
          <w:tab w:val="left" w:pos="567"/>
        </w:tabs>
        <w:bidi w:val="0"/>
        <w:spacing w:before="960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Doložka zlučiteľnosti </w:t>
      </w:r>
    </w:p>
    <w:p w:rsidR="004E394E" w:rsidP="004E394E">
      <w:pPr>
        <w:pStyle w:val="BodyText"/>
        <w:tabs>
          <w:tab w:val="left" w:pos="567"/>
        </w:tabs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právneho predpisu </w:t>
      </w:r>
    </w:p>
    <w:p w:rsidR="004E394E" w:rsidP="004E394E">
      <w:pPr>
        <w:pStyle w:val="BodyText"/>
        <w:tabs>
          <w:tab w:val="left" w:pos="567"/>
        </w:tabs>
        <w:bidi w:val="0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 právom Európskych spoločenstiev a Európskej únie</w:t>
      </w:r>
    </w:p>
    <w:p w:rsidR="004E394E" w:rsidP="004E394E">
      <w:pPr>
        <w:numPr>
          <w:numId w:val="7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Predkladateľ právneho predpisu: </w:t>
      </w:r>
    </w:p>
    <w:p w:rsidR="003D5D58" w:rsidP="00CE730A">
      <w:pPr>
        <w:pStyle w:val="BodyTextIndent3"/>
        <w:tabs>
          <w:tab w:val="left" w:pos="540"/>
        </w:tabs>
        <w:bidi w:val="0"/>
        <w:spacing w:before="120" w:after="60"/>
        <w:ind w:firstLine="0"/>
        <w:rPr>
          <w:rFonts w:ascii="Times New Roman" w:hAnsi="Times New Roman"/>
        </w:rPr>
      </w:pPr>
      <w:r w:rsidR="00CE730A">
        <w:rPr>
          <w:rFonts w:ascii="Times New Roman" w:hAnsi="Times New Roman"/>
        </w:rPr>
        <w:tab/>
      </w:r>
      <w:r w:rsidR="00742997">
        <w:rPr>
          <w:rFonts w:ascii="Times New Roman" w:hAnsi="Times New Roman"/>
        </w:rPr>
        <w:t>Peter Pelegr</w:t>
      </w:r>
      <w:r w:rsidR="00A6189C">
        <w:rPr>
          <w:rFonts w:ascii="Times New Roman" w:hAnsi="Times New Roman"/>
        </w:rPr>
        <w:t>i</w:t>
      </w:r>
      <w:r w:rsidR="00742997">
        <w:rPr>
          <w:rFonts w:ascii="Times New Roman" w:hAnsi="Times New Roman"/>
        </w:rPr>
        <w:t>ni</w:t>
      </w:r>
      <w:r w:rsidR="00086724">
        <w:rPr>
          <w:rFonts w:ascii="Times New Roman" w:hAnsi="Times New Roman"/>
        </w:rPr>
        <w:t>,</w:t>
      </w:r>
      <w:r w:rsidRPr="00086724" w:rsidR="00086724">
        <w:rPr>
          <w:rFonts w:ascii="Times New Roman" w:hAnsi="Times New Roman"/>
        </w:rPr>
        <w:t xml:space="preserve"> </w:t>
      </w:r>
      <w:r w:rsidR="00086724">
        <w:rPr>
          <w:rFonts w:ascii="Times New Roman" w:hAnsi="Times New Roman"/>
        </w:rPr>
        <w:t>poslanec Národnej  rady Slovenskej republiky</w:t>
      </w:r>
    </w:p>
    <w:p w:rsidR="00DD5CDE" w:rsidRPr="00086724" w:rsidP="00CE730A">
      <w:pPr>
        <w:pStyle w:val="BodyTextIndent3"/>
        <w:tabs>
          <w:tab w:val="left" w:pos="540"/>
        </w:tabs>
        <w:bidi w:val="0"/>
        <w:spacing w:before="120" w:after="60"/>
        <w:ind w:firstLine="0"/>
        <w:rPr>
          <w:rFonts w:ascii="Times New Roman" w:hAnsi="Times New Roman"/>
        </w:rPr>
      </w:pPr>
      <w:r w:rsidR="00CE730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E394E" w:rsidP="004E394E">
      <w:pPr>
        <w:numPr>
          <w:numId w:val="7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Názov návrhu právneho predpisu:</w:t>
      </w:r>
    </w:p>
    <w:p w:rsidR="004E394E" w:rsidRPr="00060A08" w:rsidP="004E394E">
      <w:pPr>
        <w:pStyle w:val="paOdstavec"/>
        <w:bidi w:val="0"/>
        <w:spacing w:before="0" w:after="120"/>
        <w:ind w:left="567"/>
        <w:rPr>
          <w:rFonts w:ascii="Times New Roman" w:hAnsi="Times New Roman"/>
        </w:rPr>
      </w:pPr>
      <w:r w:rsidRPr="00060A08" w:rsidR="00060A08">
        <w:rPr>
          <w:rFonts w:ascii="Times New Roman" w:hAnsi="Times New Roman"/>
        </w:rPr>
        <w:t>Návrh zákona,</w:t>
      </w:r>
      <w:r w:rsidR="00060A08">
        <w:rPr>
          <w:rFonts w:ascii="Times New Roman" w:hAnsi="Times New Roman"/>
        </w:rPr>
        <w:t xml:space="preserve"> </w:t>
      </w:r>
      <w:r w:rsidRPr="00060A08" w:rsidR="00060A08">
        <w:rPr>
          <w:rFonts w:ascii="Times New Roman" w:hAnsi="Times New Roman"/>
        </w:rPr>
        <w:t>ktorým sa mení a dopĺňa zákon Národnej rady Slovenskej republiky č.</w:t>
      </w:r>
      <w:r w:rsidR="00C368E4">
        <w:rPr>
          <w:rFonts w:ascii="Times New Roman" w:hAnsi="Times New Roman"/>
        </w:rPr>
        <w:t> </w:t>
      </w:r>
      <w:r w:rsidRPr="00060A08" w:rsidR="00060A08">
        <w:rPr>
          <w:rFonts w:ascii="Times New Roman" w:hAnsi="Times New Roman"/>
        </w:rPr>
        <w:t>164/1996 Z. z. o dráhach a o zmene zákona č. 455/1991 Zb. o živnostenskom podnikaní (živnostenský zákon) v znení neskorších predpisov v znení neskorších predpisov</w:t>
      </w:r>
      <w:r w:rsidR="00DA5DD0">
        <w:rPr>
          <w:rFonts w:ascii="Times New Roman" w:hAnsi="Times New Roman"/>
        </w:rPr>
        <w:t>.</w:t>
      </w:r>
    </w:p>
    <w:p w:rsidR="004E394E" w:rsidP="004E394E">
      <w:pPr>
        <w:numPr>
          <w:numId w:val="7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Problematika návrhu právneho predpisu:</w:t>
      </w:r>
    </w:p>
    <w:p w:rsidR="004E394E" w:rsidP="004E394E">
      <w:pPr>
        <w:numPr>
          <w:ilvl w:val="0"/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upravená v práve Európskych spoločenstiev </w:t>
      </w:r>
    </w:p>
    <w:p w:rsidR="004E394E" w:rsidP="004E394E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primárnom práve v Zmluve o založení Európskeho spoločenstva v platnom znení (Hlava V – Doprava a kapitola 3. Hlavy VI. Zbližovanie práva Zmluvy o založení Európskeho spoločenstva v platnom znení) </w:t>
      </w:r>
    </w:p>
    <w:p w:rsidR="004E394E" w:rsidP="004E394E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sekundárnom práve </w:t>
      </w:r>
    </w:p>
    <w:p w:rsidR="004E394E" w:rsidP="004E394E">
      <w:pPr>
        <w:pStyle w:val="Title"/>
        <w:numPr>
          <w:ilvl w:val="1"/>
          <w:numId w:val="7"/>
        </w:numPr>
        <w:tabs>
          <w:tab w:val="left" w:pos="0"/>
        </w:tabs>
        <w:bidi w:val="0"/>
        <w:ind w:left="1434" w:hanging="35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 smernici Rady 1996/48/ES z 23. júla 1996 o interoperabilite transeurópskych vysokorýchlostných železníc (Ú. v. EÚ L 262, 16. 10. 1996) </w:t>
      </w:r>
    </w:p>
    <w:p w:rsidR="004E394E" w:rsidP="004E394E">
      <w:pPr>
        <w:pStyle w:val="BodyText3"/>
        <w:numPr>
          <w:ilvl w:val="1"/>
          <w:numId w:val="7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smernici Európskeho parlamentu a Rady 2004/50/ES z 29. apríla 2004, ktorou sa mení a dopĺňa smernica Rady 96/48/ES o interoperabilite systému transeurópskych vysokorýchlostných železníc a smernica 2001/16/ES Európskeho parlamentu a Rady o interoperabilite systému transeurópskych konvenčných železníc (Ú. v. EÚ L 164, 30. 4. 2004),</w:t>
      </w:r>
    </w:p>
    <w:p w:rsidR="004E394E" w:rsidP="004E394E">
      <w:pPr>
        <w:numPr>
          <w:ilvl w:val="0"/>
          <w:numId w:val="4"/>
        </w:numPr>
        <w:bidi w:val="0"/>
        <w:ind w:left="714"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nie je upravená v práve Európskej únie,</w:t>
      </w:r>
    </w:p>
    <w:p w:rsidR="004E394E" w:rsidP="004E394E">
      <w:pPr>
        <w:numPr>
          <w:ilvl w:val="0"/>
          <w:numId w:val="4"/>
        </w:numPr>
        <w:bidi w:val="0"/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nie je obsiahnutá v judikatúre Súdneho dvora Európskych spoločenstiev alebo Súdu prvého stupňa Európskych spoločenstiev.</w:t>
      </w:r>
    </w:p>
    <w:p w:rsidR="004E394E" w:rsidP="004E394E">
      <w:pPr>
        <w:numPr>
          <w:numId w:val="7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Záväzky Slovenskej republiky vo vzťahu k Európskym spoločenstvám a</w:t>
      </w:r>
      <w:r w:rsidR="00C368E4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Európskej únii:</w:t>
      </w:r>
    </w:p>
    <w:p w:rsidR="004E394E" w:rsidP="004E394E">
      <w:pPr>
        <w:pStyle w:val="BodyTextIndent2"/>
        <w:numPr>
          <w:numId w:val="6"/>
        </w:numPr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 Aktu o podmienkach pristúpenia pripojenom k Zmluve o pristúpení Slovenskej republiky k Európskej únii nevyplývajú pre Slovenskú republiku v danej oblasti žiadne záväzky,</w:t>
      </w:r>
    </w:p>
    <w:p w:rsidR="004E394E" w:rsidP="004E394E">
      <w:pPr>
        <w:pStyle w:val="BodyTextIndent2"/>
        <w:numPr>
          <w:numId w:val="6"/>
        </w:numPr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 rámci Aktu o podmienkach pristúpenia pripojenom k Zmluve o pristúpení Slovenskej republiky k Európskej únii nebolo v danej oblasti dohodnuté žiadne prechodné obdobie,</w:t>
      </w:r>
    </w:p>
    <w:p w:rsidR="004E394E" w:rsidP="004E394E">
      <w:pPr>
        <w:pStyle w:val="BodyTextIndent2"/>
        <w:numPr>
          <w:numId w:val="6"/>
        </w:numPr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 gestorstva smerníc vyplýva pre Slovenskú republiku povinnosť transponovať smernicu Rady 1996/48/ES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najneskôr do 1. mája 2004 a smernicu Európskeho parlamentu a Rady 2004/50/ES najneskôr do 30. apríla 2006,</w:t>
      </w:r>
    </w:p>
    <w:p w:rsidR="004E394E" w:rsidP="004E394E">
      <w:pPr>
        <w:pStyle w:val="BodyTextIndent2"/>
        <w:numPr>
          <w:numId w:val="6"/>
        </w:numPr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v danej oblasti bolo začaté konanie proti Slovenskej republike o porušení Zmluvy o</w:t>
      </w:r>
      <w:r w:rsidR="00C368E4">
        <w:rPr>
          <w:rFonts w:ascii="Times New Roman" w:hAnsi="Times New Roman"/>
          <w:lang w:eastAsia="sk-SK"/>
        </w:rPr>
        <w:t> </w:t>
      </w:r>
      <w:r>
        <w:rPr>
          <w:rFonts w:ascii="Times New Roman" w:hAnsi="Times New Roman"/>
          <w:lang w:eastAsia="sk-SK"/>
        </w:rPr>
        <w:t>založení Európskych spoločenstiev podľa čl. 226 až 228 Zmluvy o založení Európskych spoločenstiev v platnom znení, a to konanie č. 2004/1425: formálne oznámenie a odôvodnené stanovisko, a žaloba Komisie Európskych spoločenstiev pod</w:t>
      </w:r>
      <w:r w:rsidR="00C368E4">
        <w:rPr>
          <w:rFonts w:ascii="Times New Roman" w:hAnsi="Times New Roman"/>
          <w:lang w:eastAsia="sk-SK"/>
        </w:rPr>
        <w:t> </w:t>
      </w:r>
      <w:r>
        <w:rPr>
          <w:rFonts w:ascii="Times New Roman" w:hAnsi="Times New Roman"/>
          <w:lang w:eastAsia="sk-SK"/>
        </w:rPr>
        <w:t>číslom C – 114/06 vo veci netransponovania smernice Rady 1996/48/ES</w:t>
      </w:r>
    </w:p>
    <w:p w:rsidR="00CE730A" w:rsidP="00CE730A">
      <w:pPr>
        <w:pStyle w:val="BodyTextIndent2"/>
        <w:numPr>
          <w:numId w:val="6"/>
        </w:numPr>
        <w:bidi w:val="0"/>
        <w:rPr>
          <w:rFonts w:ascii="Times New Roman" w:hAnsi="Times New Roman"/>
        </w:rPr>
      </w:pPr>
      <w:r w:rsidR="004E394E">
        <w:rPr>
          <w:rFonts w:ascii="Times New Roman" w:hAnsi="Times New Roman"/>
        </w:rPr>
        <w:t>smernica Rady 1996/48/ES v znení smernice Európskeho parlamentu a Rady 2004/50/ES</w:t>
      </w:r>
      <w:r w:rsidR="004E394E">
        <w:rPr>
          <w:rFonts w:ascii="Times New Roman" w:hAnsi="Times New Roman"/>
          <w:color w:val="000000"/>
        </w:rPr>
        <w:t xml:space="preserve"> </w:t>
      </w:r>
      <w:r w:rsidR="004E394E">
        <w:rPr>
          <w:rFonts w:ascii="Times New Roman" w:hAnsi="Times New Roman"/>
        </w:rPr>
        <w:t xml:space="preserve">bude  prebratá v úplnom rozsahu týmto   zákonom </w:t>
      </w:r>
      <w:r w:rsidR="00DA5DD0">
        <w:rPr>
          <w:rFonts w:ascii="Times New Roman" w:hAnsi="Times New Roman"/>
        </w:rPr>
        <w:t xml:space="preserve">a nariadením vlády Slovenskej republiky o technických požiadavkách interoperability systému transeurópskych  vysokorýchlostných železníc </w:t>
      </w:r>
      <w:r w:rsidR="004E394E">
        <w:rPr>
          <w:rFonts w:ascii="Times New Roman" w:hAnsi="Times New Roman"/>
        </w:rPr>
        <w:t>s účinnosťou od 1.</w:t>
      </w:r>
      <w:r w:rsidR="00060A08">
        <w:rPr>
          <w:rFonts w:ascii="Times New Roman" w:hAnsi="Times New Roman"/>
        </w:rPr>
        <w:t xml:space="preserve"> </w:t>
      </w:r>
      <w:r w:rsidR="004E394E">
        <w:rPr>
          <w:rFonts w:ascii="Times New Roman" w:hAnsi="Times New Roman"/>
        </w:rPr>
        <w:t>1.</w:t>
      </w:r>
      <w:r w:rsidR="00060A08">
        <w:rPr>
          <w:rFonts w:ascii="Times New Roman" w:hAnsi="Times New Roman"/>
        </w:rPr>
        <w:t xml:space="preserve"> </w:t>
      </w:r>
      <w:r w:rsidR="004E394E">
        <w:rPr>
          <w:rFonts w:ascii="Times New Roman" w:hAnsi="Times New Roman"/>
        </w:rPr>
        <w:t>2007.</w:t>
      </w:r>
    </w:p>
    <w:p w:rsidR="00CE730A" w:rsidP="00CE730A">
      <w:pPr>
        <w:pStyle w:val="BodyTextIndent2"/>
        <w:bidi w:val="0"/>
        <w:ind w:left="0"/>
        <w:rPr>
          <w:rFonts w:ascii="Times New Roman" w:hAnsi="Times New Roman"/>
        </w:rPr>
      </w:pPr>
    </w:p>
    <w:p w:rsidR="004E394E" w:rsidP="005B3A43">
      <w:pPr>
        <w:numPr>
          <w:numId w:val="7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Stupeň zlučiteľnosti návrhu </w:t>
      </w:r>
      <w:r w:rsidR="00716972">
        <w:rPr>
          <w:rFonts w:ascii="Times New Roman" w:hAnsi="Times New Roman"/>
          <w:b/>
          <w:bCs/>
          <w:color w:val="000000"/>
        </w:rPr>
        <w:t>zákona</w:t>
      </w:r>
      <w:r>
        <w:rPr>
          <w:rFonts w:ascii="Times New Roman" w:hAnsi="Times New Roman"/>
          <w:b/>
          <w:bCs/>
          <w:color w:val="000000"/>
        </w:rPr>
        <w:t xml:space="preserve"> s právom Európsk</w:t>
      </w:r>
      <w:r w:rsidR="00CE730A">
        <w:rPr>
          <w:rFonts w:ascii="Times New Roman" w:hAnsi="Times New Roman"/>
          <w:b/>
          <w:bCs/>
          <w:color w:val="000000"/>
        </w:rPr>
        <w:t>ych spoločenstiev</w:t>
      </w:r>
    </w:p>
    <w:p w:rsidR="004E394E" w:rsidP="004E394E">
      <w:pPr>
        <w:bidi w:val="0"/>
        <w:spacing w:after="120"/>
        <w:ind w:left="57" w:firstLine="51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čiastočný.</w:t>
      </w:r>
    </w:p>
    <w:p w:rsidR="004E394E" w:rsidP="004E394E">
      <w:pPr>
        <w:numPr>
          <w:numId w:val="7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Gestor a spolupracujúce rezorty:</w:t>
      </w:r>
    </w:p>
    <w:p w:rsidR="004E394E" w:rsidP="004E394E">
      <w:pPr>
        <w:pStyle w:val="BodyTextIndent2"/>
        <w:bidi w:val="0"/>
        <w:spacing w:after="240"/>
        <w:ind w:firstLine="210"/>
        <w:rPr>
          <w:rFonts w:ascii="Times New Roman" w:hAnsi="Times New Roman"/>
        </w:rPr>
      </w:pPr>
      <w:r w:rsidR="00257589">
        <w:rPr>
          <w:rFonts w:ascii="Times New Roman" w:hAnsi="Times New Roman"/>
        </w:rPr>
        <w:t>Bezpredmetné.</w:t>
      </w:r>
    </w:p>
    <w:p w:rsidR="005B3A43" w:rsidP="005B3A43">
      <w:pPr>
        <w:pStyle w:val="BodyText"/>
        <w:tabs>
          <w:tab w:val="left" w:pos="567"/>
        </w:tabs>
        <w:bidi w:val="0"/>
        <w:spacing w:before="720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Doložka</w:t>
      </w:r>
    </w:p>
    <w:p w:rsidR="005B3A43" w:rsidP="005B3A43">
      <w:pPr>
        <w:pStyle w:val="BodyText"/>
        <w:tabs>
          <w:tab w:val="left" w:pos="567"/>
        </w:tabs>
        <w:bidi w:val="0"/>
        <w:rPr>
          <w:rFonts w:ascii="Times New Roman" w:hAnsi="Times New Roman"/>
          <w:b/>
          <w:bCs/>
        </w:rPr>
      </w:pPr>
      <w:r w:rsidRPr="005B3A43">
        <w:rPr>
          <w:rFonts w:ascii="Times New Roman" w:hAnsi="Times New Roman"/>
          <w:b/>
          <w:bCs/>
        </w:rPr>
        <w:t>finančných, ekonomických, environmentálnych vplyvov a vplyvov na zamestnanosť a podnikateľské prostredie</w:t>
      </w:r>
    </w:p>
    <w:p w:rsidR="005B3A43" w:rsidP="005B3A43">
      <w:pPr>
        <w:numPr>
          <w:numId w:val="9"/>
        </w:numPr>
        <w:bidi w:val="0"/>
        <w:spacing w:before="240"/>
        <w:jc w:val="both"/>
        <w:rPr>
          <w:rFonts w:ascii="Times New Roman" w:hAnsi="Times New Roman"/>
          <w:b/>
          <w:bCs/>
        </w:rPr>
      </w:pPr>
      <w:r w:rsidRPr="005B3A43">
        <w:rPr>
          <w:rFonts w:ascii="Times New Roman" w:hAnsi="Times New Roman"/>
          <w:b/>
          <w:bCs/>
        </w:rPr>
        <w:t>Odhad dopadov na verejné financie</w:t>
      </w:r>
    </w:p>
    <w:p w:rsidR="005B3A43" w:rsidP="005B3A43">
      <w:pPr>
        <w:bidi w:val="0"/>
        <w:spacing w:after="120"/>
        <w:ind w:left="57" w:firstLine="510"/>
        <w:jc w:val="both"/>
        <w:rPr>
          <w:rFonts w:ascii="Times New Roman" w:hAnsi="Times New Roman"/>
          <w:color w:val="000000"/>
        </w:rPr>
      </w:pPr>
      <w:r w:rsidRPr="005B3A43">
        <w:rPr>
          <w:rFonts w:ascii="Times New Roman" w:hAnsi="Times New Roman"/>
          <w:color w:val="000000"/>
        </w:rPr>
        <w:t xml:space="preserve">Navrhovaný zákon nebude mať dopad </w:t>
      </w:r>
      <w:r w:rsidR="003B10D1">
        <w:rPr>
          <w:rFonts w:ascii="Times New Roman" w:hAnsi="Times New Roman"/>
          <w:color w:val="000000"/>
        </w:rPr>
        <w:t xml:space="preserve">na </w:t>
      </w:r>
      <w:r w:rsidRPr="005B3A43">
        <w:rPr>
          <w:rFonts w:ascii="Times New Roman" w:hAnsi="Times New Roman"/>
          <w:color w:val="000000"/>
        </w:rPr>
        <w:t>štátny rozpočet.</w:t>
      </w:r>
    </w:p>
    <w:p w:rsidR="005B3A43" w:rsidRPr="005B3A43" w:rsidP="005B3A43">
      <w:pPr>
        <w:numPr>
          <w:numId w:val="9"/>
        </w:numPr>
        <w:bidi w:val="0"/>
        <w:spacing w:before="240"/>
        <w:jc w:val="both"/>
        <w:rPr>
          <w:rFonts w:ascii="Times New Roman" w:hAnsi="Times New Roman"/>
          <w:b/>
          <w:bCs/>
        </w:rPr>
      </w:pPr>
      <w:r w:rsidRPr="005B3A43">
        <w:rPr>
          <w:rFonts w:ascii="Times New Roman" w:hAnsi="Times New Roman"/>
          <w:b/>
          <w:bCs/>
        </w:rPr>
        <w:t>Odhad dopadov na obyvateľov, hospodárenie podnikateľskej sféry a iných právnických osôb</w:t>
      </w:r>
    </w:p>
    <w:p w:rsidR="005B3A43" w:rsidRPr="005B3A43" w:rsidP="005B3A43">
      <w:pPr>
        <w:bidi w:val="0"/>
        <w:spacing w:after="120"/>
        <w:ind w:left="567"/>
        <w:jc w:val="both"/>
        <w:rPr>
          <w:rFonts w:ascii="Times New Roman" w:hAnsi="Times New Roman"/>
          <w:color w:val="000000"/>
        </w:rPr>
      </w:pPr>
      <w:r w:rsidRPr="005B3A43">
        <w:rPr>
          <w:rFonts w:ascii="Times New Roman" w:hAnsi="Times New Roman"/>
          <w:color w:val="000000"/>
        </w:rPr>
        <w:t>Nebude mať dopad na obyvateľov, hospodárenie podnikateľskej sféry a iných právnických osôb.</w:t>
      </w:r>
    </w:p>
    <w:p w:rsidR="005B3A43" w:rsidRPr="005B3A43" w:rsidP="005B3A43">
      <w:pPr>
        <w:numPr>
          <w:numId w:val="9"/>
        </w:numPr>
        <w:bidi w:val="0"/>
        <w:spacing w:before="240"/>
        <w:jc w:val="both"/>
        <w:rPr>
          <w:rFonts w:ascii="Times New Roman" w:hAnsi="Times New Roman"/>
          <w:b/>
          <w:bCs/>
        </w:rPr>
      </w:pPr>
      <w:r w:rsidRPr="005B3A43">
        <w:rPr>
          <w:rFonts w:ascii="Times New Roman" w:hAnsi="Times New Roman"/>
          <w:b/>
          <w:bCs/>
        </w:rPr>
        <w:t xml:space="preserve">Odhad dopadov na životné prostredie  </w:t>
      </w:r>
    </w:p>
    <w:p w:rsidR="005B3A43" w:rsidRPr="005B3A43" w:rsidP="005B3A43">
      <w:pPr>
        <w:bidi w:val="0"/>
        <w:spacing w:after="120"/>
        <w:ind w:left="57" w:firstLine="510"/>
        <w:jc w:val="both"/>
        <w:rPr>
          <w:rFonts w:ascii="Times New Roman" w:hAnsi="Times New Roman"/>
          <w:color w:val="000000"/>
        </w:rPr>
      </w:pPr>
      <w:r w:rsidRPr="005B3A43">
        <w:rPr>
          <w:rFonts w:ascii="Times New Roman" w:hAnsi="Times New Roman"/>
          <w:color w:val="000000"/>
        </w:rPr>
        <w:t>Nebude mať vplyv na životné prostredie.</w:t>
      </w:r>
    </w:p>
    <w:p w:rsidR="005B3A43" w:rsidRPr="005B3A43" w:rsidP="005B3A43">
      <w:pPr>
        <w:numPr>
          <w:numId w:val="9"/>
        </w:numPr>
        <w:bidi w:val="0"/>
        <w:spacing w:before="240"/>
        <w:jc w:val="both"/>
        <w:rPr>
          <w:rFonts w:ascii="Times New Roman" w:hAnsi="Times New Roman"/>
          <w:b/>
          <w:bCs/>
        </w:rPr>
      </w:pPr>
      <w:r w:rsidRPr="005B3A43">
        <w:rPr>
          <w:rFonts w:ascii="Times New Roman" w:hAnsi="Times New Roman"/>
          <w:b/>
          <w:bCs/>
        </w:rPr>
        <w:t>Odhad dopadov na zamestnanosť</w:t>
      </w:r>
    </w:p>
    <w:p w:rsidR="005B3A43" w:rsidRPr="005B3A43" w:rsidP="005B3A43">
      <w:pPr>
        <w:bidi w:val="0"/>
        <w:spacing w:after="120"/>
        <w:ind w:left="57" w:firstLine="510"/>
        <w:jc w:val="both"/>
        <w:rPr>
          <w:rFonts w:ascii="Times New Roman" w:hAnsi="Times New Roman"/>
          <w:color w:val="000000"/>
        </w:rPr>
      </w:pPr>
      <w:r w:rsidRPr="005B3A43">
        <w:rPr>
          <w:rFonts w:ascii="Times New Roman" w:hAnsi="Times New Roman"/>
          <w:color w:val="000000"/>
        </w:rPr>
        <w:t>Nebude mať dopad na zamestnanosť.</w:t>
      </w:r>
    </w:p>
    <w:p w:rsidR="005B3A43" w:rsidRPr="005B3A43" w:rsidP="005B3A43">
      <w:pPr>
        <w:numPr>
          <w:numId w:val="9"/>
        </w:numPr>
        <w:bidi w:val="0"/>
        <w:spacing w:before="240"/>
        <w:jc w:val="both"/>
        <w:rPr>
          <w:rFonts w:ascii="Times New Roman" w:hAnsi="Times New Roman"/>
          <w:b/>
          <w:bCs/>
        </w:rPr>
      </w:pPr>
      <w:r w:rsidRPr="005B3A43">
        <w:rPr>
          <w:rFonts w:ascii="Times New Roman" w:hAnsi="Times New Roman"/>
          <w:b/>
          <w:bCs/>
        </w:rPr>
        <w:t>Odhad dopadov na podnikateľské prostredie</w:t>
      </w:r>
    </w:p>
    <w:p w:rsidR="005B3A43" w:rsidRPr="005B3A43" w:rsidP="005B3A43">
      <w:pPr>
        <w:bidi w:val="0"/>
        <w:spacing w:after="120"/>
        <w:ind w:left="57" w:firstLine="510"/>
        <w:jc w:val="both"/>
        <w:rPr>
          <w:rFonts w:ascii="Times New Roman" w:hAnsi="Times New Roman"/>
          <w:color w:val="000000"/>
        </w:rPr>
      </w:pPr>
      <w:r w:rsidRPr="005B3A43">
        <w:rPr>
          <w:rFonts w:ascii="Times New Roman" w:hAnsi="Times New Roman"/>
          <w:color w:val="000000"/>
        </w:rPr>
        <w:t>Nebude mať dopad na podnikateľské prostredie.</w:t>
      </w:r>
    </w:p>
    <w:p w:rsidR="00EF6FA0" w:rsidP="005B3A43">
      <w:pPr>
        <w:pStyle w:val="BodyText"/>
        <w:tabs>
          <w:tab w:val="left" w:pos="567"/>
        </w:tabs>
        <w:bidi w:val="0"/>
        <w:spacing w:before="600" w:after="120" w:line="300" w:lineRule="atLeast"/>
        <w:jc w:val="both"/>
        <w:rPr>
          <w:rFonts w:ascii="Times New Roman" w:hAnsi="Times New Roman"/>
          <w:b/>
          <w:bCs/>
        </w:rPr>
      </w:pPr>
    </w:p>
    <w:p w:rsidR="00EF6FA0" w:rsidP="005B3A43">
      <w:pPr>
        <w:pStyle w:val="BodyText"/>
        <w:tabs>
          <w:tab w:val="left" w:pos="567"/>
        </w:tabs>
        <w:bidi w:val="0"/>
        <w:spacing w:before="600" w:after="120" w:line="300" w:lineRule="atLeast"/>
        <w:jc w:val="both"/>
        <w:rPr>
          <w:rFonts w:ascii="Times New Roman" w:hAnsi="Times New Roman"/>
          <w:b/>
          <w:bCs/>
        </w:rPr>
      </w:pPr>
    </w:p>
    <w:p w:rsidR="00EF6FA0" w:rsidP="005B3A43">
      <w:pPr>
        <w:pStyle w:val="BodyText"/>
        <w:tabs>
          <w:tab w:val="left" w:pos="567"/>
        </w:tabs>
        <w:bidi w:val="0"/>
        <w:spacing w:before="600" w:after="120" w:line="300" w:lineRule="atLeast"/>
        <w:jc w:val="both"/>
        <w:rPr>
          <w:rFonts w:ascii="Times New Roman" w:hAnsi="Times New Roman"/>
          <w:b/>
          <w:bCs/>
        </w:rPr>
      </w:pPr>
    </w:p>
    <w:p w:rsidR="00EF6FA0" w:rsidP="005B3A43">
      <w:pPr>
        <w:pStyle w:val="BodyText"/>
        <w:tabs>
          <w:tab w:val="left" w:pos="567"/>
        </w:tabs>
        <w:bidi w:val="0"/>
        <w:spacing w:before="600" w:after="120" w:line="300" w:lineRule="atLeast"/>
        <w:jc w:val="both"/>
        <w:rPr>
          <w:rFonts w:ascii="Times New Roman" w:hAnsi="Times New Roman"/>
          <w:b/>
          <w:bCs/>
        </w:rPr>
      </w:pPr>
    </w:p>
    <w:p w:rsidR="00EF6FA0" w:rsidP="005B3A43">
      <w:pPr>
        <w:pStyle w:val="BodyText"/>
        <w:tabs>
          <w:tab w:val="left" w:pos="567"/>
        </w:tabs>
        <w:bidi w:val="0"/>
        <w:spacing w:before="600" w:after="120" w:line="300" w:lineRule="atLeast"/>
        <w:jc w:val="both"/>
        <w:rPr>
          <w:rFonts w:ascii="Times New Roman" w:hAnsi="Times New Roman"/>
          <w:b/>
          <w:bCs/>
        </w:rPr>
      </w:pPr>
    </w:p>
    <w:p w:rsidR="00EF6FA0" w:rsidP="005B3A43">
      <w:pPr>
        <w:pStyle w:val="BodyText"/>
        <w:tabs>
          <w:tab w:val="left" w:pos="567"/>
        </w:tabs>
        <w:bidi w:val="0"/>
        <w:spacing w:before="600" w:after="120" w:line="300" w:lineRule="atLeast"/>
        <w:jc w:val="both"/>
        <w:rPr>
          <w:rFonts w:ascii="Times New Roman" w:hAnsi="Times New Roman"/>
          <w:b/>
          <w:bCs/>
        </w:rPr>
      </w:pPr>
    </w:p>
    <w:p w:rsidR="00316267" w:rsidP="005B3A43">
      <w:pPr>
        <w:pStyle w:val="BodyText"/>
        <w:tabs>
          <w:tab w:val="left" w:pos="567"/>
        </w:tabs>
        <w:bidi w:val="0"/>
        <w:spacing w:before="600" w:after="120" w:line="300" w:lineRule="atLeast"/>
        <w:jc w:val="both"/>
        <w:rPr>
          <w:rFonts w:ascii="Times New Roman" w:hAnsi="Times New Roman"/>
          <w:b/>
          <w:bCs/>
        </w:rPr>
      </w:pPr>
    </w:p>
    <w:p w:rsidR="004E394E" w:rsidP="005B3A43">
      <w:pPr>
        <w:pStyle w:val="BodyText"/>
        <w:tabs>
          <w:tab w:val="left" w:pos="567"/>
        </w:tabs>
        <w:bidi w:val="0"/>
        <w:spacing w:before="600" w:after="120" w:line="300" w:lineRule="atLeast"/>
        <w:jc w:val="both"/>
        <w:rPr>
          <w:rFonts w:ascii="Times New Roman" w:hAnsi="Times New Roman"/>
          <w:b/>
          <w:bCs/>
        </w:rPr>
      </w:pPr>
      <w:r w:rsidRPr="002C3EBA">
        <w:rPr>
          <w:rFonts w:ascii="Times New Roman" w:hAnsi="Times New Roman"/>
          <w:b/>
          <w:bCs/>
        </w:rPr>
        <w:t>Osobitná časť</w:t>
      </w:r>
    </w:p>
    <w:p w:rsidR="00C52EE1" w:rsidP="004E394E">
      <w:pPr>
        <w:pStyle w:val="BodyText"/>
        <w:tabs>
          <w:tab w:val="left" w:pos="567"/>
        </w:tabs>
        <w:bidi w:val="0"/>
        <w:spacing w:after="120" w:line="300" w:lineRule="atLeas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</w:t>
      </w:r>
    </w:p>
    <w:p w:rsidR="002141EA" w:rsidRPr="002C3EBA" w:rsidP="004E394E">
      <w:pPr>
        <w:pStyle w:val="BodyText"/>
        <w:tabs>
          <w:tab w:val="left" w:pos="567"/>
        </w:tabs>
        <w:bidi w:val="0"/>
        <w:spacing w:after="120" w:line="300" w:lineRule="atLeast"/>
        <w:jc w:val="both"/>
        <w:rPr>
          <w:rFonts w:ascii="Times New Roman" w:hAnsi="Times New Roman"/>
          <w:b/>
          <w:bCs/>
        </w:rPr>
      </w:pPr>
    </w:p>
    <w:p w:rsidR="004E394E" w:rsidP="004E394E">
      <w:pPr>
        <w:pStyle w:val="BodyTextIndent3"/>
        <w:bidi w:val="0"/>
        <w:spacing w:after="120"/>
        <w:ind w:firstLine="0"/>
        <w:rPr>
          <w:rFonts w:ascii="Times New Roman" w:hAnsi="Times New Roman"/>
          <w:b/>
        </w:rPr>
      </w:pPr>
      <w:r w:rsidRPr="002141EA" w:rsidR="00C52EE1">
        <w:rPr>
          <w:rFonts w:ascii="Times New Roman" w:hAnsi="Times New Roman"/>
          <w:b/>
        </w:rPr>
        <w:t>Bod</w:t>
      </w:r>
      <w:r w:rsidRPr="002141EA" w:rsidR="000073FE">
        <w:rPr>
          <w:rFonts w:ascii="Times New Roman" w:hAnsi="Times New Roman"/>
          <w:b/>
        </w:rPr>
        <w:t xml:space="preserve"> </w:t>
      </w:r>
      <w:r w:rsidRPr="002141EA">
        <w:rPr>
          <w:rFonts w:ascii="Times New Roman" w:hAnsi="Times New Roman"/>
          <w:b/>
        </w:rPr>
        <w:t>1</w:t>
      </w:r>
      <w:r w:rsidRPr="002141EA" w:rsidR="000073FE">
        <w:rPr>
          <w:rFonts w:ascii="Times New Roman" w:hAnsi="Times New Roman"/>
          <w:b/>
        </w:rPr>
        <w:t>.</w:t>
      </w:r>
    </w:p>
    <w:p w:rsidR="00716972" w:rsidP="004E394E">
      <w:pPr>
        <w:pStyle w:val="BodyTextIndent3"/>
        <w:bidi w:val="0"/>
        <w:spacing w:after="120"/>
        <w:ind w:firstLine="0"/>
        <w:rPr>
          <w:rFonts w:ascii="Times New Roman" w:hAnsi="Times New Roman"/>
        </w:rPr>
      </w:pPr>
      <w:r w:rsidR="00EE4B17">
        <w:rPr>
          <w:rFonts w:ascii="Times New Roman" w:hAnsi="Times New Roman"/>
        </w:rPr>
        <w:t xml:space="preserve">Vymedzuje sa pojem technické špecifikácie interoperability </w:t>
      </w:r>
      <w:r w:rsidR="003B10D1">
        <w:rPr>
          <w:rFonts w:ascii="Times New Roman" w:hAnsi="Times New Roman"/>
        </w:rPr>
        <w:t>pre európsky železničný systém.</w:t>
      </w:r>
    </w:p>
    <w:p w:rsidR="000073FE" w:rsidP="004E394E">
      <w:pPr>
        <w:pStyle w:val="BodyTextIndent3"/>
        <w:bidi w:val="0"/>
        <w:spacing w:after="120"/>
        <w:ind w:firstLine="0"/>
        <w:rPr>
          <w:rFonts w:ascii="Times New Roman" w:hAnsi="Times New Roman"/>
          <w:b/>
        </w:rPr>
      </w:pPr>
      <w:r w:rsidRPr="002141EA" w:rsidR="00C52EE1">
        <w:rPr>
          <w:rFonts w:ascii="Times New Roman" w:hAnsi="Times New Roman"/>
          <w:b/>
        </w:rPr>
        <w:t>Bod</w:t>
      </w:r>
      <w:r w:rsidRPr="002141EA">
        <w:rPr>
          <w:rFonts w:ascii="Times New Roman" w:hAnsi="Times New Roman"/>
          <w:b/>
        </w:rPr>
        <w:t xml:space="preserve"> 2.</w:t>
      </w:r>
      <w:r w:rsidRPr="002141EA" w:rsidR="00C52EE1">
        <w:rPr>
          <w:rFonts w:ascii="Times New Roman" w:hAnsi="Times New Roman"/>
          <w:b/>
        </w:rPr>
        <w:t xml:space="preserve"> </w:t>
      </w:r>
    </w:p>
    <w:p w:rsidR="00EF6FA0" w:rsidP="00EF6FA0">
      <w:pPr>
        <w:pStyle w:val="BodyTextIndent3"/>
        <w:bidi w:val="0"/>
        <w:spacing w:after="12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úpravu, ktorú si vyžiadala realizácia bodu 1.</w:t>
      </w:r>
    </w:p>
    <w:p w:rsidR="00EF6FA0" w:rsidRPr="002141EA" w:rsidP="004E394E">
      <w:pPr>
        <w:pStyle w:val="BodyTextIndent3"/>
        <w:bidi w:val="0"/>
        <w:spacing w:after="120"/>
        <w:ind w:firstLine="0"/>
        <w:rPr>
          <w:rFonts w:ascii="Times New Roman" w:hAnsi="Times New Roman"/>
          <w:b/>
        </w:rPr>
      </w:pPr>
    </w:p>
    <w:p w:rsidR="00C52EE1" w:rsidRPr="002141EA" w:rsidP="004E394E">
      <w:pPr>
        <w:pStyle w:val="BodyTextIndent3"/>
        <w:bidi w:val="0"/>
        <w:spacing w:after="120"/>
        <w:ind w:firstLine="0"/>
        <w:rPr>
          <w:rFonts w:ascii="Times New Roman" w:hAnsi="Times New Roman"/>
          <w:b/>
        </w:rPr>
      </w:pPr>
      <w:r w:rsidRPr="002141EA" w:rsidR="002141EA">
        <w:rPr>
          <w:rFonts w:ascii="Times New Roman" w:hAnsi="Times New Roman"/>
          <w:b/>
        </w:rPr>
        <w:t>B</w:t>
      </w:r>
      <w:r w:rsidRPr="002141EA">
        <w:rPr>
          <w:rFonts w:ascii="Times New Roman" w:hAnsi="Times New Roman"/>
          <w:b/>
        </w:rPr>
        <w:t>od 3.</w:t>
      </w:r>
    </w:p>
    <w:p w:rsidR="00EF6FA0" w:rsidP="00EF6FA0">
      <w:pPr>
        <w:pStyle w:val="BodyTextIndent3"/>
        <w:bidi w:val="0"/>
        <w:spacing w:after="12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Rozširuje sa pôsobnosť ministerstva o povinnosť predkladať</w:t>
      </w:r>
      <w:r w:rsidRPr="00B83DEB">
        <w:rPr>
          <w:rFonts w:ascii="Times New Roman" w:hAnsi="Times New Roman"/>
        </w:rPr>
        <w:t xml:space="preserve"> Európskej komisii podkladovú dokumentáciu obs</w:t>
      </w:r>
      <w:r>
        <w:rPr>
          <w:rFonts w:ascii="Times New Roman" w:hAnsi="Times New Roman"/>
        </w:rPr>
        <w:t xml:space="preserve">ahujúcu technické špecifikácie resp. </w:t>
      </w:r>
      <w:r w:rsidRPr="00B83DEB">
        <w:rPr>
          <w:rFonts w:ascii="Times New Roman" w:hAnsi="Times New Roman"/>
        </w:rPr>
        <w:t xml:space="preserve">ich časti, ktoré Slovenská republika </w:t>
      </w:r>
      <w:r>
        <w:rPr>
          <w:rFonts w:ascii="Times New Roman" w:hAnsi="Times New Roman"/>
        </w:rPr>
        <w:t xml:space="preserve">chce v rámci interoperability uplatňovať čiastočne a ktoré </w:t>
      </w:r>
      <w:r w:rsidRPr="00B83DEB">
        <w:rPr>
          <w:rFonts w:ascii="Times New Roman" w:hAnsi="Times New Roman"/>
        </w:rPr>
        <w:t>nebude uplatňovať vôbec</w:t>
      </w:r>
      <w:r>
        <w:rPr>
          <w:rFonts w:ascii="Times New Roman" w:hAnsi="Times New Roman"/>
        </w:rPr>
        <w:t>, a to</w:t>
      </w:r>
      <w:r w:rsidRPr="00B83D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ešte</w:t>
      </w:r>
      <w:r w:rsidRPr="00B83DEB">
        <w:rPr>
          <w:rFonts w:ascii="Times New Roman" w:hAnsi="Times New Roman"/>
        </w:rPr>
        <w:t xml:space="preserve"> pred oznáme</w:t>
      </w:r>
      <w:r>
        <w:rPr>
          <w:rFonts w:ascii="Times New Roman" w:hAnsi="Times New Roman"/>
        </w:rPr>
        <w:t>ním zamýšľanej výnimky a poskytovať Európskej komisii a ostatným európskym inštitúciám potrebné údaje, týkajúce sa železničnej infraštruktúry a železničných dráhových vozidiel tak, ako to ukladá preberaná smernica.</w:t>
      </w:r>
    </w:p>
    <w:p w:rsidR="00EF6FA0" w:rsidP="004E394E">
      <w:pPr>
        <w:pStyle w:val="BodyTextIndent3"/>
        <w:bidi w:val="0"/>
        <w:spacing w:after="120"/>
        <w:ind w:firstLine="0"/>
        <w:rPr>
          <w:rFonts w:ascii="Times New Roman" w:hAnsi="Times New Roman"/>
          <w:b/>
        </w:rPr>
      </w:pPr>
    </w:p>
    <w:p w:rsidR="00043D29" w:rsidRPr="002141EA" w:rsidP="004E394E">
      <w:pPr>
        <w:pStyle w:val="BodyTextIndent3"/>
        <w:bidi w:val="0"/>
        <w:spacing w:after="120"/>
        <w:ind w:firstLine="0"/>
        <w:rPr>
          <w:rFonts w:ascii="Times New Roman" w:hAnsi="Times New Roman"/>
          <w:b/>
        </w:rPr>
      </w:pPr>
      <w:r w:rsidRPr="002141EA" w:rsidR="002141EA">
        <w:rPr>
          <w:rFonts w:ascii="Times New Roman" w:hAnsi="Times New Roman"/>
          <w:b/>
        </w:rPr>
        <w:t>B</w:t>
      </w:r>
      <w:r w:rsidRPr="002141EA">
        <w:rPr>
          <w:rFonts w:ascii="Times New Roman" w:hAnsi="Times New Roman"/>
          <w:b/>
        </w:rPr>
        <w:t>od</w:t>
      </w:r>
      <w:r w:rsidRPr="002141EA" w:rsidR="002141EA">
        <w:rPr>
          <w:rFonts w:ascii="Times New Roman" w:hAnsi="Times New Roman"/>
          <w:b/>
        </w:rPr>
        <w:t>y</w:t>
      </w:r>
      <w:r w:rsidRPr="002141EA">
        <w:rPr>
          <w:rFonts w:ascii="Times New Roman" w:hAnsi="Times New Roman"/>
          <w:b/>
        </w:rPr>
        <w:t xml:space="preserve"> 4. až 6.</w:t>
      </w:r>
    </w:p>
    <w:p w:rsidR="00043D29" w:rsidP="004E394E">
      <w:pPr>
        <w:pStyle w:val="BodyTextIndent3"/>
        <w:bidi w:val="0"/>
        <w:spacing w:after="12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Rozširuje sa pôsobnosť Úradu pre reguláciu železničnej dopravy o povinnosť viesť národný register železničných dráhových vozidiel a národný register železničnej infraštruktúry, povoľovať a </w:t>
      </w:r>
      <w:r w:rsidR="002F0724">
        <w:rPr>
          <w:rFonts w:ascii="Times New Roman" w:hAnsi="Times New Roman"/>
        </w:rPr>
        <w:t>kontrolovať uvedenie do prevádzky</w:t>
      </w:r>
      <w:r>
        <w:rPr>
          <w:rFonts w:ascii="Times New Roman" w:hAnsi="Times New Roman"/>
        </w:rPr>
        <w:t xml:space="preserve"> štrukturálnych subsystémov, ktoré tvoria európsky železničný systém na území Slovenskej republiky. Súčasne sa kompetencia úradu ako orgánu dohľadu vo veciach určených technických zariadení a interoperability a subsystémov železničných dráh rozširuje aj na vysokorýchlostný železničný systém t</w:t>
      </w:r>
      <w:r w:rsidR="005B3A43">
        <w:rPr>
          <w:rFonts w:ascii="Times New Roman" w:hAnsi="Times New Roman"/>
        </w:rPr>
        <w:t>.</w:t>
      </w:r>
      <w:r>
        <w:rPr>
          <w:rFonts w:ascii="Times New Roman" w:hAnsi="Times New Roman"/>
        </w:rPr>
        <w:t>j.</w:t>
      </w:r>
      <w:r w:rsidR="00C368E4">
        <w:rPr>
          <w:rFonts w:ascii="Times New Roman" w:hAnsi="Times New Roman"/>
        </w:rPr>
        <w:t xml:space="preserve"> na </w:t>
      </w:r>
      <w:r w:rsidR="008C21CA">
        <w:rPr>
          <w:rFonts w:ascii="Times New Roman" w:hAnsi="Times New Roman"/>
        </w:rPr>
        <w:t xml:space="preserve">železničné dráhy, ktoré spĺňajú požiadavky na rýchlosť dráhových vozidiel </w:t>
      </w:r>
      <w:r w:rsidR="00CE730A">
        <w:rPr>
          <w:rFonts w:ascii="Times New Roman" w:hAnsi="Times New Roman"/>
        </w:rPr>
        <w:t xml:space="preserve"> nad 200 km/hod.</w:t>
      </w:r>
    </w:p>
    <w:p w:rsidR="002141EA" w:rsidP="004E394E">
      <w:pPr>
        <w:pStyle w:val="BodyTextIndent3"/>
        <w:bidi w:val="0"/>
        <w:spacing w:after="120"/>
        <w:ind w:firstLine="0"/>
        <w:rPr>
          <w:rFonts w:ascii="Times New Roman" w:hAnsi="Times New Roman"/>
          <w:b/>
        </w:rPr>
      </w:pPr>
    </w:p>
    <w:p w:rsidR="00C52EE1" w:rsidP="004E394E">
      <w:pPr>
        <w:pStyle w:val="BodyTextIndent3"/>
        <w:bidi w:val="0"/>
        <w:spacing w:after="120"/>
        <w:ind w:firstLine="0"/>
        <w:rPr>
          <w:rFonts w:ascii="Times New Roman" w:hAnsi="Times New Roman"/>
        </w:rPr>
      </w:pPr>
      <w:r w:rsidRPr="00C52EE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čl. II</w:t>
      </w:r>
    </w:p>
    <w:p w:rsidR="00C52EE1" w:rsidP="004E394E">
      <w:pPr>
        <w:pStyle w:val="BodyTextIndent3"/>
        <w:bidi w:val="0"/>
        <w:spacing w:after="12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Účinnosť zákona sa navrhuje od l. januára 2007.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55C"/>
    <w:multiLevelType w:val="singleLevel"/>
    <w:tmpl w:val="A6A6D4BE"/>
    <w:lvl w:ilvl="0">
      <w:start w:val="1"/>
      <w:numFmt w:val="decimal"/>
      <w:lvlText w:val="%1."/>
      <w:legacy w:legacy="1" w:legacySpace="120" w:legacyIndent="360"/>
      <w:lvlJc w:val="left"/>
      <w:pPr>
        <w:ind w:left="422" w:hanging="360"/>
      </w:pPr>
      <w:rPr>
        <w:rFonts w:cs="Times New Roman"/>
        <w:b/>
        <w:bCs/>
        <w:rtl w:val="0"/>
        <w:cs w:val="0"/>
      </w:rPr>
    </w:lvl>
  </w:abstractNum>
  <w:abstractNum w:abstractNumId="1">
    <w:nsid w:val="04E15A82"/>
    <w:multiLevelType w:val="hybridMultilevel"/>
    <w:tmpl w:val="F0F469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DB6C38"/>
    <w:multiLevelType w:val="hybridMultilevel"/>
    <w:tmpl w:val="BAB2CB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15735E"/>
    <w:multiLevelType w:val="hybridMultilevel"/>
    <w:tmpl w:val="53D8E8C0"/>
    <w:lvl w:ilvl="0">
      <w:start w:val="2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637D6C"/>
    <w:multiLevelType w:val="singleLevel"/>
    <w:tmpl w:val="F5C2B696"/>
    <w:lvl w:ilvl="0">
      <w:start w:val="4"/>
      <w:numFmt w:val="decimal"/>
      <w:lvlText w:val="%1."/>
      <w:legacy w:legacy="1" w:legacySpace="120" w:legacyIndent="360"/>
      <w:lvlJc w:val="left"/>
      <w:pPr>
        <w:ind w:left="456" w:hanging="360"/>
      </w:pPr>
      <w:rPr>
        <w:rFonts w:cs="Times New Roman"/>
        <w:b/>
        <w:bCs/>
        <w:i/>
        <w:iCs/>
        <w:sz w:val="24"/>
        <w:szCs w:val="24"/>
        <w:rtl w:val="0"/>
        <w:cs w:val="0"/>
      </w:rPr>
    </w:lvl>
  </w:abstractNum>
  <w:abstractNum w:abstractNumId="5">
    <w:nsid w:val="17042892"/>
    <w:multiLevelType w:val="singleLevel"/>
    <w:tmpl w:val="66402124"/>
    <w:lvl w:ilvl="0">
      <w:start w:val="5"/>
      <w:numFmt w:val="decimal"/>
      <w:lvlText w:val="%1."/>
      <w:legacy w:legacy="1" w:legacySpace="120" w:legacyIndent="360"/>
      <w:lvlJc w:val="left"/>
      <w:pPr>
        <w:ind w:left="456" w:hanging="360"/>
      </w:pPr>
      <w:rPr>
        <w:rFonts w:cs="Times New Roman"/>
        <w:b/>
        <w:bCs/>
        <w:i/>
        <w:iCs/>
        <w:sz w:val="24"/>
        <w:szCs w:val="24"/>
        <w:rtl w:val="0"/>
        <w:cs w:val="0"/>
      </w:rPr>
    </w:lvl>
  </w:abstractNum>
  <w:abstractNum w:abstractNumId="6">
    <w:nsid w:val="2F120405"/>
    <w:multiLevelType w:val="hybridMultilevel"/>
    <w:tmpl w:val="34CE11F8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7">
    <w:nsid w:val="461A0D57"/>
    <w:multiLevelType w:val="multilevel"/>
    <w:tmpl w:val="F2B496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3AB6E16"/>
    <w:multiLevelType w:val="hybridMultilevel"/>
    <w:tmpl w:val="06F689C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7003015"/>
    <w:multiLevelType w:val="singleLevel"/>
    <w:tmpl w:val="9E245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10">
    <w:nsid w:val="6A31210E"/>
    <w:multiLevelType w:val="hybridMultilevel"/>
    <w:tmpl w:val="F2B496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  <w:lvlOverride w:ilvl="0">
      <w:startOverride w:val="1"/>
    </w:lvlOverride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A53"/>
    <w:rsid w:val="000073FE"/>
    <w:rsid w:val="0001465E"/>
    <w:rsid w:val="00023FF1"/>
    <w:rsid w:val="00042645"/>
    <w:rsid w:val="00043D29"/>
    <w:rsid w:val="00051571"/>
    <w:rsid w:val="00060A08"/>
    <w:rsid w:val="00086724"/>
    <w:rsid w:val="000A4470"/>
    <w:rsid w:val="000C34FC"/>
    <w:rsid w:val="00125619"/>
    <w:rsid w:val="0013123E"/>
    <w:rsid w:val="001332B4"/>
    <w:rsid w:val="001370C2"/>
    <w:rsid w:val="001B4447"/>
    <w:rsid w:val="001C2EBC"/>
    <w:rsid w:val="001C6243"/>
    <w:rsid w:val="002041FE"/>
    <w:rsid w:val="002141EA"/>
    <w:rsid w:val="002241BA"/>
    <w:rsid w:val="00257589"/>
    <w:rsid w:val="002947B9"/>
    <w:rsid w:val="002C3EBA"/>
    <w:rsid w:val="002C7F17"/>
    <w:rsid w:val="002F0724"/>
    <w:rsid w:val="00316267"/>
    <w:rsid w:val="00351018"/>
    <w:rsid w:val="003518E4"/>
    <w:rsid w:val="00356D7A"/>
    <w:rsid w:val="00397270"/>
    <w:rsid w:val="003A2DB7"/>
    <w:rsid w:val="003B10D1"/>
    <w:rsid w:val="003D072E"/>
    <w:rsid w:val="003D5D58"/>
    <w:rsid w:val="003F14A2"/>
    <w:rsid w:val="004B54F3"/>
    <w:rsid w:val="004E394E"/>
    <w:rsid w:val="004E6303"/>
    <w:rsid w:val="004E74E3"/>
    <w:rsid w:val="00503848"/>
    <w:rsid w:val="00506290"/>
    <w:rsid w:val="0051626E"/>
    <w:rsid w:val="0051755F"/>
    <w:rsid w:val="0054573F"/>
    <w:rsid w:val="005574CC"/>
    <w:rsid w:val="00583963"/>
    <w:rsid w:val="00597763"/>
    <w:rsid w:val="005B3A43"/>
    <w:rsid w:val="005C23D7"/>
    <w:rsid w:val="005F476F"/>
    <w:rsid w:val="00633B5C"/>
    <w:rsid w:val="00641EFB"/>
    <w:rsid w:val="006A7F6D"/>
    <w:rsid w:val="006C7790"/>
    <w:rsid w:val="00716972"/>
    <w:rsid w:val="00742997"/>
    <w:rsid w:val="00804F59"/>
    <w:rsid w:val="00814A67"/>
    <w:rsid w:val="008309D6"/>
    <w:rsid w:val="00845A53"/>
    <w:rsid w:val="00896346"/>
    <w:rsid w:val="008C21CA"/>
    <w:rsid w:val="0096467D"/>
    <w:rsid w:val="00983FE2"/>
    <w:rsid w:val="00A15E2A"/>
    <w:rsid w:val="00A37F3F"/>
    <w:rsid w:val="00A37F99"/>
    <w:rsid w:val="00A40CBB"/>
    <w:rsid w:val="00A6189C"/>
    <w:rsid w:val="00AB39DD"/>
    <w:rsid w:val="00AB46AA"/>
    <w:rsid w:val="00AB5ED9"/>
    <w:rsid w:val="00B5206F"/>
    <w:rsid w:val="00B7509B"/>
    <w:rsid w:val="00B83DEB"/>
    <w:rsid w:val="00BA7008"/>
    <w:rsid w:val="00BC0437"/>
    <w:rsid w:val="00BD2B7C"/>
    <w:rsid w:val="00C12F0D"/>
    <w:rsid w:val="00C13278"/>
    <w:rsid w:val="00C368E4"/>
    <w:rsid w:val="00C44F1B"/>
    <w:rsid w:val="00C52EE1"/>
    <w:rsid w:val="00C56A9D"/>
    <w:rsid w:val="00CA4AF1"/>
    <w:rsid w:val="00CA6E54"/>
    <w:rsid w:val="00CE730A"/>
    <w:rsid w:val="00CF00FE"/>
    <w:rsid w:val="00CF1869"/>
    <w:rsid w:val="00D41D50"/>
    <w:rsid w:val="00D6089E"/>
    <w:rsid w:val="00D87500"/>
    <w:rsid w:val="00D91368"/>
    <w:rsid w:val="00DA5DD0"/>
    <w:rsid w:val="00DD5CDE"/>
    <w:rsid w:val="00E07630"/>
    <w:rsid w:val="00E07915"/>
    <w:rsid w:val="00E2600B"/>
    <w:rsid w:val="00E2722D"/>
    <w:rsid w:val="00E51F20"/>
    <w:rsid w:val="00EB62F3"/>
    <w:rsid w:val="00EE4B17"/>
    <w:rsid w:val="00EF6FA0"/>
    <w:rsid w:val="00F66E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4E394E"/>
    <w:pPr>
      <w:keepNext/>
      <w:jc w:val="both"/>
      <w:outlineLvl w:val="0"/>
    </w:pPr>
    <w:rPr>
      <w:b/>
      <w:bCs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rsid w:val="004E394E"/>
    <w:pPr>
      <w:jc w:val="center"/>
    </w:pPr>
    <w:rPr>
      <w:lang w:eastAsia="cs-CZ"/>
    </w:rPr>
  </w:style>
  <w:style w:type="paragraph" w:styleId="Header">
    <w:name w:val="header"/>
    <w:basedOn w:val="Normal"/>
    <w:uiPriority w:val="99"/>
    <w:rsid w:val="004E394E"/>
    <w:pPr>
      <w:tabs>
        <w:tab w:val="center" w:pos="4536"/>
        <w:tab w:val="right" w:pos="9072"/>
      </w:tabs>
      <w:jc w:val="left"/>
    </w:pPr>
    <w:rPr>
      <w:lang w:eastAsia="cs-CZ"/>
    </w:rPr>
  </w:style>
  <w:style w:type="paragraph" w:styleId="BodyTextIndent">
    <w:name w:val="Body Text Indent"/>
    <w:basedOn w:val="Normal"/>
    <w:uiPriority w:val="99"/>
    <w:rsid w:val="004E394E"/>
    <w:pPr>
      <w:ind w:firstLine="540"/>
      <w:jc w:val="both"/>
    </w:pPr>
    <w:rPr>
      <w:color w:val="000000"/>
      <w:sz w:val="20"/>
      <w:szCs w:val="20"/>
      <w:lang w:eastAsia="cs-CZ"/>
    </w:rPr>
  </w:style>
  <w:style w:type="paragraph" w:customStyle="1" w:styleId="paOdstavec">
    <w:name w:val="paOdstavec"/>
    <w:basedOn w:val="Normal"/>
    <w:uiPriority w:val="99"/>
    <w:rsid w:val="004E394E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lang w:eastAsia="cs-CZ"/>
    </w:rPr>
  </w:style>
  <w:style w:type="paragraph" w:customStyle="1" w:styleId="3">
    <w:name w:val="=3"/>
    <w:uiPriority w:val="99"/>
    <w:rsid w:val="004E394E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=Roman"/>
      <w:sz w:val="24"/>
      <w:szCs w:val="24"/>
      <w:rtl w:val="0"/>
      <w:cs w:val="0"/>
      <w:lang w:val="sk-SK" w:eastAsia="cs-CZ" w:bidi="ar-SA"/>
    </w:rPr>
  </w:style>
  <w:style w:type="paragraph" w:styleId="Title">
    <w:name w:val="Title"/>
    <w:basedOn w:val="Normal"/>
    <w:uiPriority w:val="99"/>
    <w:rsid w:val="004E394E"/>
    <w:pPr>
      <w:jc w:val="center"/>
    </w:pPr>
    <w:rPr>
      <w:b/>
      <w:bCs/>
      <w:lang w:eastAsia="cs-CZ"/>
    </w:rPr>
  </w:style>
  <w:style w:type="paragraph" w:styleId="BodyTextIndent2">
    <w:name w:val="Body Text Indent 2"/>
    <w:basedOn w:val="Normal"/>
    <w:uiPriority w:val="99"/>
    <w:rsid w:val="004E394E"/>
    <w:pPr>
      <w:spacing w:after="120"/>
      <w:ind w:left="357"/>
      <w:jc w:val="both"/>
    </w:pPr>
    <w:rPr>
      <w:lang w:eastAsia="cs-CZ"/>
    </w:rPr>
  </w:style>
  <w:style w:type="paragraph" w:styleId="BodyTextIndent3">
    <w:name w:val="Body Text Indent 3"/>
    <w:basedOn w:val="Normal"/>
    <w:uiPriority w:val="99"/>
    <w:rsid w:val="004E394E"/>
    <w:pPr>
      <w:ind w:firstLine="709"/>
      <w:jc w:val="both"/>
    </w:pPr>
    <w:rPr>
      <w:lang w:eastAsia="cs-CZ"/>
    </w:rPr>
  </w:style>
  <w:style w:type="paragraph" w:styleId="BodyText3">
    <w:name w:val="Body Text 3"/>
    <w:basedOn w:val="Normal"/>
    <w:uiPriority w:val="99"/>
    <w:rsid w:val="004E394E"/>
    <w:pPr>
      <w:spacing w:after="120"/>
      <w:jc w:val="left"/>
    </w:pPr>
    <w:rPr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1194</Words>
  <Characters>6808</Characters>
  <Application>Microsoft Office Word</Application>
  <DocSecurity>0</DocSecurity>
  <Lines>0</Lines>
  <Paragraphs>0</Paragraphs>
  <ScaleCrop>false</ScaleCrop>
  <Company>MDPT SR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OI</dc:creator>
  <cp:lastModifiedBy>Peter.Pelegrini</cp:lastModifiedBy>
  <cp:revision>2</cp:revision>
  <cp:lastPrinted>2006-09-18T07:52:00Z</cp:lastPrinted>
  <dcterms:created xsi:type="dcterms:W3CDTF">2006-09-27T22:41:00Z</dcterms:created>
  <dcterms:modified xsi:type="dcterms:W3CDTF">2006-09-27T22:41:00Z</dcterms:modified>
</cp:coreProperties>
</file>