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150"/>
        <w:gridCol w:w="3600"/>
        <w:gridCol w:w="720"/>
        <w:gridCol w:w="1800"/>
        <w:gridCol w:w="720"/>
        <w:gridCol w:w="5940"/>
        <w:gridCol w:w="540"/>
        <w:gridCol w:w="540"/>
      </w:tblGrid>
      <w:tr>
        <w:tblPrEx>
          <w:tblW w:w="150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Smernica Rady (78/1026/EHS) z 18. decembra 1978 o vzájomnom uznávaní diplomov, osvedčení a iných dokladov o formálnych kvalifikáciách vo veterinárnom lekárstve a o opatreniach uľahčujúcich účinné uplatňovanie práva usadiť sa a slobody poskytovať služby ( 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v. ES C 19, 28.2.1972, s. 10.)</w:t>
            </w:r>
          </w:p>
          <w:p w:rsidR="00DD4F91">
            <w:pPr>
              <w:snapToGrid w:val="0"/>
              <w:ind w:left="317"/>
              <w:outlineLvl w:val="0"/>
              <w:rPr>
                <w:rFonts w:ascii="Times New Roman" w:hAnsi="Times New Roman" w:cs="Times New Roman"/>
                <w:i/>
                <w:kern w:val="28"/>
                <w:sz w:val="20"/>
                <w:szCs w:val="20"/>
                <w:lang w:eastAsia="cs-CZ"/>
              </w:rPr>
            </w:pPr>
          </w:p>
          <w:p w:rsidR="00DD4F91">
            <w:pPr>
              <w:snapToGrid w:val="0"/>
              <w:ind w:left="317"/>
              <w:outlineLvl w:val="0"/>
              <w:rPr>
                <w:rFonts w:ascii="Times New Roman" w:hAnsi="Times New Roman" w:cs="Times New Roman"/>
                <w:i/>
                <w:kern w:val="28"/>
                <w:sz w:val="20"/>
                <w:szCs w:val="20"/>
                <w:lang w:eastAsia="cs-CZ"/>
              </w:rPr>
            </w:pPr>
          </w:p>
          <w:p w:rsidR="00DD4F91">
            <w:pPr>
              <w:snapToGrid w:val="0"/>
              <w:ind w:left="317"/>
              <w:outlineLvl w:val="0"/>
              <w:rPr>
                <w:rFonts w:ascii="Times New Roman" w:hAnsi="Times New Roman" w:cs="Times New Roman"/>
                <w:i/>
                <w:kern w:val="28"/>
                <w:sz w:val="20"/>
                <w:szCs w:val="20"/>
                <w:lang w:eastAsia="cs-CZ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BodyText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Návrh zákona o veterinárnej starostlivosti </w:t>
            </w:r>
          </w:p>
          <w:p w:rsidR="00DD4F9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 o súkromných veterinárnych lekároch, o Komore veterinárnych lekárov Slovenskej republiky a o zmene a doplnení zákona č. 488/2002 Z. z. o veterinárnej 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arostlivosti a o zmene niektorých zákonov v znení neskorších predpisov</w:t>
            </w:r>
          </w:p>
          <w:p w:rsidR="00DD4F9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211/2000 Z. z o slobodnom prístupe k informáciám a o zmene a doplnení niektorých zákonov ( zákon o slobode informácií) v znení neskorších predpisov</w:t>
            </w:r>
          </w:p>
          <w:p w:rsidR="00DD4F9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428/2002 Z. z. o oc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hrane osobných údajov v znení neskorších predpisov</w:t>
            </w:r>
          </w:p>
          <w:p w:rsidR="00DD4F9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ind w:left="31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Článok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(Č, O, V, P)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ind w:left="31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Spôsob transp.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(N, O, D, 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n. a.)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Článok (Č, §, O, V, P)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Text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Zhoda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Admin.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infraštr. </w:t>
            </w: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ind w:left="31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Číslo predpisu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Názov predpisu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ind w:left="317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ROZSAH PÔSOBNOSTI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Táto smernica sa vzťahuje na činnosti veterinárnych lekárov.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Zákon 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č. 442/2004 Z. z.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d)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a)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d) práva a povinnosti fyzických osôb a právnických osôb vo veterinárnej oblasti, ako aj odborné veterinárne činnosti a podmienky ich vykonávania,</w:t>
            </w: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Tento zákon upravuje</w:t>
              <w:br/>
              <w:br/>
              <w:t xml:space="preserve">a) podmienky a spôsob vykonávania súkromných odborných  veterinárnych činností a služieb (ďalej len súkromné veterinárne činnosti )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súkromnými veterinárnymi lekármi, </w:t>
              <w:br/>
              <w:t xml:space="preserve">b) práva a povinnosti súkromných veterinárnych lekárov, </w:t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DIPLOMY, OSVEDČENIA A INÉ DOKLADY O FORMÁLNYCH KVALIFIKÁCIÁCH V OBLASTI VETERINÁRNEHO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LEKÁRSTVA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Každý členský štát bude uznávať diplomy, osvedčenia a iné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doklady o formálnych kvalifikáciách, udelené štátnym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príslušníkom členských štátov ostatnými členskými štátmi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súlade s článkom 1 smernice 78/1027/EHS, ktoré sú uvedené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článku 3 tak, že im priznáva na svojom území rovnaké účinky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ako majú tie doklady, ktoré udeľuje členský štát sám, pokiaľ ide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právo začať a vykonávať činnosti veterinárneho lekára.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 bol diplom, osvedčenie alebo iný doklad o formálnych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kvalifikáciách podľa článku 3 vydaný pred vykonaním tejto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smernice, bude doložený osvedčením od príslušných orgánov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krajiny, ktorá ho vydala s tým, že vyhovuje článku 1 smernice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78/1027/EHS.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§:10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4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(2) Odborné veterinárne činnosti môže vykonávať veterinárny lekár, ktorý spĺňa podmienky podľa § 11 a iné osoby, ktoré spĺňajú podmienky podľa osobitného predpisu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79)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 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(1) Odborné veterinárne činnosti môže vykonávať veterinárny lekár, ktorý skončil vysokoškolské štúdium druhého stupňa v odbore všeobecného veterinárskeho lekárstva alebo v odbore hygiena potravín Univerzity veterinárneho lekárstva v Slovenskej republike, ktorého obsah je v súlade s prílohou č. 6, a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a)</w:t>
              <w:tab/>
              <w:t>je občanom  štátu,  ktorý je zmluvnou stranou Dohody o  Európskom hospodárskom priestore, alebo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b)</w:t>
              <w:tab/>
              <w:t>ak ide o súkromné veterinárne činnosti, je občanom tretej krajiny a spĺňa podmienky podľa osobitného predpisu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65)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ab/>
              <w:t>(2) Odborné veterinárne činnosti môže vykonávať veterinárny lekár, ktorý skončil najmenej päťročné denné teoretické a praktické vysokoškolské štúdium veterinárneho lekárstva v štáte, ktorý je zmluvnou stranou Dohody o Európskom hospodárskom priestore, ktorého obsah je v súlade s prílohou č. 6, a je držiteľom diplomu, certifikátu alebo iného dokladu o vzdelaní (ďalej len „doklad o vzdelaní“) uvedeného v prílohe č. 7 a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a)   je občanom štátu, ktorý je zmluvnou stranou Dohody o  Európskom hospodárskom priestore, alebo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b)   ak  ide o  súkromné  veterinárne činnosti, je   občanom  tretej krajiny a spĺňa podmienky podľa osobitného predpisu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65)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ab/>
              <w:t>(3) Odborné veterinárne činnosti môže vykonávať aj veterinárny lekár, ktorý skončil vysokoškolské štúdium veterinárneho lekárstva v tretej krajine a je držiteľom diplomu, ktorý je uznaný podľa osobitného predpisu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66)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 a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a)  je občanom štátu, ktorý je zmluvnou stranou Dohody o Európskom hospodárskom priestore, alebo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b)  ak ide o súkromné veterinárne činnosti, je občanom tretej krajiny a spĺňa podmienky podľa osobitného predpisu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65)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4) Odborne spôsobilým na vykonávanie súkromných veterinárnych činností je ten veterinárny lekár, ktorý spĺňa podmienky podľa osobitného predpisu.2)</w:t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Diplomy, osvedčenia a iné doklady o formálnych kvalifikáciách,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uvedené v článku 2, sú nasledujúce: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 č.7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a) v Nemecku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a)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bod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Zeugnis über die tierärztliche Staatsprüfung (osvedčenie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štátnej skúške v odbore veterinárne lekárstvo) udeľované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príslušnými orgánmi;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a)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bod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Osvedčenia príslušných orgánov Spolkovej republiky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Nemecko, potvrdzujúce, že diplomy, udelené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 8. máji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1945 príslušnými orgánmi Nemeckej demokratickej republiky,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 uznávajú za rovnocenné dokladom, uvedenými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vyššie v bode 1;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b) v Belgicku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 diplôme légal de docteur en médecine vétérinaire — het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wettelijke diploma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van doctor in de veeartsenijkunde of doctor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 de diergeneeskunde (diplom doktora veterinárneho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lekárstva, vyžadovaný podľa zákona), udeľovaný štátnymi univerzitami,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ústrednou skúšobnou komisiou alebo skúšobnými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komisiami štátneho univerzitného vzdelávania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c)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c) v Dánsku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Bevis for bestået kandidateksamen i veterinaervidenskab (cand.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med. vet.) (osvedčenie o vykonaní skúšky pre kandidátov veterinárneho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lekárstva), ktoré udeľuje „Kongelige Veterinaer — og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Landbohøjskole“;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       P: d)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d) vo Francúzsku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 diplôme de docteur vétérinaire d’État (štátny akademický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titul vo veterinárnom lekárstve);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Čl.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písm. 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e) v Írsku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e)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bod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The degree of Bachelor in/of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Veterinary Medicine (Akademický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titul bakalára veterinárneho lekárstva) (mvb);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e)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bod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The diploma of membership of the Royal College of Veterinary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Surgeons (Diplom člena kráľovského kolégia veterinárnych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lekárov) (mrcvs), 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torý sa vydáva po úspešnom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vykonaní skúšky v riadnom štúdiu na veterinárnej škole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Írsku;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f)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f) v Taliansku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Il diploma di laurea di dottore in medicina veterinaria accompagnato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dal diploma d’abilitazione alĺesercizio della medic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veterinaria, udeľovaný ministrom školstva na základe rozhodnutia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príslušnej štátnej skúšobnej komisie;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g)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g) v Luxembursku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g)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bod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Le diplôme d’État de docteur en médecine vétérinaire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(štátny diplom v oblasti veterinárneho lekárstva), udeľovaný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štátnou skúšobnou komisiou a schvaľovaný ministrom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školstva;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g)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bod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Diplomy, poskytujúce vyšší stupeň vzdelania vo veterinárnom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lekárstve, udeľované v jednej z krajín Spoločenstva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poskytujúce právo začať odbornú prípravu, ale nevykonávať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prax, oficiálne uznávané ministrom školstva v súlade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 zákonom o vysokoškolskom vzdelávaní a uznávaní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zahraničných akademických titulov a diplomov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18. júna 1969, spolu s osvedčením o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raktickej odbornej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príprave, ktoré schvaľuje Minister zdravotníctva;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h)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h) v Holandsku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h)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bod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Het getuigschrift van met goed gevolg afgelegd diergeneeskundig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examen (osvedčenie o vykonaní skúšky v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odbore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veterinárne lekárstvo);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h)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bod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Het getuigschrift van met goed gevolg afgelegd veeartsenijkundig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examen (osvedčenie o vykonaní skúšky v odbore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veterinárne lekárstvo);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i)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i) Vo Veľkej Británi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Akademické tituly: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Bachelor of Veterinary Science (bakalár veterinárnych vied)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(BVSc.),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Bachelor of Veterinary Medicine (bakalár veterinárneho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lekárstva) (Vet. MB alebo BVet. Med.),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Bachelor of Veterinary Medicine and Surgery (BVM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 S alebo BVMS),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the diploma of membership of the Royal College of Veterinary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Surgeons (diplom Člena kráľovského kolégia veterinárnych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lekárov) (MRCVS), dosahovaný na základe skúšky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 riadnom štúdiu na veterinárnej škole v Spojenom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kráľovstve.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NADOBUDNUTÉ PRÁVA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III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prípade štátnych príslušníkov členských štátov, ktorých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diplomy, osvedčenia a iné doklady o formálnych kvalifikáciách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osvedčenia a iné doklady o formálnych kvalifikáciách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nespĺňajú všetky minimálne požiadavky na odbornú prípravu,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uvedené v článku 1 smernice 78/1027/EHS, každý čl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enský štát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uzná za dostatočný doklad diplomy, osvedčenia a iné doklady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formálnych kvalifikáciách vo veterinárnom lekárstve, ktoré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udelili tieto členské štáty pred vykonaním smernice 78/1027/EHS,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doložené osvedčením, potvrdzujúcim, že títo štátni príslušn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íci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účinne a v súlade s právnymi predpismi vykonávali uvedené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činností aspoň tri po sebe nasledujúce roky v priebehu piatich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rokov pred dátumom vydania osvedčenia.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(V znení smernice Rady č. 81/1057EHS Článok 9 (1) a (2) smernice 75/362/EHS, článok 4 smernice 77/452/EHS, článok 7 (1) a (2) smernice 78/686/EHS a článok 4 smernice 78/1026/EHS platia tiež pre diplomy, osvedčenia a iné doklady o formálnych kvalifikáciách, ktoré potvrdzujú absolvovanie odborného vzdelania, nespĺňajúceho minimálne požiadavky na odborné vzdelanie, uvedené v článkoch 1, 2, 3, 4 a 5 smernice 75/363/EHS, článku 1 smernice 77/453/EHS, článkoch 1, 2 a 3 smernice 78/687/EHS a článku 1 smernice 78/1027/EHS a ktoré bolo dokončené po implementácii týchto smerníc, ale začalo sa pred ich imple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mentáciou.)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 .....2006 o veterinárnej starostlivosti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           (5) Odborné veterinárne činnosti môže vykonávať aj veterinárny lekár, občan štátu, ktorý je zmluvnou stranou o Dohody o Európskom hospodárskom priestore, ktorého vzdelanie nespĺňa všetky požiadavky uvedené v prílohe č. 6, ak jeho doklad o vzdelaní je doplnený osvedčením príslušného orgánu štátu, ktorý je zmluvnou stranou Dohody o Európskom hospodárskom priestore, že takéto štúdium začal alebo vzdelanie získal pred implementáciou právneho predpisu Európskeho spoločenstva uvedeného v prílohe č. 8 bode 2 do právneho poriadku štátu, ktorý je zmluvnou stranou Dohody o  Európskom hospodárskom  priestore a že v súlade s jeho právnym poriadkom vykonával veterinárnu činnosť najmenej počas troch za sebou nasledujúcich rokov v období piatich rokov pred vydaním osvedčenia.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  <w:p w:rsidR="00DD4F91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POUŽÍVANIE AKADEMICKÉHO TITULU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5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Bez toho, aby boli dotknuté ustanovenia článku 13, hostiteľské členské štáty zabezpečia, aby štátni príslušníci členských štátov, ktorí spĺňajú podmienky, uvedené v článkoch 2 a 4, mali právo používať zákonný akademický titul, alebo ak je to vhodné jeho skratku, z ich členského štátu pôvodu alebo z členského štátu, z ktorého prichádzajú, v jazyku tohto štátu. Hostiteľské členské štáty môžu vyžadovať, aby za týmto titulom nasledoval názov a sídlo inštitúcie alebo skúšobnej komisie, ktorá ho udelila.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19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V:1, 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(19) Veterinárny lekár, občan štátu, ktorý je zmluvnou stranou Dohody o Európskom hospodárskom priestore, ktorý splnil podmienky na vykonávanie odborných veterinárnych činností v Slovenskej republike, má právo používať svoj akademický titul a jeho skratku, ktorý mu bol priznaný podľa vnútroštátnych právnych predpisov štátu, ktorý je zmluvnou stranou Dohody o Európskom hospodárskom priestore alebo domovského štátu, ktorý je zmluvnou stranou Dohody o  Európskom hospodárskom priestore, a to v jazyku tohto štátu. Štátna veterinárna a potravinová správa alebo Komora veterinárnych lekárov Slovenskej republiky môžu požadovať, aby si za svojím akademickým titulom uvádzal názov a miesto inštitúcie alebo skúšobnej komisie, ktorá tento akademický titul priznala.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5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Ak je akademický titul, používaný v členskom štáte pôvodu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alebo v členskom štáte, z ktorého prichádza zahraničný štátny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príslušník, v hostiteľskom členskom štáte zameniteľný s titulom,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ktorý si vyžaduje v tomto štáte ďalšiu odbornú prípravu,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ktorú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dotknutá osoba neabsolvovala, hostiteľský členský štát môže žiadať,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aby takáto osoba používala titul, používaný v členskom štáte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pôvodu alebo členskom štáte, z ktorého prichádza, vo vhodnej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slovnej citácii, ktorú určí hostiteľský členský štát.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19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V: 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ak tento akademický titul možno zameniť s titulmi používanými v Slovenskej republike, určia spôsob jeho používania na území Slovenskej republiky.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USTANOVENIA NA UĽAHČENIE ÚČINNÉHO UPLATŇOVANIA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PRÁVA USADIŤ SA A SLOBODY POSKYTOVAŤ SLUŽBY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VZHĽADOM NA ČINNOSTI VETERINÁRNYCH LEKÁROV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A. Osobitné ustanovenia o práve usadiť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6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Hostiteľský členský štát, ktorý pre prvé začatie výkonu činnosti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podľa článku 1 od vlastných štátnych príslušníkov vyžaduje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doklad o bezúhonnosti alebo dobrej povesti, uzná v prípade štátnych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príslušníkov ostatných členských štátov ako postačujúci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doklad osvedčenie vydané príslušným orgánom členského štátu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pôvodu alebo členskéh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štátu, z ktorého cudzí štátny príslušník pochádza,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ktoré potvrdzuje, že požiadavky členského štátu pre začatie výkonu týkajúce sa bezúhonnosti dotknutej činnosti boli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splnené.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n. 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6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Ak členský štát pôvodu alebo členský štát,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ktorého cudzí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štátny príslušník prichádza, nevyžaduje pre prvé začatie výkonu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dotknutej činnosti doklad o bezúhonnosti alebo dobrej povesti,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môže hostiteľský členský štát vyžadovať od štátnych príslušníkov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členského štátu pôvodu alebo členského štátu, 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ktorého cudzí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štátny príslušník prichádza, výpis z registra trestov, alebo ak to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nie je možné, rovnocenný doklad vydaný príslušným orgánom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členského štátu pôvodu alebo členského štátu, z ktorého cudzí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štátny príslušník prichádza.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c)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(3) Komora zapíše do registra veterinárneho lekára, ktorý </w:t>
              <w:br/>
              <w:t>c) je bezúhonný,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(5) Za bezúhonného podľa tohto zákona sa považuje ten, kto nebol právoplatne odsúdený za úmyselný trestný čin alebo za trestný čin z nedbanlivosti spáchaný pri poskytovaní veterinárnej starostlivosti. Bezúhonnosť sa preukazuje výpisom z registra trestov nie starším ako tri mesiace alebo iným obdobným dokladom vydaným príslušným orgánom v členskom štáte pôvodu alebo členskom štáte, z ktorého veterinárny lekár prichádza, potvrdzujúcim bezúhonnosť, nie starším ako tri mesiace.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6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Ak sú hostiteľskému členskému štátu známe závažné a určité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skutočnosti, ktoré sa pred usadením dotknutej osoby v tomto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štáte stali mimo jeho územia a môžu mať vplyv na dotknutú činnosť,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môže informovať členský štát pôvodu alebo členský štát,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ktorého cudzí štátny príslušník prichádza.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Členský štát pôvodu alebo členský štát, z ktorého cudzí štátny príslušník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prichádza, overí správnosť údajov, ak tieto môžu mať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vplyv na dotknutú činnosť v tomto štáte. Orgány tohto štátu rozhodnú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povahe a rozsahu potrebného prešetrenia a informujú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hostiteľský členský štát o dôsledkoch, ktoré vyvodia z informácií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poskytnutých podľa odseku 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§: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5) Ak komora získa závažné informácie o skutočnostiach, ku ktorým došlo mimo územia Slovenskej republiky a ktoré môžu ovplyvniť začatie výkonu súkromných veterinárnych činností na území Slovenskej republiky, oznámi ich príslušnému orgánu členského štátu pôvodu alebo príslušnému orgánu členského štátu, z ktorého veterinárny lekár prichádza so žiadosťou o ich prešetrenie; lehota podľa odseku 1 neplynie až do získania výsledku prešetrenia od príslušného orgánu členského štátu. Komora zváži výsledok vyše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trenia pri zápise do registra.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6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Členské štáty zabezpečia dôvernosť poskytnutých údajov.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Zákon č. 428/2002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1) Tento zákon upravuje</w:t>
              <w:br/>
              <w:t>a) ochranu osobných údajov fyzických osôb pri ich spracúvaní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7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Ak v hostiteľskom členskom štáte platia zákony, iné právne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predpisy a správne opatrenia, ktoré stanovujú požiadavky na bezúhonnosť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alebo dobrú povesť, vrátane ustanovení o disciplinárnom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konaní v prípade závažného profesionálneho previnenia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alebo odsúdenia za trestné činy, týkajúce sa vykonávania činností,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uvedených v článku 1, členský štát pôvodu alebo členský štát,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ktorého cudzí štátny príslušník prichádza, doručí hostiteľskému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členskému štátu všetky potrebné informácie, týkajúce sa opatrení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ebo disciplinárneho konania profesijnej alebo správnej povahy,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podniknutých v súvislosti s dotknutou osobou, alebo trestov,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ktoré mu boli uložené, keď vykonával svoju profesiu v členskom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štáte pôvodu alebo v členskom štáte, z ktorého prišiel.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   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18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21</w:t>
              <w:br/>
              <w:t>Disciplinárne opatrenia</w:t>
            </w:r>
          </w:p>
          <w:p w:rsidR="00DD4F91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Disciplinárnym previnením člena komory je porušenie povinností, ktoré ustanovil tento zákon, alebo porušenie zásad etiky súkromného veterinárneho lekára, ak nejde o trestný čin.</w:t>
              <w:br/>
              <w:br/>
              <w:t>(2) Za porušenie povinností uvedených v § 9 ods. 2 a 3 a zásad etiky súkromného veterinárneho lekára možno členovi komory uložiť niektoré z týchto disciplinárnych opatrení:</w:t>
              <w:br/>
              <w:br/>
              <w:t xml:space="preserve">a) písomné napomenutie, </w:t>
              <w:br/>
              <w:t xml:space="preserve">b) pokutu až do výšky 30 000 Sk, </w:t>
              <w:br/>
              <w:t>c) vyčiarknutie z registra až na dobu päť rokov.</w:t>
              <w:br/>
              <w:br/>
              <w:t xml:space="preserve">(3) Pri ukladaní disciplinárneho opatrenia sa prihliada na povahu porušenej povinnosti, spôsob konania alebo opomenutia, mieru zavinenia a opakované disciplinárne previnenie alebo inú priťažujúcu okolnosť. </w:t>
              <w:br/>
              <w:br/>
              <w:t>(4) Výnosy z pokút sú príjmom komory.</w:t>
            </w:r>
          </w:p>
          <w:p w:rsidR="00DD4F91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 22</w:t>
              <w:br/>
              <w:t>Disciplinárne konanie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(1) O uložení disciplinárneho opatrenia rozhoduje trojčlenný disciplinárny senát v konaní, ktoré sa začína na návrh predsedu dozornej komisie. Návrh možno podať do dvoch mesiacov odo dňa, keď sa predseda dozornej komisie dozvedel o porušení povinnosti alebo zásad etiky (§ 21 ods. 1), najneskôr však do jedného roka odo dňa, keď k nim došlo. </w:t>
              <w:br/>
              <w:br/>
              <w:t>(2) Disciplinárny senát je povinný o veci rozhodnúť do 30 dní od začiatku konania; vo zvlášť zložitých prípadoch do 60 dní od začiatku konania. Rozhodnutie o uložení disciplinárneho opatrenia musí byť písomné a musí obsahovať výrok, odôvodnenie a poučenie o opravnom prostriedku.</w:t>
              <w:br/>
              <w:br/>
              <w:t>(3) Proti rozhodnutiu disciplinárneho senátu môže podať člen komory alebo predseda dozornej komisie do 15 dní odo dňa doručenia rozhodnutia odvolanie prezídiu; odvolanie má odkladný účinok.</w:t>
              <w:br/>
              <w:br/>
              <w:t>(4) O odvola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ní rozhoduje prezídium, ktoré napadnuté rozhodnutie potvrdí, alebo zruší. Ak napadnuté rozhodnutie zruší, vráti vec disciplinárnemu senátu na nové konanie. Disciplinárny senát je rozhodnutím prezídia viazaný.</w:t>
              <w:br/>
              <w:br/>
              <w:t>(5) Rozhodnutie komory o disciplinárnom opatre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ní je konečné; vykonáva ho prezídium komory. Ak právoplatné rozhodnutie o uložení pokuty nebolo dobrovoľne splnené, možno ho vykonať v konaní o výkone rozhodnutia podľa osobitného predpisu.11)</w:t>
            </w:r>
          </w:p>
          <w:p w:rsidR="00DD4F91">
            <w:pPr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(18) Štátna veterinárna a potravinová správa alebo Komora veterinárnych lekárov Slovenskej republiky prešetrí na žiadosť štátu, ktorý je zmluvnou stranou Dohody o Európskom hospodárskom priestore skutočnosti, ku ktorým došlo na území Slovenskej republiky a ktoré môžu ovplyvniť začatie výkonu odborných veterinárnych činností na území tohto štátu, ktorý je zmluvnou stranou Dohody o Európskom hospodárskom priestore; o zistených skutočnostiach a prijatých opatreniach informuje tento štát, ktorý je zmluvnou stranou Dohody o Európskom hospodárskom priestore najneskôr do troch mesiacov odo dňa doručenia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7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Ak má hostiteľský členský štát podrobné vedomosti o závažných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okolnostiach, ktoré sa vyskytli mimo jeho územia a pravdepodobne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budú mať vplyv na vykonávanie predmetných činností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jeho území, môže o tom informovať členský štát pôvodu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alebo členský štát, z ktorého zahraničný štátny príslušník prichádza.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Členský štát pôvodu alebo členský štát, z ktorého zahraničných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štátny príslušník prichádza, overí správnosť týchto faktov. Orgány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tohto štátu sami roz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hodnú o povahe a rozsahu vyšetrovania,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ktoré sa vykoná, a budú informovať hostiteľský členský štát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akomkoľvek nasledujúcom kroku, ktorý urobia v súvislosti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 informáciami, doručenými podľa odseku 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4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(5) Ak komora získa závažné informácie o skutočnostiach, ku ktorým došlo mimo územia Slovenskej republiky a ktoré môžu ovplyvniť začatie výkonu súkromných veterinárnych činností na území Slovenskej republiky, oznámi ich príslušnému orgánu členského štátu pôvodu alebo príslušnému orgánu členského štátu, z ktorého veterinárny lekár prichádza so žiadosťou o ich prešetrenie; lehota podľa odseku 1 neplynie až do získania výsledku prešetrenia od príslušného orgánu členského štátu. Komora zváži výsledok vyšetrenia pri zápise do reg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istra. 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7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Členské štáty zabezpečia dôvernosť predkladaných údajov.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Zákon č. 428/2002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1) Tento zákon upravuje</w:t>
              <w:br/>
              <w:t>a) ochranu osobných údajov fyzických osôb pri ich spracúvaní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 hostiteľský členský štát pre začatie a výkon činností uvedených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článku 1 vyžaduje od vlastných štátnych príslušníkov doklad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telesnom a duševnom zdraví, uzná ako postačujúci doklad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vyžadovaný v členskom štáte pôvodu alebo v členskom štáte,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ktorého cudzí štátny prísluš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ník prichádza.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 členský štát pôvodu alebo členský štát, z ktorého cudzí štátny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príslušník prichádza, taký doklad pre začatie alebo výkon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dotknutej činnosti nevyžaduje, hostiteľský členský štát uzná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prípade štátnych príslušníkov iných členských štátov osvedčenie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vydané príslušným orgánom takého štátu, ktoré zodpovedá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osvedčeniam vydávaným v hostiteľskom členskom štáte.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(3) Komora zapíše do registra veterinárneho lekára, ktorý </w:t>
              <w:br/>
              <w:br/>
              <w:t xml:space="preserve">a) je spôsobilý na právne úkony, </w:t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Doklady, uvedené v článkoch 6, 7 a 8, sa nesmú predkladať viac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ako tri mesiace po dátume ich vydania.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(5) Za bezúhonného podľa tohto zákona sa považuje ten, kto nebol právoplatne odsúdený za úmyselný trestný čin alebo za trestný čin z nedbanlivosti spáchaný pri poskytovaní veterinárnej starostlivosti. Bezúhonnosť sa preukazuje výpisom z registra trestov nie starším ako tri mesiace alebo iným obdobným dokladom vydaným príslušným orgánom v členskom štáte pôvodu alebo členskom štáte, z ktorého veterinárny lekár prichádza, potvrdzujúcim bezúhonnosť, nie starším ako tri mesiace.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10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Konanie o povolení začať vykonávať činnosti pre dotknutú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osobu, uvedené v článku 1, v súlade s článk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ami 6, 7 a 8, sa musí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ukončiť čo najskôr, najneskôr tri mesiace po predložení všetkých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dokladov, týkajúcich sa takejto osoby, okrem oneskorenia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dôvodu akéhokoľvek opravného prostriedku, ktoré možno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podať po skončení tohto konania.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Zákon č. 442/2004 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§:4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4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(1) Komora zapíše veterinárneho lekára, ktorý spĺňa podmienky uvedené v § 2 ods. 3 do registra do troch mesiacov odo dňa doručenia písomnej žiadosti; ustanovenie odseku 5 tým nie je dotknuté.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(5) Ak komora získa závažné informácie o skutočnostiach, ku ktorým došlo mimo územia Slovenskej republiky a ktoré môžu ovplyvniť začatie výkonu súkromných veterinárnych činností na území Slovenskej republiky, oznámi ich príslušnému orgánu členského štátu pôvodu alebo príslušnému orgánu členského štátu, z ktorého veterinárny lekár prichádza so žiadosťou o ich prešetrenie; lehota podľa odseku 1 neplynie až do získania výsledku prešetrenia od príslušného orgánu členského štátu. Komora zváži výsledok vyšetrenia pri zápise do registra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Kapitola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10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V prípadoch, uvedených v článkoch 6 ods. 3 a 7 ods. 2 má žiadosť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opakované prešetrenie odkladný účinok a plynutie lehoty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uvedenej v odseku 1 sa preruší.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Členský štát, ktorý bol požiadaný o vyjadrenie, odpovie do troch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mesiacov. Ak to neurobí, hostiteľský členský štát môže podniknúť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opatrenia v súvislosti so svojimi podrobnými vedomosťami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týchto závažných otázkach.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 doručení odpovede, alebo na konci tohto obdobia hostiteľský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členský štát bude pokračovať v konaní uvedenom v odseku 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 hostiteľský členský štát pre začatie a výkon jednej z činností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uvedených v článku 1 vyžaduje od vlastných štátnych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príslušníkov zloženie prísahy alebo čestné vyhlásenie a ak táto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forma prísahy alebo čestného vyhlásenia nemôže byť použitá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prípade štátnych príslušníkov ostatných členských štátov,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zabezpečí, aby bola dotknutým osobám umožnená iná vhodná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rovnocenná forma prísahy alebo čestného vyhlásenia.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d)</w:t>
            </w: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§:6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O: 3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(3) Komora zapíše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do registra veterinárneho lekára, ktorý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d) zložil sľub do rúk prezidenta komory,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(3) Sľub sa skladá do rúk prezidenta komory v tomto znení:</w:t>
              <w:br/>
              <w:br/>
              <w:t>Sľubujem na svoju česť, že súkromnú veterinárnu činnosť budem vykonávať svedomito, čestne a budem pri nej dodržiavať Ústavu Slovenskej republiky, ústavné zákony, zákony a ostatné všeobecne záväzné právne predpisy a vnútorné predpisy komory, vystupovať dôstojne a riadne plniť svoje povinnosti.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 Osobitné ustanovenia týkajúce sa slobody poskytovať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služby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n. 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12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Ak členský štát žiada od svojich vlastných štátnych príslušníkov,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ktorí si želajú začať alebo ďalej vykonávať činnosti, uvedené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článku 1, povolenie od profesijnej organizácie alebo orgánu,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alebo členstvo prípadne zaregistrovanie v nich, tento členský štát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prípade poskytovania služieb oslobodí štátnych príslušníkov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členských štátov od takejto požiadavky. Dotknutá osoba bude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poskytovať služby a mať rovnaké práva a povinnosti ako štátni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príslušníci hostiteľského členského štátu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Najmä bude podliehať pravidlám správania sa profesijnej a administratívnej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povahy, ktoré platia v tomto členskom štáte.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tento účel, okrem vyhlásenia uvedeného v odseku 2, pokiaľ ide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služby, ktoré sa budú poskytovať, členské štáty môžu v rámci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vykonáv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ania ustanovení týkajúcich sa profesionálneho správania,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platných na ich území, žiadať buď automatickú dočasnú registráciu,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alebo formálne členstvo v profesijnej organizácii alebo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orgáne, prípadne ako alternatívu zaregistrovanie v registri, ak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takáto registrácia alebo členstvo neoneskorí ani iným spôsobom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neskomplikuje poskytovanie služieb, ani nespôsobí ďalšie náklady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osobe, poskytujúcej služby.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 hostiteľský členský štát prijme opatrenie na základe druhého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pododseku, alebo vie o skutočnosti, ktorá je v 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ozpore s týmito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ustanoveniami, bezodkladne o tomu informuje členský štát, kde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dotknutá osoba vykonáva právo usadiť sa.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(5) Veterinárny lekár, občan iného členského štátu, môže vykonávať na území Slovenskej republiky ako hostiteľského štátu jednotlivé súkromné veterinárne činnosti bez osvedčenia, len ak ide o poskytovanie tejto činnosti dočasne a príležitostne; vykonávanie týchto činností písomne oznámi komore pred začatím ich poskytovania, v odôvodnených prípadoch po začatí ich poskytovania, najneskôr však do 30 dní. Odôvodnenosť oneskorenia oznámenia posudzuje komora. Komora vedie o oznámeniach chronologický zoznam podľa dátumu podania oznámenia. Oznámenie musí obsahovať </w:t>
              <w:br/>
              <w:br/>
              <w:t xml:space="preserve">a) rozsah a termín vykonávania súkromných veterinárnych činností, </w:t>
              <w:br/>
              <w:t xml:space="preserve">b) doklad príslušného orgánu členského štátu o tom, že osoba v súlade s právnym poriadkom členského štátu vykonáva súkromné veterinárne činnosti, </w:t>
              <w:br/>
              <w:t>c) doklady o odbornej spôsobilosti podľa osobitného predpisu.2)</w:t>
              <w:br/>
              <w:br/>
              <w:t>Tieto doklady nesmú byť pri predložení staršie ako 12 mesiacov.</w:t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12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Hostiteľský členský štát môže žiadať od dotknutej osoby, aby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najprv poskytla vyhlásenie príslušným orgánom o poskytovaní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svojich služieb, ktoré je spojené s dlhodobým pobytom na jeho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území. Hostiteľský členský štát môže v každom prípade žiadať od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veterinárneho lekára, ktorý vykonáva právo usadiť sa v inom členskom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štáte, aby najprv poskytol vyhlásenie o poskytovaní služieb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predpísanou formou alebo veterinárnymi osvedčeniami nezahŕňajúcich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vyšetrovanie zvierat, za predpokladu, že takáto prax je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prípustná podľa právnych a administratívnych ustanovení a profesijných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pravidiel uplatňovaných v hostiteľskom štáte.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Hostiteľský členský štát, vyžadujúci si takéto predbežné vyhlásenie,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podnikne potrebné kroky, aby umožnil — ak je to vhodné —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vykonať takéto vyhlásenie pre súbor služieb poskytovaných v jednom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tom istom regióne, ktoré sa týkajú jedného alebo viacerých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príjemcov v rozmedzí daného obdobia, ktoré nie je dlhšie ako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jeden rok.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súrnych prípadoch sa toto vyhlásenie môže urobiť čo najskôr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 tom, ako sa služby poskytli.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(5) Veterinárny lekár, občan iného členského štátu, môže vykonávať na území Slovenskej republiky ako hostiteľského štátu jednotlivé súkromné veterinárne činnosti bez osvedčenia, len ak ide o poskytovanie tejto činnosti dočasne a príležitostne; vykonávanie týchto činností písomne oznámi komore pred začatím ich poskytovania, v odôvodnených prípadoch po začatí ich poskytovania, najneskôr však do 30 dní. Odôvodnenosť oneskorenia oznámenia posudzuje komora. Komora vedie o oznámeniach chronologický zoznam podľa dátumu podania oznámenia. Oznámenie musí obsahovať </w:t>
              <w:br/>
              <w:br/>
              <w:t xml:space="preserve">a) rozsah a termín vykonávania súkromných veterinárnych činností, </w:t>
              <w:br/>
              <w:t xml:space="preserve">b) doklad príslušného orgánu členského štátu o tom, že osoba v súlade s právnym poriadkom členského štátu vykonáva súkromné veterinárne činnosti, </w:t>
              <w:br/>
              <w:t>c) doklady o odbornej spôsobilosti podľa osobitného predpisu.2)</w:t>
              <w:br/>
              <w:br/>
              <w:t>Tieto doklady nesmú byť pri predložení staršie ako 12 mesiacov.</w:t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12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V súlade s odsekmi 1 a 2 môže hostiteľský členský štát žiadať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 dotknutej osoby, aby predložila jeden alebo viac dokladov,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obsahujúcich nasledujúce podrobnosti: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vyhlásenie, uvedené v odseku 2,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osvedčenie, ktoré potvrdzuje, že dotknutá osoba v súlade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 právnymi predpismi vykonáva predmetné činnosti v členskom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štáte, kde je usadená,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osvedčenie, že dotknutá osoba vlastní jeden z diplomov,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osvedčení alebo iných dokladov o formálnych kvalifikáciách,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zodpovedajúcich poskytovaniu predmetných služieb, ktoré sú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uvedené v tejto smernici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(6) Ak komora zistí, že nejde o vykonávanie súkromných veterinárnych činností podľa odseku 5, ale o výkon súkromných veterinárnych činností v rozsahu, pre ktorý je nevyhnutná registrácia, je veterinárny lekár povinný požiadať o registráciu v komore podľa § 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12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Doklad alebo doklady uvedené v odseku 3 nemôžu byť predkladané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viac ako 12 mesiacov od dátumu ich vydania.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br/>
              <w:t>Tieto doklady nesmú byť pri predložení staršie ako 12 mesiacov.</w:t>
              <w:br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12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 Ak členský štát dočasne alebo natrvalo zbaví, úplne alebo sčasti,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jedného zo svojich štátnych príslušníkov alebo štátneho príslušníka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iného členského štátu, vykonávajúceho právo usadiť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 na svojom území, práva vykonávať jednu z činností uvedených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článku 1, zabezpečí — ak je to vhodné — dočasné alebo trvalé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oslobodenie od osvedčenia, uvedeného v druhej zarážke odseku 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6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(4) Osvedčenie komora zmení, ak sa zmenili podmienky, na ktorých základe bolo vydané. Ak súkromný veterinárny lekár prestal spĺňať podmienky uvedené v § 2 ods. 3, komora ho vyčiarkne z registra a osvedčenie odníme; osvedčenie tým stráca platnosť. Ten, komu bolo odňaté osvedčenie, je povinný odovzdať ho komore do desiatich dní od doručenia rozhodnutia o odňatí osvedčenia.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 Ustanovenia spoločné pre právo usadiť sa a slobodu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poskytovať služby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 je v hostiteľskom členskom štáte používanie odborného titulu,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ktorý sa viaže na činnosti uvedené v článku 1, podmienené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predpismi, štátni príslušníci iných členských štátov, ktorí spĺňajú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podmienky uvedené v článku 2 a 4, budú používať odborný titul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hostiteľského členského štátu, ktorý v tomto štáte zodpovedá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týmto podmienkam kvalifikácie, a budú používať skrátený titul.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(7) Veterinárny lekár, občan iného členského štátu, a veterinárny lekár, občan tretej krajiny, ktorí splnili podmienky na vykonávanie súkromných veterinárnych činností v Slovenskej republike, používajú profesijný titul alebo označenie povolania, ktoré zodpovedá tomuto povolaniu v Slovenskej republike.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14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Členské štáty podniknú potrebné opatrenia, aby umožnili dotknutým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osobám získať informácie o veterinárnych právnych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predpisoch, a ak je to vhodné, o profesijnej etike v hostiteľskom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členskom štáte.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tento účel môžu členské štáty zriadiť informačné strediská, od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ktorých osoby môžu získať potrebné informácie. V prípade práva usadiť sa môže hostiteľský členský štát žiadať, aby sa dotknuté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osoby skontaktovali s týmito strediskami.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Zákon č. 211/2000 Z. z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5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e)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Tento zákon upravuje podmienky, postup a rozsah slobodného prístupu k informáciám. 1)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2) Povinnými osobami sú ďalej právnické osoby zriadené zákonom a právnické osoby zriadené štátnym orgánom, vyšším územným celkom alebo obcou podľa osobitného zákona. 2)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(1) Každá povinná osoba podľa § 2 ods. 1 a 2 je povinná zverejniť tieto informácie: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e) prehľad predpisov, pokynov, inštrukcií, výkladových stanovísk, podľa ktorých povinná osoba koná a rozhoduje alebo ktoré upravujú práva a povinnosti fyzických osôb a právnických osôb vo vzťahu k povinnej osobe,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14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Členské štáty môžu zriadiť strediská, uvedené v odseku 1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rámci príslušných orgánov, ktoré musia určiť v priebehu obdobia,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uvedeného v článku 18 ods. 1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 : b)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(2) Komora ďalej</w:t>
              <w:br/>
              <w:t>b) poskytuje svojim členom a ďalším osobám, ktoré majú záujem o vykonávanie odbornej veterinárnej činnosti poradenské a konzultačné služby o týchto činnostiach,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14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Členské štáty prihliadajú na to, aby, ak je to vhodné, dotknuté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osoby nadobudli, v svojom záujme a v záujme svojich klientov,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jazykové vedomosti, potrebné na vykonávanie svojho povolania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hostiteľskom členskom štáte.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(20) Občan štátu, ktorý je zmluvnou stranou Dohody o  Európskom hospodárskom priestore je povinný preukázať schopnosť odborne sa vyjadrovať v štátnom jazyku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67)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 rozsahu nevyhnutnom na vykonávanie odborných veterinárnych činností, okrem občana Slovenskej republiky.</w:t>
            </w: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ZÁVEREČNÉ USTANOVENIA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 má hostiteľský členský štát dôvody na pochybnosti, môže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žiadať od príslušných orgánov iného členského štátu potvrdenie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pravosti diplomov, osvedčení a iných dokladov o formálnych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kvalifikáciách udelených v inom členskom štáte uvedených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kapitole II, a tiež potvrdenie o skutočnosti, že dotknutá osoba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splnila všetky požiadavky na odbornú prípravu uvedené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smernici 78/1027/EHS.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(17) Ak pri uznávaní dokladov o vzdelaní vzniknú pochybnosti o pravosti alebo úplnosti dokladu o vzdelaní vydanom v štáte,  ktorý je zmluvnou stranou Dohody o Európskom hospodárskom priestore, štátna veterinárna a potravinová správa alebo Komora veterinárnych lekárov Slovenskej republiky môže požiadať príslušný orgán štátu, ktorý je zmluvnou stranou Dohody o Európskom hospodárskom priestore,  o potvrdenie pravosti alebo úplnosti dokladu o vzdelaní a o potvrdenie skutočnosti, že veterinárny lekár splnil všetky požiadavky na odbornú prípravu, uvedené v prílohe č. 6.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uplynutia lehoty uvedenej v článku 18 ods. 1 členské štáty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určia orgány príslušné udeľovať alebo prijímať diplomy, osvedčenia a iné doklady o formálnych kvalifikáciách, ako aj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doklady a informácie uvedené v tejto smernici, a bezodkladne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tom informujú ostatné členské štáty a Komisiu.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P: j) 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6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s)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(1) Komora plní tieto základné úlohy:</w:t>
              <w:br/>
              <w:t xml:space="preserve">j) uznáva doklady o odbornej spôsobilosti a doklady o bezúhonnosti vydané veterinárnemu lekárovi v členskom štáte pôvodu alebo v členskom štáte, z ktorého prichádza (§ 2 ods. 5), </w:t>
              <w:br/>
            </w:r>
          </w:p>
          <w:p w:rsidR="00DD4F9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s)  uznáva doklady o vzdelaní a odbornej spôsobilosti veterinárnych lekárov a  veterinárnych technikov, </w:t>
            </w: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Táto smernica sa tiež uplatní na štátnych príslušníkov členských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štátov, ktorí v súlade s nariadením (EHS) č. 1612/68 vykonávajú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alebo budú vykonávať činnosti, uvedené v článku 1, ako osoby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pracovno-právnom vzťahu.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n. 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18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Členské štáty uvedú do účinnosti opatrenia potrebné na dosiahnutie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súladu tejto smernice do dvoch rokov od jej oznámenia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bezodkladne o tom informujú Komisiu.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(4) Doklady o vzdelaní veterinárnych lekárov, ktorí majú záujem vykonávať štátne veterinárne činnosti, uznáva štátna veterinárna a potravinová správa a doklady o vzdelaní veterinárnych lekárov, ktorí majú záujem vykonávať súkromné veterinárne činnosti alebo majú záujem byť v pracovnom pomere alebo obdobnom pomere k nim, uznáva Komora veterinárnych lekárov Slovenskej republiky najneskôr do troch mesiacov od podania žiadosti a predloženia dokladov. Doklad o vzdelaní, uznaný štátnou veterinárnou a potravinovou správou alebo Komorou veterinárnych lekárov Slovenskej republiky   sa považuje za doklad vzájomne uznaný.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18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Členské štáty oznámia Komisii znenie hlavných ustanovení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vnútroštátnych právnych predpisov, ktoré prijmú v oblasti pôsobnosti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tejto smernice.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01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Kapitola IV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Táto smernica je adresovaná členským štátom.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spacing w:after="240"/>
        <w:ind w:left="7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7 </w:t>
        <w:br/>
        <w:t>k zákonu č.…</w:t>
      </w:r>
    </w:p>
    <w:p w:rsidR="00DD4F91">
      <w:pPr>
        <w:jc w:val="center"/>
        <w:rPr>
          <w:rFonts w:ascii="Times New Roman" w:hAnsi="Times New Roman" w:cs="Times New Roman"/>
          <w:b/>
        </w:rPr>
      </w:pPr>
    </w:p>
    <w:p w:rsidR="00DD4F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Názvy diplomov, certifikátov a iných dokladov o formálnych kvalifikáciách vo</w:t>
      </w:r>
    </w:p>
    <w:p w:rsidR="00DD4F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veterinárnom lekárstve</w:t>
      </w:r>
    </w:p>
    <w:p w:rsidR="00DD4F91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2093"/>
        <w:gridCol w:w="3544"/>
        <w:gridCol w:w="1842"/>
        <w:gridCol w:w="137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kvalifikácie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Udeľujúci orgán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Sprievodné osvedčenie ku kvalifikácii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Belgicko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— Diploma van dierenarts</w:t>
              <w:br/>
              <w:t xml:space="preserve"> — Diplôme de docteur en médecine vétérinaire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De universiteiten/les universités</w:t>
              <w:br/>
              <w:t>2. De bevoegde Examencommissie van</w:t>
              <w:br/>
              <w:t>de Vlaamse Gemeenschap/le Jury</w:t>
              <w:br/>
              <w:t>compétent d'enseignement de la</w:t>
              <w:br/>
              <w:t>Communauté française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Cyprus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Πιστοποιητικό Εγγραφής Kτηνιάτρου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Kunsill tal-Kirurgi Veterinarji</w:t>
            </w:r>
          </w:p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Česká republika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1. Diplom o ukončení studia ve studijn</w:t>
            </w:r>
            <w:r>
              <w:rPr>
                <w:rStyle w:val="DontTranslate"/>
                <w:rFonts w:ascii="Times New Roman" w:hAnsi="Times New Roman" w:cs="Times New Roman"/>
                <w:lang w:val="cs-CZ"/>
              </w:rPr>
              <w:t>í</w:t>
            </w:r>
            <w:r>
              <w:rPr>
                <w:rStyle w:val="DontTranslate"/>
                <w:rFonts w:ascii="Times New Roman" w:hAnsi="Times New Roman" w:cs="Times New Roman"/>
              </w:rPr>
              <w:t xml:space="preserve">m programu veterinární lékařství </w:t>
            </w:r>
          </w:p>
          <w:p w:rsidR="00DD4F91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(doktor veterinární medicíny, MVDr.)</w:t>
            </w:r>
          </w:p>
          <w:p w:rsidR="00DD4F91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 xml:space="preserve">2. Diplom o ukončení studia ve studijním programu veterinární hygiena a ekologie </w:t>
            </w:r>
          </w:p>
          <w:p w:rsidR="00DD4F91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(doktor veterinární medicíny, MVDr.)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Veterinární fakulta univerzity v České republice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Dánsko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Bevis for bestået kandidateksamen i vete-</w:t>
              <w:br/>
              <w:t>rinærvidenskab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Kongelige Veterinær-og Landbohøjskole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5. Estónsko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DontTranslate"/>
                <w:rFonts w:ascii="Times New Roman" w:hAnsi="Times New Roman" w:cs="Times New Roman"/>
                <w:b w:val="0"/>
                <w:sz w:val="24"/>
              </w:rPr>
              <w:t xml:space="preserve">Diplom: täitnud </w:t>
            </w:r>
            <w:r>
              <w:rPr>
                <w:rFonts w:ascii="Times New Roman" w:hAnsi="Times New Roman" w:cs="Times New Roman"/>
                <w:b w:val="0"/>
                <w:sz w:val="24"/>
                <w:lang w:val="et-EE"/>
              </w:rPr>
              <w:t>veterinaarmeditsiini õppekava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BodyText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Eesti Põllumajandusülikool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6. Fínsko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Eläinlääketieteen lisensiaatin tutkinto / veterinärmedicine licentiatexamen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Helsingin yliopisto / Helsingfors universitet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Heading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Francúzsko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Diplôme d'Etat de docteur vétérinaire</w:t>
            </w:r>
          </w:p>
          <w:p w:rsidR="00DD4F91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Grécko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Πτυχίο   Κτηυιατρκής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Παυεπιοτήιο   Θεσσαλοίκης   και   Θεσσαλίας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9. Holandsko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Getuigschrift van met goed gevolg afgelegd diergeneeskundig/ veeartsenijkundig examen</w:t>
            </w:r>
          </w:p>
          <w:p w:rsidR="00DD4F91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Heading1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10. Írsko 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Diploma of Bachelor in/of Veterinary Medicine (MVB)</w:t>
              <w:br/>
            </w:r>
          </w:p>
          <w:p w:rsidR="00DD4F91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Diploma of Membership of the Royal College of Veterinary Surgeons (MRCVS)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Island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diplomy, osvedčenia a iné tituly, udelené v inom štáte, pre ktorý platí táto smernica, a ktoré sú v zozname tejto prílohy, doložené osvedčením o ukončenej praktickej odbornej príprave, vydanom kompetentnými úradmi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12. Lichenštajnsko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diplomy, osvedčenia a iné tituly, udelené v inom štáte, pre ktorý platí táto smernica, a ktoré sú v zozname tejto prílohy, doložené osvedčením o ukončenej praktickej odbornej príprave, vydanom kompetentnými úradmi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Litva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Veterināārāārsta diploms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Latvijas Lauksaimniecības Universitāte</w:t>
            </w:r>
          </w:p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Lotyšsko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Aukštojo mokslo diplomas (veterinarijos gydytojo (DVM))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Lietuvos Veterinarijos Akademija</w:t>
            </w:r>
          </w:p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Luxembursko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Style w:val="DontTransla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Diplôme d'Etat de docteur en médecine vétérinaire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Jury d'examen d'Etat</w:t>
            </w:r>
          </w:p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Maďarsko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Állatorvos doktor oklevél</w:t>
            </w:r>
            <w:r>
              <w:rPr>
                <w:rFonts w:ascii="Times New Roman" w:hAnsi="Times New Roman" w:cs="Times New Roman"/>
                <w:noProof/>
              </w:rPr>
              <w:t xml:space="preserve"> – 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dr. med. vet.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Szent István Egyetem Állatorvos-tudományi Kar</w:t>
            </w:r>
          </w:p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Malta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Liċenzja ta’ Kirurgu</w:t>
            </w:r>
            <w:r>
              <w:rPr>
                <w:rStyle w:val="DontTranslate"/>
                <w:rFonts w:ascii="Times New Roman" w:hAnsi="Times New Roman" w:cs="Times New Roman"/>
              </w:rPr>
              <w:t xml:space="preserve"> Veterinarju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Kunsill tal-Kirurgi Veterinarji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Nemecko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Zeugnis über das Ergebnis des Dritten Abscnitts der Tierärztlichen Prüfung und</w:t>
              <w:br/>
              <w:t>das Gesamtergebnis der Tierärztlichen Prüfung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Vorsitzende des Prüfungsausschusses</w:t>
              <w:br/>
              <w:t>für die Tierärztliche Prüfung einer Universität oder Hochschule</w:t>
            </w:r>
          </w:p>
          <w:p w:rsidR="00DD4F91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Nórsko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eksamensbevis utstedt av Norges veterinćrhřgskole for bestĺtt veterinćrmedisinsk embetseksamen 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Norwegian College of Veterinary Medicine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Poľsko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>Dyplom lekarza weterynarii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noProof/>
              </w:rPr>
              <w:t>Szkoła Główna Gospodarstwa Wiejskiego w Warszawie</w:t>
            </w:r>
          </w:p>
          <w:p w:rsidR="00DD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noProof/>
              </w:rPr>
              <w:t>Akademia Rolnicza we Wrocławiu</w:t>
            </w:r>
          </w:p>
          <w:p w:rsidR="00DD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</w:rPr>
              <w:t>Akademia Rolnicza w Lublinie</w:t>
            </w:r>
          </w:p>
          <w:p w:rsidR="00DD4F91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4.U</w:t>
            </w:r>
            <w:r>
              <w:rPr>
                <w:rFonts w:ascii="Times New Roman" w:hAnsi="Times New Roman" w:cs="Times New Roman"/>
                <w:noProof/>
              </w:rPr>
              <w:t>niwersytet Warmińsko-Mazurski w Olsztynie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Portugalsko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Carta de curso de licenciatura em medicina veterinária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Rakúsko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Diplom-Tierarzt</w:t>
            </w:r>
          </w:p>
          <w:p w:rsidR="00DD4F91">
            <w:p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Magister medicinae   veterinariae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Universität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Doktor der Veterinärmedizin</w:t>
              <w:br/>
              <w:t>2.Doctor medicinae veterinariae</w:t>
              <w:br/>
              <w:t>3.Fachtier-arzt</w:t>
            </w:r>
          </w:p>
          <w:p w:rsidR="00DD4F91"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Slovinsko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DontTranslate"/>
                <w:rFonts w:ascii="Times New Roman" w:hAnsi="Times New Roman" w:cs="Times New Roman"/>
              </w:rPr>
              <w:t xml:space="preserve">Diploma, s katero se podeljuje strokovni naslov </w:t>
            </w:r>
            <w:r>
              <w:rPr>
                <w:rFonts w:ascii="Times New Roman" w:hAnsi="Times New Roman" w:cs="Times New Roman"/>
                <w:noProof/>
              </w:rPr>
              <w:t>„</w:t>
            </w:r>
            <w:r>
              <w:rPr>
                <w:rStyle w:val="DontTranslate"/>
                <w:rFonts w:ascii="Times New Roman" w:hAnsi="Times New Roman" w:cs="Times New Roman"/>
              </w:rPr>
              <w:t>doktor veterinarske medicine / doktorica veterinarske medicine</w:t>
            </w: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Univerza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Foo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Spričevalo o opravljenem državnem izpitu s področja veterinarstva</w:t>
            </w:r>
          </w:p>
          <w:p w:rsidR="00DD4F91">
            <w:pPr>
              <w:pStyle w:val="Footer"/>
              <w:rPr>
                <w:rFonts w:ascii="Times New Roman" w:hAnsi="Times New Roman" w:cs="Times New Roman"/>
                <w:noProof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Španielsko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Titulo de Licenciado en Veterinaria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Ministerio de Educación y Cultura/El rector de una Universidad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Švajčiarsko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titulaire du diplôme fédéral de vétérinaire, eidgenössisch diplomierter Tierarzt, titolare di diloma federale di veterinario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Département fédéral de l intérieur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Švédsko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Veterinärexamen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Sveriges Landbruksuniversitet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Taliansko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Diploma di laurea in medicina veterinaria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Università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di abilitazione all'esercizio della medicina veterinaria</w:t>
            </w:r>
          </w:p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Veľká Británia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Bachelor of Veterinary Science (BVSc)</w:t>
              <w:br/>
              <w:t>2. Bachelor of Veterinary Science (BVSc)</w:t>
              <w:br/>
              <w:t>3. Bachelor of Veterinary Medicine (BvetMB)</w:t>
              <w:br/>
              <w:t>4. Bachelor of Veterinary Medicine and Surgery (BVM&amp;S)</w:t>
              <w:br/>
              <w:t>5. Bachelor of Veterinary Medicine and Surgery  (BVM&amp;S)</w:t>
              <w:br/>
              <w:t>6. Bachelor of Veterinary Medicine (BvetMed)</w:t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pStyle w:val="Foo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University of Bristol</w:t>
              <w:br/>
              <w:t>2. University of Liverpool</w:t>
              <w:br/>
              <w:t>3. University of Cambridge</w:t>
              <w:br/>
              <w:t>4. University of Edinburgh</w:t>
              <w:br/>
              <w:t>5. University of Glasgow</w:t>
              <w:br/>
              <w:t>6. University of London´</w:t>
              <w:br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4F91">
      <w:pPr>
        <w:jc w:val="both"/>
        <w:rPr>
          <w:rFonts w:ascii="Times New Roman" w:hAnsi="Times New Roman" w:cs="Times New Roman"/>
        </w:rPr>
      </w:pPr>
    </w:p>
    <w:p w:rsidR="00DD4F91">
      <w:pPr>
        <w:jc w:val="both"/>
        <w:rPr>
          <w:rFonts w:ascii="Times New Roman" w:hAnsi="Times New Roman" w:cs="Times New Roman"/>
        </w:rPr>
      </w:pPr>
    </w:p>
    <w:p w:rsidR="00DD4F91">
      <w:pPr>
        <w:spacing w:after="240"/>
        <w:ind w:left="7400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footnotePr>
            <w:numStart w:val="4"/>
          </w:footnotePr>
          <w:endnotePr>
            <w:numFmt w:val="decimal"/>
            <w:numStart w:val="4"/>
          </w:endnotePr>
          <w:pgSz w:w="16838" w:h="11906" w:orient="landscape"/>
          <w:pgMar w:top="1418" w:right="1134" w:bottom="1418" w:left="1134" w:header="709" w:footer="709" w:gutter="0"/>
          <w:cols w:space="708"/>
          <w:bidi w:val="0"/>
          <w:docGrid w:linePitch="360"/>
        </w:sectPr>
      </w:pPr>
    </w:p>
    <w:p w:rsidR="00DD4F91">
      <w:pPr>
        <w:rPr>
          <w:rFonts w:ascii="Times New Roman" w:hAnsi="Times New Roman" w:cs="Times New Roman"/>
        </w:rPr>
      </w:pP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656"/>
        <w:gridCol w:w="3527"/>
        <w:gridCol w:w="816"/>
        <w:gridCol w:w="1777"/>
        <w:gridCol w:w="816"/>
        <w:gridCol w:w="6558"/>
        <w:gridCol w:w="497"/>
        <w:gridCol w:w="495"/>
        <w:gridCol w:w="339"/>
      </w:tblGrid>
      <w:tr>
        <w:tblPrEx>
          <w:tblW w:w="154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Smernica Rady ( 78/1027/EHS) z 18. decembra 1978 o koordinácii zákonov, iných právnych predpisov a správnych opatrení týkajúcich sa činností veterinárnych lekárov ( Ú. v. ES L 257, 23.12.1978, s.1.)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Návrh zákona o veterinárnej starostlivosti </w:t>
            </w:r>
          </w:p>
          <w:p w:rsidR="00DD4F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Zákon č. 442/2004 Z. z.</w:t>
            </w:r>
            <w:r>
              <w:rPr>
                <w:rFonts w:ascii="MS Sans Serif" w:hAnsi="MS Sans Serif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o súkromných veterinárnych lekároch, o Komore veterinárnych lekárov Slovenskej republiky a o zmene a doplnení zákona č. 488/2002 Z. z. o veterinárnej starostlivosti a o zmene niektorých zákonov v znení neskorších predpisov</w:t>
            </w:r>
          </w:p>
          <w:p w:rsidR="00DD4F9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Zákon č. 131/2002 Z. z. o vysokých školách a o zmene a doplnení niektorých zákonov  znení neskorších predpisov</w:t>
            </w: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ind w:left="31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Článok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(Č, O, V, P)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ind w:left="31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Text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Spôsob transp.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(N, O, D, 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n. a.)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Článok (Č, §, O, V, P)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Text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Zhoda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ind w:left="31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Číslo predpisu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Názov predpisu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Členské štáty vyžadujú od osôb, ktoré chcú začať vykonávať alebo pokračovať vo vykonávaní povolania veterinárneho lekára, aby bol držiteľom diplomu, osvedčenia alebo iného dokladu o formálnej kvalifikácii vo veterinárnej medicíne, uvedených v článku 3 smernice č. 78/1026/EHS, ktorá zaručuje, že v priebehu ukončeného štúdia dotknutá osoba získa: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Zákon </w:t>
            </w:r>
          </w:p>
          <w:p w:rsidR="00DD4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č. 442/2004 Z. z.</w:t>
            </w:r>
          </w:p>
          <w:p w:rsidR="00DD4F9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4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(4) Odborne spôsobilým na vykonávanie súkromných veterinárnych činností je ten veterinárny lekár, ktorý spĺňa podmienky podľa osobitného predpisu.2)</w:t>
              <w:br/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(2) Odborné veterinárne činnosti môže vykonávať veterinárny lekár, ktorý skončil najmenej päťročné denné teoretické a praktické vysokoškolské štúdium veterinárneho lekárstva v štáte, ktorý je zmluvnou stranou Dohody o Európskom hospodárskom priestore, ktorého obsah je v súlade s prílohou č. 6, a je držiteľom diplomu, certifikátu alebo iného dokladu o vzdelaní (ďalej len „doklad o vzdelaní“) uvedeného v prílohe č. 7 a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a)   je občanom štátu, ktorý je zmluvnou stranou Dohody o  Európskom hospodárskom priestore, alebo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b)   ak  ide o  súkromné  veterinárne činnosti, je   občanom  tretej krajiny a spĺňa podmienky podľa osobitného predpisu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65)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a) primerané vedomosti vo vedných odboroch, na ktorých je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založená činnosť veterinárneho lekára;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Príloha č. 6 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Časť B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a)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Znalosti: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br/>
              <w:t xml:space="preserve">a) vo vedných odboroch, na ktorých je založená činnosť veterinárneho lekára, </w:t>
              <w:br/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b) primerané vedomosti o stavbe a funkciách zdravých zvierat,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ich chove, rozmnožovaní a hygiene ako celku, ako aj o ich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výžive, vrátane technológie výroby a uskladňovania potravy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zodpovedajúcej ich potrebám;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Časť B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b)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b) o stavbe a funkciách zdravých zvierat, o ich chove, rozmnožovaní a hygiene ako celku, ako aj o ich výžive vrátane technológie výroby a uskladňovania potravy zodpovedajúcej ich potrebám, 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br/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c)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c) primerané vedomosti o správaní a ochrane zvierat;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Časť B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c)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c) o správaní a ochrane zvierat, </w:t>
              <w:br/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d)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d) primerané vedomosti o príčinách, povahe, priebehu, dôsledkoch,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diagnostikovaní a liečení chorôb u zvierat, či sa posudzujú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individuálne alebo v skupinách, vrátane špeciálnych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vedomostí o chorobách, ktoré sa môžu preniesť na ľudí;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Časť B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d)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d) o príčinách, povahe, priebehu, dôsledkoch, diagnostikovaní a liečení chorôb zvierat, či sa posudzujú individuálne alebo v skupinách vrátane špeciálnych vedomostí o chorobách, ktoré sa môžu preniesť na ľudí, </w:t>
              <w:br/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e)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e) primerané vedomosti o preventívnom lekárstve;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Časť B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e)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e) o preventívnom lekárstve, </w:t>
              <w:br/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f)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f) primerané vedomosti o hygiene a technológiách výroby, spracovania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distribúcie potravín pre zvieratá alebo potravín živočíšneho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pôvodu určených na konzumáciu ľuďmi;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Časť B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f)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f) o hygiene a technológiách výroby, spracovania a distribúcie potravín pre zvieratá alebo potravín živočíšneho pôvodu určených na konzumáciu ľuďmi, </w:t>
              <w:br/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g)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g) primerané vedomosti o zákonoch, iných právnych predpisoch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správnych opatreniach vzťahujúcich sa na vyššie uvedené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predmety;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Časť B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g)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g) o zákonoch, nariadeniach a vykonávacích predpisoch vzťahujúcich sa na uvedené predmety, </w:t>
              <w:br/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 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h)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h) primerané klinické a iné praktické skúsenosti pod primeraným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dohľadom.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Časť B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P: h)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h) klinické a iné praktické skúsenosti pod primeraným dohľadom.</w:t>
              <w:br/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 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Veterinárne vzdelanie tohto druhu zahŕňa celkove najmenej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päťročné teoretické a praktické denné štúdium poskytované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 univerzite, vyššej vzdelávacej inštitúcii, ktorá má uznané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rovnocenné postavenie, alebo poskytované pod dohľadom univerzity,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bude zahŕňať najmenej tie predmety, ktoré sú uvedené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prílohe.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Zákon č. 131/2002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53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53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Praktická výučba sa môže uskutočňovať formou obdobia vyučovania za podmienky, že toto obdobie je denné a pod priamou kontrolou príslušného úradu a nepresahuje šesť mesiacov v rámci súvislého päťročného obdobia štúdia.</w:t>
              <w:br/>
              <w:br/>
              <w:t>Rozdelenie teoretickej a praktickej výučby do rôznych skupín bude vyvážené a koordinované takým spôsobom, aby bolo možné dosiahnuť vymenované vedomosti a skúsenosti spôsobom, ktorý adekvátne umožní veterinárnym lekárom vykonávať všetky činnosti.</w:t>
            </w: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(6) Študijné programy druhého stupňa alebo študijné programy podľa odseku 3, ktoré sa zameriavajú na štúdium v oblasti humánneho lekárstva a veterinárskeho lekárstva, sú doktorské študijné programy. Absolventom štúdia podľa doktorských študijných programov (ďalej len doktorské štúdium ) v oblasti všeobecného humánneho lekárstva sa udeľuje akademický titul doktor všeobecného lekárstva (v skratke MUDr. ). Absolventom doktorského štúdia v oblasti zubného humánneho lekárstva sa udeľuje akademický titul doktor zubného lekárstva (v skratke MDDr. ). Absolventom doktorského štúdia v oblasti veterinárskeho lekárstva sa udeľuje akademický titul doktor veterinárskeho lekárstva (v skratke MVDr. 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Kandidát, ktorý chce byť prijatý na toto štúdium, musí mať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diplom alebo osvedčenie, ktoré ho oprávňuje na prijatie na univerzity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alebo vyššie vzdelávacie inštitúcie, ktoré majú uznané rovnocenné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postavenie v členskom štáte, aby poskytovali príslušné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vzdelanie.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Zákon č. 131/2002 Z. z.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56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1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§ 56</w:t>
              <w:br/>
              <w:t>Základné podmienky prijatia na štúdium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br/>
              <w:t>(1) Základnou podmienkou prijatia na bakalárske štúdium alebo na štúdium študijného programu podľa § 53 ods. 3 je získanie úplného stredného vzdelania alebo úplného stredného odborného vzdelania.</w:t>
              <w:br/>
              <w:br/>
              <w:t xml:space="preserve">(2) Základnou podmienkou prijatia na štúdium študijného programu druhého stupňa podľa § 53 ods. 1 a 2 je absolvovanie študijného programu prvého stupňa.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Č:1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Táto smernica nebráni členským štátom umožniť podľa svojich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vlastných pravidiel na svojom štátnom území držiteľom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diplomov, osvedčení alebo iných dokladov o formálnej kvalifikácii,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ktoré neboli získané v členskom štáte, aby začali vykonávať</w:t>
            </w:r>
          </w:p>
          <w:p w:rsidR="00DD4F91">
            <w:pPr>
              <w:snapToGri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alebo pokračovali vo vykonávaní činnosti veterinárneho lekára.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§: 11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O: 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(3) Odborné veterinárne činnosti môže vykonávať aj veterinárny lekár, ktorý skončil vysokoškolské štúdium veterinárneho lekárstva v tretej krajine a je držiteľom diplomu, ktorý je uznaný podľa osobitného predpisu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66)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 a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a)  je občanom štátu, ktorý je zmluvnou stranou Dohody o Európskom hospodárskom priestore, alebo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b)  ak ide o súkromné veterinárne činnosti, je občanom tretej krajiny a spĺňa podmienky podľa osobitného predpisu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65)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ab/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Čl. 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Táto smernica platí aj pre štátnych príslušníkov členských štátov,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ktorí, v súlade s nariadením Rady (EHS) č. 1612/68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 15. októbra 1968 o voľnom pohybe pracovníkov v rámci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spoločenstva (1), vykonávajú alebo budú vykonávať činnosti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uvedené v článku 1 smernice č. 78/1026/EHS ako zamestnané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osoby.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 č. 5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Vzor II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(4) Doklady o vzdelaní veterinárnych lekárov, ktorí majú záujem vykonávať štátne veterinárne činnosti, uznáva štátna veterinárna a potravinová správa a doklady o vzdelaní veterinárnych lekárov, ktorí majú záujem vykonávať súkromné veterinárne činnosti alebo majú záujem byť v pracovnom pomere alebo obdobnom pomere k nim, uznáva Komora veterinárnych lekárov Slovenskej republiky najneskôr do troch mesiacov od podania žiadosti a predloženia dokladov. Doklad o vzdelaní, uznaný štátnou veterinárnou a potravinovou správou alebo Komorou veterinárnych lekárov Slovenskej republiky   sa považuje za doklad vzájomne uznaný.  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Čl. 3</w:t>
            </w:r>
          </w:p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 Členské štáty prijmú opatrenia potrebné na dosiahnutie súladu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 touto smernicou do dvoch rokov od jej úradného oznámenia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bezodkladne o tom informujú Komisiu.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 Členské štáty oznámia Komisii znenie hlavných ustanovení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vnútroštátnych právnych predpisov, ktoré prijmú v oblasti pôsobnosti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tejto smernice.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1) Ú. v. ES L 257, 19.10.1968, s. 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Čl. 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Táto smernica je adresovaná členským štátom.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n. 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5481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hRule="auto" w:val="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Príloha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PRÍLOHA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ŠTUDIJNÝ PROGRAM PRE VETERINÁRNYCH LEKÁROV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Program štúdia vedúceho ku diplomu, osvedčeniu alebo inému dokladu o formálnej kvalifikácii vo veterinárnej medicíne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zahŕňa najmenej nižšie vymenované predmety. Výučba jedného alebo viacerých týchto predmetov môže byť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poskytnutá ako súčasť alebo v rámci iných predmetov.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A. Základné predmety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fyzika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chémia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biológia zvierat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biológia rastlín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biomatematika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 Špeciálne predmety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Skupina 1: Základné vedy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anatómia (vrátane histológie a embryológie)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fyziológia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biochémia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genetika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farmakológia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farmácia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toxikológia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mikrobiológia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imunológia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epidemiológia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profesionálna etika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Skupina 2: Klinické vedy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pôrodníctvo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patológia (vrátane patologickej anatómie)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parazitológia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klinická medicína a chirurgia (vrátane anesteziológie)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klinické prednášky o rôznych domácich zvieratách, hydine a iných druhoch zvierat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preventívne lekárstvo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rádiológia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rozmnožovanie a poruchy reprodukcie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štátne veterinárne lekárstvo a zdravotníctvo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veterinárne právne predpisy a súdne lekárstvo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liečba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úvod do štúdia odboru.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Skupina 3: Živočíšna výroba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živočíšna výroba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výživa zvierat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agronómia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ekonomika vidieka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chov zvierat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veterinárna hygiena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etológia/správanie zvierat a ich ochrana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Skupina 4: Hygiena potravín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inšpekcia a kontrola živočíšnych potravín alebo potravín živočíšneho pôvodu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hygiena a technológia potravín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 prax (vrátane praxe pri porážke zvierat a spracovávaní potravín).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Praktická výučba sa môže uskutočňovať formou obdobia vyučovania za podmienky, že toto obdobie je denné a pod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priamou kontrolou príslušného úradu a nepresahuje šesť mesiacov v rámci súvislého päťročného obdobia štúdia.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Rozdelenie teoretickej a praktickej výučby do rôznych skupín bude vyvážené a koordinované takým spôsobom, aby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bolo možné dosiahnuť vedomosti a skúsenosti vymenované v článku 1 ods. 1 tejto smernice spôsobom, ktorý primerané</w:t>
            </w:r>
          </w:p>
          <w:p w:rsidR="00DD4F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umožní veterinárnym lekárom vykonávať všetky ich rozmanité činnosti.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>Návrh zákona</w:t>
            </w:r>
          </w:p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cs-CZ"/>
              </w:rPr>
              <w:t xml:space="preserve">z .....2006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o veterinárnej starostlivosti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Študijný plán</w:t>
            </w:r>
          </w:p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Časť 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Časť A</w:t>
              <w:br/>
              <w:t>ŠTUDIJNÝ PLÁN PRE VETERINÁRNYCH LEKÁROV</w:t>
            </w: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br/>
              <w:br/>
              <w:t>Plán štúdia vedúceho k diplomu, osvedčeniu alebo k inému dokladu o formálnej kvalifikácii vo veterinárnej medicíne bude zahŕňať najmenej tieto predmety:</w:t>
              <w:br/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A. Základné predmety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br/>
              <w:t>fyzika</w:t>
              <w:br/>
              <w:t>chémia</w:t>
              <w:br/>
              <w:t>biológia zvierat</w:t>
              <w:br/>
              <w:t>biológia rastlín</w:t>
              <w:br/>
              <w:t>biomatematika</w:t>
              <w:br/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B. Špeciálne predmety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br/>
              <w:br/>
              <w:t>Skupina 1: Základné vedy</w:t>
              <w:br/>
              <w:t>anatómia (vrátane histológie a embryológie)</w:t>
              <w:br/>
              <w:t>fyziológia</w:t>
              <w:br/>
              <w:t>biochémia</w:t>
              <w:br/>
              <w:t>genetika</w:t>
              <w:br/>
              <w:t>farmakológia</w:t>
              <w:br/>
              <w:t>farmácia</w:t>
              <w:br/>
              <w:t>toxikológia</w:t>
              <w:br/>
              <w:t>mikrobiológia</w:t>
              <w:br/>
              <w:t>imunológia</w:t>
              <w:br/>
              <w:t>epidemiológia</w:t>
              <w:br/>
              <w:t>profesionálna etika</w:t>
              <w:br/>
              <w:br/>
              <w:t>Skupina 2: Klinické vedy</w:t>
              <w:br/>
              <w:t>pôrodníctvo</w:t>
              <w:br/>
              <w:t>patológia (vrátane patologickej anatómie)</w:t>
              <w:br/>
              <w:t>parazitológia</w:t>
              <w:br/>
              <w:t>klinická medicína a chirurgia (vrátane anesteziológie)</w:t>
              <w:br/>
              <w:t>klinické prednášky o rôznych domácich zvieratách, hydine a iných druhoch zvierat</w:t>
              <w:br/>
              <w:t>preventívne lekárstvo</w:t>
              <w:br/>
              <w:t>rádiológia</w:t>
              <w:br/>
              <w:t>rozmnožovanie a poruchy reprodukcie</w:t>
              <w:br/>
              <w:t>štátne veterinárne lekárstvo a zdravotníctvo</w:t>
              <w:br/>
              <w:t>veterinárna legislatíva a súdne lekárstvo</w:t>
              <w:br/>
              <w:t>liečba</w:t>
              <w:br/>
              <w:t>úvod do štúdia odboru</w:t>
              <w:br/>
              <w:br/>
              <w:t>Skupina 3: Živočíšna výroba</w:t>
              <w:br/>
              <w:t>živočíšna výroba</w:t>
              <w:br/>
              <w:t>výživa zvierat</w:t>
              <w:br/>
              <w:t>agronómia</w:t>
              <w:br/>
              <w:t>ekonomika vidieka</w:t>
              <w:br/>
              <w:t>chov zvierat</w:t>
              <w:br/>
              <w:t>veterinárna hygiena</w:t>
              <w:br/>
              <w:t>etológia/správanie zvierat a ich ochrana</w:t>
              <w:br/>
              <w:br/>
              <w:t>Skupina 4: Hygiena potravín</w:t>
              <w:br/>
              <w:t>inšpekcia a kontrola potravín zvierat alebo potravín živočíšneho pôvodu</w:t>
              <w:br/>
              <w:t>hygiena a technológia potravín</w:t>
              <w:br/>
              <w:t>prax (vrátane praxe pri porážke zvierat a spracúvaní potravín)</w:t>
              <w:br/>
              <w:br/>
              <w:t>Praktická výučba sa môže uskutočňovať formou obdobia vyučovania za podmienky, že toto obdobie je denné a pod priamou kontrolou príslušného úradu a nepresahuje šesť mesiacov v rámci súvislého päťročného obdobia štúdia.</w:t>
              <w:br/>
              <w:br/>
              <w:t>Rozdelenie teoretickej a praktickej výučby do rôznych skupín bude vyvážené a koordinované takým spôsobom, aby bolo možné dosiahnuť vymenované vedomosti a skúsenosti spôsobom, ktorý adekvátne umožní veterinárnym lekárom vykonávať všetky činnosti.</w:t>
            </w:r>
          </w:p>
          <w:p w:rsidR="00DD4F91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D4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</w:p>
    <w:p w:rsidR="00DD4F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§ 10a zákona č. 488/2002 Z. z. o veterinárnej starostlivosti a o zmene niektorých zákonov v znení zákona č. 472/2003 Z. z.</w:t>
      </w:r>
    </w:p>
    <w:p w:rsidR="00DD4F91">
      <w:pPr>
        <w:spacing w:after="240"/>
        <w:jc w:val="both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footnotePr>
        <w:numStart w:val="4"/>
      </w:footnotePr>
      <w:endnotePr>
        <w:numFmt w:val="decimal"/>
        <w:numStart w:val="4"/>
      </w:endnotePr>
      <w:pgSz w:w="16838" w:h="11906" w:orient="landscape"/>
      <w:pgMar w:top="1418" w:right="1134" w:bottom="1418" w:left="1134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D4F9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448D9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DD4F9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D4F91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9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32</w:t>
    </w:r>
    <w:r>
      <w:rPr>
        <w:rStyle w:val="PageNumber"/>
        <w:rFonts w:ascii="Times New Roman" w:hAnsi="Times New Roman" w:cs="Times New Roman"/>
      </w:rPr>
      <w:fldChar w:fldCharType="end"/>
    </w:r>
  </w:p>
  <w:p w:rsidR="00DD4F91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stylePaneFormatFilter w:val="3F01"/>
  <w:defaultTabStop w:val="708"/>
  <w:hyphenationZone w:val="425"/>
  <w:characterSpacingControl w:val="doNotCompress"/>
  <w:footnotePr>
    <w:numStart w:val="4"/>
  </w:footnotePr>
  <w:endnotePr>
    <w:numFmt w:val="decimal"/>
    <w:numStart w:val="4"/>
  </w:end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A448D9"/>
    <w:rsid w:val="00DD4F9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character" w:customStyle="1" w:styleId="DontTranslate">
    <w:name w:val="DontTranslate"/>
    <w:basedOn w:val="DefaultParagraphFont"/>
  </w:style>
  <w:style w:type="paragraph" w:styleId="BodyText3">
    <w:name w:val="Body Text 3"/>
    <w:basedOn w:val="Normal"/>
    <w:pPr>
      <w:jc w:val="left"/>
    </w:pPr>
    <w:rPr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8292</Words>
  <Characters>47266</Characters>
  <Application>Microsoft Office Word</Application>
  <DocSecurity>0</DocSecurity>
  <Lines>0</Lines>
  <Paragraphs>0</Paragraphs>
  <ScaleCrop>false</ScaleCrop>
  <Company>ŠVaPS</Company>
  <LinksUpToDate>false</LinksUpToDate>
  <CharactersWithSpaces>55448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Rady (78/1026/EHS) z 18</dc:title>
  <dc:creator>Admin</dc:creator>
  <cp:lastModifiedBy>Vaše meno</cp:lastModifiedBy>
  <cp:revision>2</cp:revision>
  <cp:lastPrinted>2006-08-08T07:53:00Z</cp:lastPrinted>
  <dcterms:created xsi:type="dcterms:W3CDTF">2006-09-26T06:47:00Z</dcterms:created>
  <dcterms:modified xsi:type="dcterms:W3CDTF">2006-09-26T06:47:00Z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-901148979</vt:i4>
  </property>
  <property fmtid="{D5CDD505-2E9C-101B-9397-08002B2CF9AE}" pid="3" name="_AuthorEmail">
    <vt:lpwstr>marta.schwingerova@land.gov.sk</vt:lpwstr>
  </property>
  <property fmtid="{D5CDD505-2E9C-101B-9397-08002B2CF9AE}" pid="4" name="_AuthorEmailDisplayName">
    <vt:lpwstr>Schwingerová Marta</vt:lpwstr>
  </property>
  <property fmtid="{D5CDD505-2E9C-101B-9397-08002B2CF9AE}" pid="5" name="_EmailSubject">
    <vt:lpwstr>veterina</vt:lpwstr>
  </property>
</Properties>
</file>