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1477" w:rsidRPr="004D263C" w:rsidP="00810D65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4D263C" w:rsidR="00810D65">
        <w:rPr>
          <w:rFonts w:ascii="Arial" w:hAnsi="Arial" w:cs="Arial"/>
          <w:b/>
          <w:sz w:val="32"/>
          <w:szCs w:val="32"/>
        </w:rPr>
        <w:t>VLÁDA   SLOVENSKEJ   REPUBLIKY</w:t>
      </w:r>
    </w:p>
    <w:p w:rsidR="00810D65" w:rsidP="00810D65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810D65" w:rsidP="00810D65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810D65" w:rsidRPr="004D263C" w:rsidP="00810D65">
      <w:pPr>
        <w:bidi w:val="0"/>
        <w:jc w:val="both"/>
        <w:rPr>
          <w:rFonts w:ascii="Arial" w:hAnsi="Arial" w:cs="Arial"/>
          <w:sz w:val="22"/>
          <w:szCs w:val="22"/>
        </w:rPr>
      </w:pPr>
      <w:r w:rsidRPr="004D263C">
        <w:rPr>
          <w:rFonts w:ascii="Arial" w:hAnsi="Arial" w:cs="Arial"/>
          <w:sz w:val="22"/>
          <w:szCs w:val="22"/>
        </w:rPr>
        <w:t xml:space="preserve">Materiál na rokovanie </w:t>
        <w:tab/>
        <w:tab/>
        <w:tab/>
        <w:tab/>
        <w:tab/>
        <w:t>Číslo: ÚV</w:t>
      </w:r>
      <w:r w:rsidR="00EC705D">
        <w:rPr>
          <w:rFonts w:ascii="Arial" w:hAnsi="Arial" w:cs="Arial"/>
          <w:sz w:val="22"/>
          <w:szCs w:val="22"/>
        </w:rPr>
        <w:t xml:space="preserve"> </w:t>
      </w:r>
      <w:r w:rsidRPr="004D263C">
        <w:rPr>
          <w:rFonts w:ascii="Arial" w:hAnsi="Arial" w:cs="Arial"/>
          <w:sz w:val="22"/>
          <w:szCs w:val="22"/>
        </w:rPr>
        <w:t>-</w:t>
      </w:r>
      <w:r w:rsidR="00EC705D">
        <w:rPr>
          <w:rFonts w:ascii="Arial" w:hAnsi="Arial" w:cs="Arial"/>
          <w:sz w:val="22"/>
          <w:szCs w:val="22"/>
        </w:rPr>
        <w:t xml:space="preserve"> 14125</w:t>
      </w:r>
      <w:r w:rsidRPr="004D263C">
        <w:rPr>
          <w:rFonts w:ascii="Arial" w:hAnsi="Arial" w:cs="Arial"/>
          <w:sz w:val="22"/>
          <w:szCs w:val="22"/>
        </w:rPr>
        <w:t>/2006</w:t>
      </w:r>
    </w:p>
    <w:p w:rsidR="00810D65" w:rsidRPr="004D263C" w:rsidP="00810D65">
      <w:pPr>
        <w:bidi w:val="0"/>
        <w:jc w:val="both"/>
        <w:rPr>
          <w:rFonts w:ascii="Arial" w:hAnsi="Arial" w:cs="Arial"/>
          <w:sz w:val="22"/>
          <w:szCs w:val="22"/>
        </w:rPr>
      </w:pPr>
      <w:r w:rsidRPr="004D263C">
        <w:rPr>
          <w:rFonts w:ascii="Arial" w:hAnsi="Arial" w:cs="Arial"/>
          <w:sz w:val="22"/>
          <w:szCs w:val="22"/>
        </w:rPr>
        <w:t xml:space="preserve">Národnej rady </w:t>
      </w:r>
    </w:p>
    <w:p w:rsidR="00810D65" w:rsidRPr="004D263C" w:rsidP="00810D65">
      <w:pPr>
        <w:bidi w:val="0"/>
        <w:jc w:val="both"/>
        <w:rPr>
          <w:rFonts w:ascii="Arial" w:hAnsi="Arial" w:cs="Arial"/>
          <w:sz w:val="22"/>
          <w:szCs w:val="22"/>
        </w:rPr>
      </w:pPr>
      <w:r w:rsidRPr="004D263C">
        <w:rPr>
          <w:rFonts w:ascii="Arial" w:hAnsi="Arial" w:cs="Arial"/>
          <w:sz w:val="22"/>
          <w:szCs w:val="22"/>
        </w:rPr>
        <w:t>Slovenskej republiky</w:t>
      </w:r>
    </w:p>
    <w:p w:rsidR="00810D65" w:rsidP="00810D65">
      <w:pPr>
        <w:bidi w:val="0"/>
        <w:jc w:val="both"/>
        <w:rPr>
          <w:rFonts w:ascii="Arial" w:hAnsi="Arial" w:cs="Arial"/>
        </w:rPr>
      </w:pPr>
    </w:p>
    <w:p w:rsidR="00810D65" w:rsidP="00810D65">
      <w:pPr>
        <w:bidi w:val="0"/>
        <w:jc w:val="both"/>
        <w:rPr>
          <w:rFonts w:ascii="Arial" w:hAnsi="Arial" w:cs="Arial"/>
        </w:rPr>
      </w:pPr>
    </w:p>
    <w:p w:rsidR="00810D65" w:rsidP="00810D65">
      <w:pPr>
        <w:bidi w:val="0"/>
        <w:jc w:val="both"/>
        <w:rPr>
          <w:rFonts w:ascii="Arial" w:hAnsi="Arial" w:cs="Arial"/>
        </w:rPr>
      </w:pPr>
    </w:p>
    <w:p w:rsidR="004D263C" w:rsidP="00810D65">
      <w:pPr>
        <w:bidi w:val="0"/>
        <w:jc w:val="both"/>
        <w:rPr>
          <w:rFonts w:ascii="Arial" w:hAnsi="Arial" w:cs="Arial"/>
        </w:rPr>
      </w:pPr>
    </w:p>
    <w:p w:rsidR="004D263C" w:rsidP="00810D65">
      <w:pPr>
        <w:bidi w:val="0"/>
        <w:jc w:val="both"/>
        <w:rPr>
          <w:rFonts w:ascii="Arial" w:hAnsi="Arial" w:cs="Arial"/>
        </w:rPr>
      </w:pPr>
    </w:p>
    <w:p w:rsidR="00810D65" w:rsidP="00810D65">
      <w:pPr>
        <w:bidi w:val="0"/>
        <w:jc w:val="both"/>
        <w:rPr>
          <w:rFonts w:ascii="Arial" w:hAnsi="Arial" w:cs="Arial"/>
        </w:rPr>
      </w:pPr>
    </w:p>
    <w:p w:rsidR="00810D65" w:rsidRPr="00EC705D" w:rsidP="00810D65">
      <w:pPr>
        <w:bidi w:val="0"/>
        <w:jc w:val="center"/>
        <w:rPr>
          <w:rFonts w:ascii="Arial" w:hAnsi="Arial" w:cs="Arial"/>
          <w:b/>
          <w:sz w:val="36"/>
          <w:szCs w:val="36"/>
        </w:rPr>
      </w:pPr>
      <w:r w:rsidRPr="00EC705D" w:rsidR="00EC705D">
        <w:rPr>
          <w:rFonts w:ascii="Arial" w:hAnsi="Arial" w:cs="Arial"/>
          <w:b/>
          <w:sz w:val="36"/>
          <w:szCs w:val="36"/>
        </w:rPr>
        <w:t>6</w:t>
      </w:r>
      <w:r w:rsidR="006253DF">
        <w:rPr>
          <w:rFonts w:ascii="Arial" w:hAnsi="Arial" w:cs="Arial"/>
          <w:b/>
          <w:sz w:val="36"/>
          <w:szCs w:val="36"/>
        </w:rPr>
        <w:t>2</w:t>
      </w:r>
    </w:p>
    <w:p w:rsidR="00810D65" w:rsidRPr="004D263C" w:rsidP="00810D65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810D65" w:rsidP="00810D65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D263C" w:rsidP="00810D65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D263C" w:rsidP="00810D65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810D65" w:rsidP="00810D6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Vládny návrh</w:t>
      </w:r>
    </w:p>
    <w:p w:rsidR="00810D65" w:rsidP="00810D65">
      <w:pPr>
        <w:bidi w:val="0"/>
        <w:jc w:val="center"/>
        <w:rPr>
          <w:rFonts w:ascii="Arial" w:hAnsi="Arial" w:cs="Arial"/>
          <w:b/>
        </w:rPr>
      </w:pPr>
    </w:p>
    <w:p w:rsidR="00810D65" w:rsidP="00810D65">
      <w:pPr>
        <w:bidi w:val="0"/>
        <w:jc w:val="center"/>
        <w:rPr>
          <w:rFonts w:ascii="Arial" w:hAnsi="Arial" w:cs="Arial"/>
          <w:b/>
        </w:rPr>
      </w:pPr>
    </w:p>
    <w:p w:rsidR="00810D65" w:rsidP="00810D6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Zákon, </w:t>
      </w:r>
    </w:p>
    <w:p w:rsidR="002D2785" w:rsidP="00810D65">
      <w:pPr>
        <w:bidi w:val="0"/>
        <w:jc w:val="center"/>
        <w:rPr>
          <w:rFonts w:ascii="Arial" w:hAnsi="Arial" w:cs="Arial"/>
          <w:b/>
        </w:rPr>
      </w:pPr>
    </w:p>
    <w:p w:rsidR="002D2785" w:rsidP="002D2785">
      <w:pPr>
        <w:pStyle w:val="Title"/>
        <w:bidi w:val="0"/>
        <w:spacing w:line="240" w:lineRule="auto"/>
      </w:pPr>
      <w:r w:rsidRPr="002D2785">
        <w:t>ktorým sa dopĺňa zákon č. 461/2003 Z. z. o sociálnom poistení v znení neskorších predpisov</w:t>
      </w:r>
    </w:p>
    <w:p w:rsidR="002D2785" w:rsidRPr="002D2785" w:rsidP="002D2785">
      <w:pPr>
        <w:pStyle w:val="Title"/>
        <w:bidi w:val="0"/>
        <w:spacing w:line="240" w:lineRule="auto"/>
        <w:jc w:val="both"/>
      </w:pPr>
      <w:r>
        <w:t xml:space="preserve">         ___________________________________________________________</w:t>
      </w:r>
    </w:p>
    <w:p w:rsidR="002D2785" w:rsidP="00810D65">
      <w:pPr>
        <w:bidi w:val="0"/>
        <w:jc w:val="center"/>
        <w:rPr>
          <w:rFonts w:ascii="Arial" w:hAnsi="Arial" w:cs="Arial"/>
          <w:b/>
        </w:rPr>
      </w:pPr>
    </w:p>
    <w:p w:rsidR="002D2785" w:rsidP="00810D65">
      <w:pPr>
        <w:bidi w:val="0"/>
        <w:jc w:val="center"/>
        <w:rPr>
          <w:rFonts w:ascii="Arial" w:hAnsi="Arial" w:cs="Arial"/>
          <w:b/>
        </w:rPr>
      </w:pPr>
    </w:p>
    <w:p w:rsidR="002D2785" w:rsidP="00810D65">
      <w:pPr>
        <w:bidi w:val="0"/>
        <w:jc w:val="center"/>
        <w:rPr>
          <w:rFonts w:ascii="Arial" w:hAnsi="Arial" w:cs="Arial"/>
          <w:b/>
        </w:rPr>
      </w:pPr>
    </w:p>
    <w:p w:rsidR="002D2785" w:rsidP="002D2785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</w:rPr>
        <w:tab/>
        <w:tab/>
        <w:tab/>
        <w:tab/>
        <w:tab/>
        <w:tab/>
      </w:r>
      <w:r w:rsidR="004D263C">
        <w:rPr>
          <w:rFonts w:ascii="Arial" w:hAnsi="Arial" w:cs="Arial"/>
          <w:b/>
        </w:rPr>
        <w:t xml:space="preserve"> </w:t>
      </w:r>
      <w:r w:rsidRPr="002D2785">
        <w:rPr>
          <w:rFonts w:ascii="Arial" w:hAnsi="Arial" w:cs="Arial"/>
          <w:b/>
          <w:sz w:val="22"/>
          <w:szCs w:val="22"/>
          <w:u w:val="single"/>
        </w:rPr>
        <w:t>Návrh uzne</w:t>
      </w:r>
      <w:r>
        <w:rPr>
          <w:rFonts w:ascii="Arial" w:hAnsi="Arial" w:cs="Arial"/>
          <w:b/>
          <w:sz w:val="22"/>
          <w:szCs w:val="22"/>
          <w:u w:val="single"/>
        </w:rPr>
        <w:t>senia:</w:t>
      </w:r>
    </w:p>
    <w:p w:rsidR="002D2785" w:rsidP="002D2785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D2785" w:rsidP="002D2785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</w:r>
      <w:r w:rsidR="004D2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Národná rada Slovenskej republiky</w:t>
      </w:r>
    </w:p>
    <w:p w:rsidR="002D2785" w:rsidP="002D278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D2785" w:rsidP="002D2785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</w:r>
      <w:r w:rsidR="004D2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 ch v a ľ u j e</w:t>
      </w:r>
    </w:p>
    <w:p w:rsidR="002D2785" w:rsidP="002D2785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2D2785" w:rsidP="002D2785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vládny návrh zákona, ktorým sa dopĺňa zákon </w:t>
      </w:r>
      <w:r w:rsidR="004D263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č. 461/2003 Z. z. o sociálnom poistení v znení neskorších predpisov</w:t>
      </w:r>
    </w:p>
    <w:p w:rsidR="004D263C" w:rsidP="002D2785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4D263C" w:rsidP="002D2785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4D263C" w:rsidP="002D2785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4D263C" w:rsidP="002D2785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4D263C" w:rsidP="004D263C">
      <w:pPr>
        <w:bidi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Predkladá:</w:t>
      </w:r>
    </w:p>
    <w:p w:rsidR="004D263C" w:rsidP="004D263C">
      <w:pPr>
        <w:bidi w:val="0"/>
        <w:rPr>
          <w:rFonts w:ascii="Arial" w:hAnsi="Arial" w:cs="Arial"/>
          <w:b/>
          <w:sz w:val="22"/>
          <w:szCs w:val="22"/>
          <w:u w:val="single"/>
        </w:rPr>
      </w:pPr>
    </w:p>
    <w:p w:rsidR="004D263C" w:rsidP="004D263C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Robert Fico</w:t>
      </w:r>
    </w:p>
    <w:p w:rsidR="004D263C" w:rsidP="004D263C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predseda vlády </w:t>
      </w:r>
    </w:p>
    <w:p w:rsidR="004D263C" w:rsidP="004D263C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4D263C" w:rsidP="004D263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D263C" w:rsidP="004D263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05D" w:rsidP="004D263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D263C" w:rsidP="004D263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</w:t>
      </w:r>
      <w:r w:rsidR="009A11D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1. augusta 2006</w:t>
      </w:r>
    </w:p>
    <w:p w:rsidR="00EC705D" w:rsidP="00DB4ADE">
      <w:pPr>
        <w:bidi w:val="0"/>
        <w:jc w:val="both"/>
        <w:rPr>
          <w:rFonts w:ascii="Arial" w:hAnsi="Arial" w:cs="Arial"/>
          <w:sz w:val="18"/>
          <w:szCs w:val="18"/>
        </w:rPr>
      </w:pPr>
      <w:r w:rsidR="00DB4ADE">
        <w:rPr>
          <w:rFonts w:ascii="Arial" w:hAnsi="Arial" w:cs="Arial"/>
          <w:sz w:val="18"/>
          <w:szCs w:val="18"/>
        </w:rPr>
        <w:tab/>
        <w:tab/>
        <w:tab/>
        <w:tab/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0D65"/>
    <w:rsid w:val="000E1477"/>
    <w:rsid w:val="002D2785"/>
    <w:rsid w:val="004943CF"/>
    <w:rsid w:val="004D263C"/>
    <w:rsid w:val="006253DF"/>
    <w:rsid w:val="0069524D"/>
    <w:rsid w:val="00810D65"/>
    <w:rsid w:val="008B7EE0"/>
    <w:rsid w:val="009A11D6"/>
    <w:rsid w:val="00C775F0"/>
    <w:rsid w:val="00DB4ADE"/>
    <w:rsid w:val="00EC705D"/>
    <w:rsid w:val="00F9561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2D2785"/>
    <w:pPr>
      <w:spacing w:line="360" w:lineRule="auto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93</Words>
  <Characters>536</Characters>
  <Application>Microsoft Office Word</Application>
  <DocSecurity>0</DocSecurity>
  <Lines>0</Lines>
  <Paragraphs>0</Paragraphs>
  <ScaleCrop>false</ScaleCrop>
  <Company>MPSVR SR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SLOVENSKEJ   REPUBLIKY</dc:title>
  <dc:creator>cebulakova</dc:creator>
  <cp:lastModifiedBy>cebulakova</cp:lastModifiedBy>
  <cp:revision>7</cp:revision>
  <dcterms:created xsi:type="dcterms:W3CDTF">2006-08-16T12:25:00Z</dcterms:created>
  <dcterms:modified xsi:type="dcterms:W3CDTF">2006-08-30T15:15:00Z</dcterms:modified>
</cp:coreProperties>
</file>