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7957" w:rsidRPr="004D263C" w:rsidP="00957957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4D263C">
        <w:rPr>
          <w:rFonts w:ascii="Arial" w:hAnsi="Arial" w:cs="Arial"/>
          <w:b/>
          <w:sz w:val="32"/>
          <w:szCs w:val="32"/>
        </w:rPr>
        <w:t>VLÁDA   SLOVENSKEJ   REPUBLIKY</w:t>
      </w:r>
    </w:p>
    <w:p w:rsidR="00957957" w:rsidP="00957957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957957" w:rsidP="00957957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E65C6C" w:rsidP="00957957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957957" w:rsidRPr="004D263C" w:rsidP="00957957">
      <w:pPr>
        <w:bidi w:val="0"/>
        <w:jc w:val="both"/>
        <w:rPr>
          <w:rFonts w:ascii="Arial" w:hAnsi="Arial" w:cs="Arial"/>
          <w:sz w:val="22"/>
          <w:szCs w:val="22"/>
        </w:rPr>
      </w:pPr>
      <w:r w:rsidRPr="004D263C">
        <w:rPr>
          <w:rFonts w:ascii="Arial" w:hAnsi="Arial" w:cs="Arial"/>
          <w:sz w:val="22"/>
          <w:szCs w:val="22"/>
        </w:rPr>
        <w:t xml:space="preserve">Materiál na rokovanie </w:t>
        <w:tab/>
        <w:tab/>
        <w:tab/>
        <w:tab/>
        <w:tab/>
        <w:t>Číslo: ÚV</w:t>
      </w:r>
      <w:r>
        <w:rPr>
          <w:rFonts w:ascii="Arial" w:hAnsi="Arial" w:cs="Arial"/>
          <w:sz w:val="22"/>
          <w:szCs w:val="22"/>
        </w:rPr>
        <w:t xml:space="preserve"> </w:t>
      </w:r>
      <w:r w:rsidRPr="004D263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B0635D">
        <w:rPr>
          <w:rFonts w:ascii="Arial" w:hAnsi="Arial" w:cs="Arial"/>
          <w:sz w:val="22"/>
          <w:szCs w:val="22"/>
        </w:rPr>
        <w:t>14822</w:t>
      </w:r>
      <w:r w:rsidRPr="004D263C">
        <w:rPr>
          <w:rFonts w:ascii="Arial" w:hAnsi="Arial" w:cs="Arial"/>
          <w:sz w:val="22"/>
          <w:szCs w:val="22"/>
        </w:rPr>
        <w:t>/2006</w:t>
      </w:r>
    </w:p>
    <w:p w:rsidR="00957957" w:rsidRPr="004D263C" w:rsidP="00957957">
      <w:pPr>
        <w:bidi w:val="0"/>
        <w:jc w:val="both"/>
        <w:rPr>
          <w:rFonts w:ascii="Arial" w:hAnsi="Arial" w:cs="Arial"/>
          <w:sz w:val="22"/>
          <w:szCs w:val="22"/>
        </w:rPr>
      </w:pPr>
      <w:r w:rsidRPr="004D263C">
        <w:rPr>
          <w:rFonts w:ascii="Arial" w:hAnsi="Arial" w:cs="Arial"/>
          <w:sz w:val="22"/>
          <w:szCs w:val="22"/>
        </w:rPr>
        <w:t xml:space="preserve">Národnej rady </w:t>
      </w:r>
    </w:p>
    <w:p w:rsidR="00957957" w:rsidRPr="004D263C" w:rsidP="00957957">
      <w:pPr>
        <w:bidi w:val="0"/>
        <w:jc w:val="both"/>
        <w:rPr>
          <w:rFonts w:ascii="Arial" w:hAnsi="Arial" w:cs="Arial"/>
          <w:sz w:val="22"/>
          <w:szCs w:val="22"/>
        </w:rPr>
      </w:pPr>
      <w:r w:rsidRPr="004D263C">
        <w:rPr>
          <w:rFonts w:ascii="Arial" w:hAnsi="Arial" w:cs="Arial"/>
          <w:sz w:val="22"/>
          <w:szCs w:val="22"/>
        </w:rPr>
        <w:t>Slovenskej republiky</w:t>
      </w:r>
    </w:p>
    <w:p w:rsidR="00957957" w:rsidP="00957957">
      <w:pPr>
        <w:bidi w:val="0"/>
        <w:jc w:val="both"/>
        <w:rPr>
          <w:rFonts w:ascii="Arial" w:hAnsi="Arial" w:cs="Arial"/>
        </w:rPr>
      </w:pPr>
    </w:p>
    <w:p w:rsidR="00957957" w:rsidP="00957957">
      <w:pPr>
        <w:bidi w:val="0"/>
        <w:jc w:val="both"/>
        <w:rPr>
          <w:rFonts w:ascii="Arial" w:hAnsi="Arial" w:cs="Arial"/>
        </w:rPr>
      </w:pPr>
    </w:p>
    <w:p w:rsidR="00957957" w:rsidP="00957957">
      <w:pPr>
        <w:bidi w:val="0"/>
        <w:jc w:val="both"/>
        <w:rPr>
          <w:rFonts w:ascii="Arial" w:hAnsi="Arial" w:cs="Arial"/>
        </w:rPr>
      </w:pPr>
    </w:p>
    <w:p w:rsidR="00957957" w:rsidP="00957957">
      <w:pPr>
        <w:bidi w:val="0"/>
        <w:jc w:val="both"/>
        <w:rPr>
          <w:rFonts w:ascii="Arial" w:hAnsi="Arial" w:cs="Arial"/>
        </w:rPr>
      </w:pPr>
    </w:p>
    <w:p w:rsidR="00957957" w:rsidP="00957957">
      <w:pPr>
        <w:bidi w:val="0"/>
        <w:jc w:val="both"/>
        <w:rPr>
          <w:rFonts w:ascii="Arial" w:hAnsi="Arial" w:cs="Arial"/>
        </w:rPr>
      </w:pPr>
    </w:p>
    <w:p w:rsidR="00957957" w:rsidP="00957957">
      <w:pPr>
        <w:bidi w:val="0"/>
        <w:jc w:val="both"/>
        <w:rPr>
          <w:rFonts w:ascii="Arial" w:hAnsi="Arial" w:cs="Arial"/>
        </w:rPr>
      </w:pPr>
    </w:p>
    <w:p w:rsidR="00957957" w:rsidRPr="00EC705D" w:rsidP="00957957">
      <w:pPr>
        <w:bidi w:val="0"/>
        <w:jc w:val="center"/>
        <w:rPr>
          <w:rFonts w:ascii="Arial" w:hAnsi="Arial" w:cs="Arial"/>
          <w:b/>
          <w:sz w:val="36"/>
          <w:szCs w:val="36"/>
        </w:rPr>
      </w:pPr>
      <w:r w:rsidR="00B0635D">
        <w:rPr>
          <w:rFonts w:ascii="Arial" w:hAnsi="Arial" w:cs="Arial"/>
          <w:b/>
          <w:sz w:val="36"/>
          <w:szCs w:val="36"/>
        </w:rPr>
        <w:t>61</w:t>
      </w:r>
    </w:p>
    <w:p w:rsidR="00957957" w:rsidRPr="004D263C" w:rsidP="00957957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957957" w:rsidP="00957957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957957" w:rsidP="00957957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957957" w:rsidP="00957957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957957" w:rsidP="0095795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vlády</w:t>
      </w:r>
    </w:p>
    <w:p w:rsidR="00957957" w:rsidP="00957957">
      <w:pPr>
        <w:bidi w:val="0"/>
        <w:jc w:val="center"/>
        <w:rPr>
          <w:rFonts w:ascii="Arial" w:hAnsi="Arial" w:cs="Arial"/>
          <w:b/>
        </w:rPr>
      </w:pPr>
    </w:p>
    <w:p w:rsidR="00957957" w:rsidP="00957957">
      <w:pPr>
        <w:bidi w:val="0"/>
        <w:jc w:val="center"/>
        <w:rPr>
          <w:rFonts w:ascii="Arial" w:hAnsi="Arial" w:cs="Arial"/>
          <w:b/>
        </w:rPr>
      </w:pPr>
    </w:p>
    <w:p w:rsidR="00957957" w:rsidP="00957957">
      <w:pPr>
        <w:pStyle w:val="Title"/>
        <w:bidi w:val="0"/>
        <w:spacing w:line="240" w:lineRule="auto"/>
      </w:pPr>
      <w:r w:rsidR="00573389">
        <w:t>n</w:t>
      </w:r>
      <w:r>
        <w:t xml:space="preserve">a  skrátené legislatívne konanie o vládnom návrhu zákona, </w:t>
      </w:r>
      <w:r w:rsidRPr="002D2785">
        <w:t>ktorým sa dopĺňa zákon č. 461/2003 Z. z. o sociálnom poistení v znení neskorších predpisov</w:t>
      </w:r>
    </w:p>
    <w:p w:rsidR="00957957" w:rsidRPr="002D2785" w:rsidP="00957957">
      <w:pPr>
        <w:pStyle w:val="Title"/>
        <w:bidi w:val="0"/>
        <w:spacing w:line="240" w:lineRule="auto"/>
        <w:jc w:val="both"/>
      </w:pPr>
      <w:r>
        <w:t xml:space="preserve">         ___________________________________________________________</w:t>
      </w:r>
    </w:p>
    <w:p w:rsidR="00957957" w:rsidP="00957957">
      <w:pPr>
        <w:bidi w:val="0"/>
        <w:jc w:val="center"/>
        <w:rPr>
          <w:rFonts w:ascii="Arial" w:hAnsi="Arial" w:cs="Arial"/>
          <w:b/>
        </w:rPr>
      </w:pPr>
    </w:p>
    <w:p w:rsidR="00957957" w:rsidP="00957957">
      <w:pPr>
        <w:bidi w:val="0"/>
        <w:jc w:val="center"/>
        <w:rPr>
          <w:rFonts w:ascii="Arial" w:hAnsi="Arial" w:cs="Arial"/>
          <w:b/>
        </w:rPr>
      </w:pPr>
    </w:p>
    <w:p w:rsidR="00957957" w:rsidP="00957957">
      <w:pPr>
        <w:bidi w:val="0"/>
        <w:jc w:val="center"/>
        <w:rPr>
          <w:rFonts w:ascii="Arial" w:hAnsi="Arial" w:cs="Arial"/>
          <w:b/>
        </w:rPr>
      </w:pPr>
    </w:p>
    <w:p w:rsidR="00957957" w:rsidP="00957957">
      <w:pPr>
        <w:bidi w:val="0"/>
        <w:ind w:left="4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  <w:tab/>
        <w:tab/>
        <w:tab/>
        <w:t xml:space="preserve"> </w:t>
      </w:r>
    </w:p>
    <w:p w:rsidR="00573389" w:rsidP="00957957">
      <w:pPr>
        <w:bidi w:val="0"/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Obsah materiálu:</w:t>
      </w:r>
    </w:p>
    <w:p w:rsidR="00573389" w:rsidP="00957957">
      <w:pPr>
        <w:bidi w:val="0"/>
        <w:ind w:left="4320"/>
        <w:jc w:val="both"/>
        <w:rPr>
          <w:rFonts w:ascii="Arial" w:hAnsi="Arial" w:cs="Arial"/>
        </w:rPr>
      </w:pPr>
    </w:p>
    <w:p w:rsidR="00573389" w:rsidP="001E20E2">
      <w:pPr>
        <w:numPr>
          <w:numId w:val="1"/>
        </w:numPr>
        <w:bidi w:val="0"/>
        <w:jc w:val="both"/>
        <w:rPr>
          <w:rFonts w:ascii="Arial" w:hAnsi="Arial" w:cs="Arial"/>
          <w:sz w:val="22"/>
          <w:szCs w:val="22"/>
        </w:rPr>
      </w:pPr>
      <w:r w:rsidRPr="00573389">
        <w:rPr>
          <w:rFonts w:ascii="Arial" w:hAnsi="Arial" w:cs="Arial"/>
          <w:sz w:val="22"/>
          <w:szCs w:val="22"/>
        </w:rPr>
        <w:t xml:space="preserve">Návrh uznesenia Národnej </w:t>
      </w:r>
      <w:r>
        <w:rPr>
          <w:rFonts w:ascii="Arial" w:hAnsi="Arial" w:cs="Arial"/>
          <w:sz w:val="22"/>
          <w:szCs w:val="22"/>
        </w:rPr>
        <w:t>rady Slovenskej republiky</w:t>
      </w:r>
    </w:p>
    <w:p w:rsidR="001E20E2" w:rsidRPr="00573389" w:rsidP="001E20E2">
      <w:pPr>
        <w:numPr>
          <w:numId w:val="1"/>
        </w:num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vlády na skrátené legislatívne konanie o vládnom návrhu zákona</w:t>
      </w:r>
      <w:r w:rsidR="00105C98">
        <w:rPr>
          <w:rFonts w:ascii="Arial" w:hAnsi="Arial" w:cs="Arial"/>
          <w:sz w:val="22"/>
          <w:szCs w:val="22"/>
        </w:rPr>
        <w:t>, ktorým sa dopĺňa</w:t>
      </w:r>
      <w:r>
        <w:rPr>
          <w:rFonts w:ascii="Arial" w:hAnsi="Arial" w:cs="Arial"/>
          <w:sz w:val="22"/>
          <w:szCs w:val="22"/>
        </w:rPr>
        <w:t xml:space="preserve"> zákon č. 461/2003 Z. z. o sociálnom poistení v znení neskorších predpisov</w:t>
      </w:r>
    </w:p>
    <w:p w:rsidR="00957957" w:rsidP="00957957">
      <w:pPr>
        <w:bidi w:val="0"/>
        <w:ind w:left="4320"/>
        <w:jc w:val="both"/>
        <w:rPr>
          <w:rFonts w:ascii="Arial" w:hAnsi="Arial" w:cs="Arial"/>
          <w:sz w:val="22"/>
          <w:szCs w:val="22"/>
        </w:rPr>
      </w:pPr>
    </w:p>
    <w:p w:rsidR="00957957" w:rsidP="00957957">
      <w:pPr>
        <w:bidi w:val="0"/>
        <w:ind w:left="4320"/>
        <w:jc w:val="both"/>
        <w:rPr>
          <w:rFonts w:ascii="Arial" w:hAnsi="Arial" w:cs="Arial"/>
          <w:sz w:val="22"/>
          <w:szCs w:val="22"/>
        </w:rPr>
      </w:pPr>
    </w:p>
    <w:p w:rsidR="00957957" w:rsidP="00957957">
      <w:pPr>
        <w:bidi w:val="0"/>
        <w:ind w:left="4320"/>
        <w:jc w:val="both"/>
        <w:rPr>
          <w:rFonts w:ascii="Arial" w:hAnsi="Arial" w:cs="Arial"/>
          <w:sz w:val="22"/>
          <w:szCs w:val="22"/>
        </w:rPr>
      </w:pPr>
    </w:p>
    <w:p w:rsidR="00E65C6C" w:rsidP="00957957">
      <w:pPr>
        <w:bidi w:val="0"/>
        <w:ind w:left="4320"/>
        <w:jc w:val="both"/>
        <w:rPr>
          <w:rFonts w:ascii="Arial" w:hAnsi="Arial" w:cs="Arial"/>
          <w:sz w:val="22"/>
          <w:szCs w:val="22"/>
        </w:rPr>
      </w:pPr>
    </w:p>
    <w:p w:rsidR="00957957" w:rsidP="00957957">
      <w:pPr>
        <w:bidi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Predkladá:</w:t>
      </w:r>
    </w:p>
    <w:p w:rsidR="00957957" w:rsidP="00957957">
      <w:pPr>
        <w:bidi w:val="0"/>
        <w:rPr>
          <w:rFonts w:ascii="Arial" w:hAnsi="Arial" w:cs="Arial"/>
          <w:b/>
          <w:sz w:val="22"/>
          <w:szCs w:val="22"/>
          <w:u w:val="single"/>
        </w:rPr>
      </w:pPr>
    </w:p>
    <w:p w:rsidR="00957957" w:rsidP="00957957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Robert Fico</w:t>
      </w:r>
    </w:p>
    <w:p w:rsidR="00957957" w:rsidP="00957957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predseda vlády </w:t>
      </w:r>
    </w:p>
    <w:p w:rsidR="00957957" w:rsidP="00957957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Slovenskej republiky</w:t>
      </w:r>
    </w:p>
    <w:p w:rsidR="00957957" w:rsidP="0095795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57957" w:rsidP="0095795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57957" w:rsidP="0095795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57957" w:rsidP="00680A89">
      <w:pPr>
        <w:bidi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Bratislava </w:t>
      </w:r>
      <w:r w:rsidR="00B0635D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E71FB5">
        <w:rPr>
          <w:rFonts w:ascii="Arial" w:hAnsi="Arial" w:cs="Arial"/>
          <w:sz w:val="22"/>
          <w:szCs w:val="22"/>
        </w:rPr>
        <w:t>a</w:t>
      </w:r>
      <w:r w:rsidR="00B0635D">
        <w:rPr>
          <w:rFonts w:ascii="Arial" w:hAnsi="Arial" w:cs="Arial"/>
          <w:sz w:val="22"/>
          <w:szCs w:val="22"/>
        </w:rPr>
        <w:t>ugusta</w:t>
      </w:r>
      <w:r>
        <w:rPr>
          <w:rFonts w:ascii="Arial" w:hAnsi="Arial" w:cs="Arial"/>
          <w:sz w:val="22"/>
          <w:szCs w:val="22"/>
        </w:rPr>
        <w:t xml:space="preserve"> 2006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75B64"/>
    <w:multiLevelType w:val="hybridMultilevel"/>
    <w:tmpl w:val="D91A57E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57957"/>
    <w:rsid w:val="000E1477"/>
    <w:rsid w:val="00105C98"/>
    <w:rsid w:val="001E20E2"/>
    <w:rsid w:val="002D2785"/>
    <w:rsid w:val="004943CF"/>
    <w:rsid w:val="004D263C"/>
    <w:rsid w:val="00573389"/>
    <w:rsid w:val="00680A89"/>
    <w:rsid w:val="008B7EE0"/>
    <w:rsid w:val="00957957"/>
    <w:rsid w:val="00B0635D"/>
    <w:rsid w:val="00CC6B12"/>
    <w:rsid w:val="00DB4ADE"/>
    <w:rsid w:val="00E65C6C"/>
    <w:rsid w:val="00E71FB5"/>
    <w:rsid w:val="00EC705D"/>
    <w:rsid w:val="00F049E8"/>
    <w:rsid w:val="00F5435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579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957957"/>
    <w:pPr>
      <w:spacing w:line="360" w:lineRule="auto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104</Words>
  <Characters>599</Characters>
  <Application>Microsoft Office Word</Application>
  <DocSecurity>0</DocSecurity>
  <Lines>0</Lines>
  <Paragraphs>0</Paragraphs>
  <ScaleCrop>false</ScaleCrop>
  <Company>MPSVR SR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SLOVENSKEJ   REPUBLIKY</dc:title>
  <dc:creator>cebulakova</dc:creator>
  <cp:lastModifiedBy>cebulakova</cp:lastModifiedBy>
  <cp:revision>5</cp:revision>
  <dcterms:created xsi:type="dcterms:W3CDTF">2006-08-30T14:47:00Z</dcterms:created>
  <dcterms:modified xsi:type="dcterms:W3CDTF">2006-08-30T15:16:00Z</dcterms:modified>
</cp:coreProperties>
</file>