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10C5E">
        <w:rPr>
          <w:rFonts w:ascii="Times New Roman" w:hAnsi="Times New Roman" w:cs="Times New Roman"/>
          <w:sz w:val="32"/>
          <w:szCs w:val="32"/>
          <w:u w:val="single"/>
        </w:rPr>
        <w:t>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á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r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o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r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a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d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a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l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o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v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n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k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j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p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u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b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l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i</w:t>
      </w:r>
      <w:r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k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 w:cs="Times New Roman"/>
          <w:sz w:val="32"/>
          <w:szCs w:val="32"/>
          <w:u w:val="single"/>
        </w:rPr>
        <w:t>y</w:t>
      </w: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110C5E" w:rsidRPr="00263510" w:rsidP="00263510">
      <w:pPr>
        <w:jc w:val="center"/>
        <w:rPr>
          <w:rFonts w:ascii="Times New Roman" w:hAnsi="Times New Roman" w:cs="Times New Roman"/>
        </w:rPr>
      </w:pPr>
      <w:r w:rsidRPr="00263510">
        <w:rPr>
          <w:rFonts w:ascii="Times New Roman" w:hAnsi="Times New Roman" w:cs="Times New Roman"/>
        </w:rPr>
        <w:t>I</w:t>
      </w:r>
      <w:r w:rsidR="003F3A6E">
        <w:rPr>
          <w:rFonts w:ascii="Times New Roman" w:hAnsi="Times New Roman" w:cs="Times New Roman"/>
        </w:rPr>
        <w:t>V</w:t>
      </w:r>
      <w:r w:rsidRPr="00263510">
        <w:rPr>
          <w:rFonts w:ascii="Times New Roman" w:hAnsi="Times New Roman" w:cs="Times New Roman"/>
        </w:rPr>
        <w:t>. volebné obdobie</w:t>
      </w: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C5E" w:rsidRPr="00263510" w:rsidP="00263510">
      <w:pPr>
        <w:jc w:val="center"/>
        <w:rPr>
          <w:rFonts w:ascii="Times New Roman" w:hAnsi="Times New Roman" w:cs="Times New Roman"/>
          <w:sz w:val="28"/>
          <w:szCs w:val="28"/>
        </w:rPr>
      </w:pPr>
      <w:r w:rsidR="00263510">
        <w:rPr>
          <w:rFonts w:ascii="Times New Roman" w:hAnsi="Times New Roman" w:cs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C5E" w:rsidP="00110C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CC5208" w:rsidP="00110C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C5E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08" w:rsidR="00CC5208">
        <w:rPr>
          <w:rFonts w:ascii="Times New Roman" w:hAnsi="Times New Roman" w:cs="Times New Roman"/>
          <w:b/>
          <w:sz w:val="28"/>
          <w:szCs w:val="28"/>
        </w:rPr>
        <w:t>Zákon</w:t>
      </w:r>
    </w:p>
    <w:p w:rsidR="00CC5208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08" w:rsidRPr="00CC5208" w:rsidP="00110C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z...........................2006</w:t>
      </w:r>
    </w:p>
    <w:p w:rsidR="004649E6" w:rsidRPr="004649E6" w:rsidP="0032015E">
      <w:pPr>
        <w:jc w:val="center"/>
        <w:rPr>
          <w:rFonts w:ascii="Times New Roman" w:hAnsi="Times New Roman" w:cs="Times New Roman"/>
        </w:rPr>
      </w:pPr>
      <w:r w:rsidRPr="004649E6">
        <w:rPr>
          <w:rFonts w:ascii="Times New Roman" w:hAnsi="Times New Roman" w:cs="Times New Roman"/>
        </w:rPr>
        <w:t xml:space="preserve">ktorým sa mení a dopĺňa zákon 597/2003 Z. z. o financovaní </w:t>
      </w:r>
      <w:r>
        <w:rPr>
          <w:rFonts w:ascii="Times New Roman" w:hAnsi="Times New Roman" w:cs="Times New Roman"/>
        </w:rPr>
        <w:t xml:space="preserve">základných škôl, stredných škôl </w:t>
      </w:r>
      <w:r w:rsidRPr="004649E6">
        <w:rPr>
          <w:rFonts w:ascii="Times New Roman" w:hAnsi="Times New Roman" w:cs="Times New Roman"/>
        </w:rPr>
        <w:t>a školských zari</w:t>
      </w:r>
      <w:r w:rsidRPr="004649E6">
        <w:rPr>
          <w:rFonts w:ascii="Times New Roman" w:hAnsi="Times New Roman" w:cs="Times New Roman"/>
        </w:rPr>
        <w:t>adení v znení neskorších predpisov</w:t>
      </w:r>
    </w:p>
    <w:p w:rsidR="00110C5E" w:rsidRPr="00263510">
      <w:pPr>
        <w:pBdr>
          <w:bottom w:val="single" w:sz="12" w:space="1" w:color="auto"/>
        </w:pBdr>
        <w:rPr>
          <w:rFonts w:ascii="Times New Roman" w:hAnsi="Times New Roman" w:cs="Times New Roman"/>
          <w:u w:val="single"/>
        </w:rPr>
      </w:pPr>
    </w:p>
    <w:p w:rsidR="00110C5E" w:rsidP="00CC52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015E">
      <w:pPr>
        <w:rPr>
          <w:rFonts w:ascii="Times New Roman" w:hAnsi="Times New Roman" w:cs="Times New Roman"/>
        </w:rPr>
      </w:pPr>
      <w:r w:rsidRPr="00CC5208" w:rsidR="00CC5208">
        <w:rPr>
          <w:rFonts w:ascii="Times New Roman" w:hAnsi="Times New Roman" w:cs="Times New Roman"/>
        </w:rPr>
        <w:t xml:space="preserve">   </w:t>
      </w:r>
    </w:p>
    <w:p w:rsidR="00110C5E">
      <w:pPr>
        <w:rPr>
          <w:rFonts w:ascii="Times New Roman" w:hAnsi="Times New Roman" w:cs="Times New Roman"/>
        </w:rPr>
      </w:pPr>
      <w:r w:rsidRPr="00CC5208" w:rsidR="00CC5208">
        <w:rPr>
          <w:rFonts w:ascii="Times New Roman" w:hAnsi="Times New Roman" w:cs="Times New Roman"/>
        </w:rPr>
        <w:t xml:space="preserve">     Národná rada Slovenskej republiky sa uzniesla na tomto zákona</w:t>
      </w:r>
      <w:r w:rsidR="00CC5208">
        <w:rPr>
          <w:rFonts w:ascii="Times New Roman" w:hAnsi="Times New Roman" w:cs="Times New Roman"/>
        </w:rPr>
        <w:t xml:space="preserve">: </w:t>
      </w:r>
    </w:p>
    <w:p w:rsidR="00CC5208">
      <w:pPr>
        <w:rPr>
          <w:rFonts w:ascii="Times New Roman" w:hAnsi="Times New Roman" w:cs="Times New Roman"/>
        </w:rPr>
      </w:pPr>
    </w:p>
    <w:p w:rsidR="0032015E">
      <w:pPr>
        <w:rPr>
          <w:rFonts w:ascii="Times New Roman" w:hAnsi="Times New Roman" w:cs="Times New Roman"/>
        </w:rPr>
      </w:pPr>
    </w:p>
    <w:p w:rsidR="0032015E">
      <w:pPr>
        <w:rPr>
          <w:rFonts w:ascii="Times New Roman" w:hAnsi="Times New Roman" w:cs="Times New Roman"/>
        </w:rPr>
      </w:pPr>
    </w:p>
    <w:p w:rsidR="00CC5208" w:rsidP="00CC52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CC5208" w:rsidP="00CC5208">
      <w:pPr>
        <w:rPr>
          <w:rFonts w:ascii="Times New Roman" w:hAnsi="Times New Roman" w:cs="Times New Roman"/>
          <w:b/>
        </w:rPr>
      </w:pPr>
    </w:p>
    <w:p w:rsidR="00CC5208" w:rsidP="00CC5208">
      <w:pPr>
        <w:rPr>
          <w:rFonts w:ascii="Times New Roman" w:hAnsi="Times New Roman" w:cs="Times New Roman"/>
        </w:rPr>
      </w:pPr>
      <w:r w:rsidRPr="00CC5208">
        <w:rPr>
          <w:rFonts w:ascii="Times New Roman" w:hAnsi="Times New Roman" w:cs="Times New Roman"/>
        </w:rPr>
        <w:tab/>
        <w:t>Zákon</w:t>
      </w:r>
      <w:r>
        <w:rPr>
          <w:rFonts w:ascii="Times New Roman" w:hAnsi="Times New Roman" w:cs="Times New Roman"/>
        </w:rPr>
        <w:t xml:space="preserve"> č. 597/2003 Z. z. o financovaní základných škôl, stredných škôl a školských zariadení v znení neskorších zmien sa mení a dopĺňa takto:</w:t>
      </w:r>
    </w:p>
    <w:p w:rsidR="00CC5208" w:rsidP="00CC5208">
      <w:pPr>
        <w:rPr>
          <w:rFonts w:ascii="Times New Roman" w:hAnsi="Times New Roman" w:cs="Times New Roman"/>
        </w:rPr>
      </w:pPr>
    </w:p>
    <w:p w:rsidR="007A0A87" w:rsidP="00CC5208">
      <w:pPr>
        <w:rPr>
          <w:rFonts w:ascii="Times New Roman" w:hAnsi="Times New Roman" w:cs="Times New Roman"/>
        </w:rPr>
      </w:pPr>
    </w:p>
    <w:p w:rsidR="00CC5208" w:rsidP="00CC5208">
      <w:pPr>
        <w:rPr>
          <w:rFonts w:ascii="Times New Roman" w:hAnsi="Times New Roman" w:cs="Times New Roman"/>
        </w:rPr>
      </w:pPr>
      <w:r w:rsidRPr="00EA5056">
        <w:rPr>
          <w:rFonts w:ascii="Times New Roman" w:hAnsi="Times New Roman" w:cs="Times New Roman"/>
          <w:b/>
        </w:rPr>
        <w:t>Bod 1</w:t>
      </w:r>
      <w:r w:rsidR="009E7E0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A0A8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§4 odsek 9 </w:t>
      </w:r>
      <w:r w:rsidR="009E7E08">
        <w:rPr>
          <w:rFonts w:ascii="Times New Roman" w:hAnsi="Times New Roman" w:cs="Times New Roman"/>
        </w:rPr>
        <w:t xml:space="preserve">znie </w:t>
      </w:r>
      <w:r w:rsidR="007A0A87">
        <w:rPr>
          <w:rFonts w:ascii="Times New Roman" w:hAnsi="Times New Roman" w:cs="Times New Roman"/>
        </w:rPr>
        <w:t>2.veta:</w:t>
      </w:r>
    </w:p>
    <w:p w:rsidR="007A0A87" w:rsidP="00CC5208">
      <w:pPr>
        <w:rPr>
          <w:rFonts w:ascii="Times New Roman" w:hAnsi="Times New Roman" w:cs="Times New Roman"/>
        </w:rPr>
      </w:pPr>
    </w:p>
    <w:p w:rsidR="007A0A87" w:rsidP="00CC5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Zriaďovateľ štátnej školy pridelí na kalendárny rok   každej zo škôl finančné prostriedky v sume najmenej 85% určenej z časti normatívneho príspevku pre školu na kalendárny rok podľa odseku 2  zodpovedajúcej osobným nákladom a v sume najmenej 85% určenej z časti normatívneho príspevku pre školu na kalendárny rok podľa odseku 2 zodpovedajúcej prevádzkovým nákladom.</w:t>
      </w:r>
    </w:p>
    <w:p w:rsidR="007A0A87" w:rsidP="00CC5208">
      <w:pPr>
        <w:rPr>
          <w:rFonts w:ascii="Times New Roman" w:hAnsi="Times New Roman" w:cs="Times New Roman"/>
        </w:rPr>
      </w:pPr>
    </w:p>
    <w:p w:rsidR="009E7E08" w:rsidP="00CC5208">
      <w:pPr>
        <w:rPr>
          <w:rFonts w:ascii="Times New Roman" w:hAnsi="Times New Roman" w:cs="Times New Roman"/>
        </w:rPr>
      </w:pPr>
      <w:r w:rsidRPr="00EA5056" w:rsidR="007A0A87">
        <w:rPr>
          <w:rFonts w:ascii="Times New Roman" w:hAnsi="Times New Roman" w:cs="Times New Roman"/>
          <w:b/>
        </w:rPr>
        <w:t>Bod 2</w:t>
      </w:r>
      <w:r w:rsidR="007A0A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V </w:t>
      </w:r>
      <w:r w:rsidR="007A0A87">
        <w:rPr>
          <w:rFonts w:ascii="Times New Roman" w:hAnsi="Times New Roman" w:cs="Times New Roman"/>
        </w:rPr>
        <w:t>§9 odsek 1</w:t>
      </w:r>
      <w:r>
        <w:rPr>
          <w:rFonts w:ascii="Times New Roman" w:hAnsi="Times New Roman" w:cs="Times New Roman"/>
        </w:rPr>
        <w:t xml:space="preserve"> znie 1.veta:</w:t>
      </w:r>
    </w:p>
    <w:p w:rsidR="009E7E08" w:rsidP="00CC5208">
      <w:pPr>
        <w:rPr>
          <w:rFonts w:ascii="Times New Roman" w:hAnsi="Times New Roman" w:cs="Times New Roman"/>
        </w:rPr>
      </w:pPr>
    </w:p>
    <w:p w:rsidR="007A0A87" w:rsidP="00CC5208">
      <w:pPr>
        <w:rPr>
          <w:rFonts w:ascii="Times New Roman" w:hAnsi="Times New Roman" w:cs="Times New Roman"/>
        </w:rPr>
      </w:pPr>
      <w:r w:rsidR="009E7E08">
        <w:rPr>
          <w:rFonts w:ascii="Times New Roman" w:hAnsi="Times New Roman" w:cs="Times New Roman"/>
        </w:rPr>
        <w:tab/>
        <w:t>V období  rokov 2004 až 2008 včítane</w:t>
      </w:r>
      <w:r>
        <w:rPr>
          <w:rFonts w:ascii="Times New Roman" w:hAnsi="Times New Roman" w:cs="Times New Roman"/>
        </w:rPr>
        <w:t xml:space="preserve"> </w:t>
      </w:r>
      <w:r w:rsidR="009E7E08">
        <w:rPr>
          <w:rFonts w:ascii="Times New Roman" w:hAnsi="Times New Roman" w:cs="Times New Roman"/>
        </w:rPr>
        <w:t>dostane každý zo zriaďovateľov štátnych škôl pri prideľovaní finančných prostriedkov podľa § 4 ods.1 finančné prostriedky najmenej vo výške garantovaného minima.</w:t>
      </w:r>
    </w:p>
    <w:p w:rsidR="009E7E08" w:rsidP="00CC5208">
      <w:pPr>
        <w:rPr>
          <w:rFonts w:ascii="Times New Roman" w:hAnsi="Times New Roman" w:cs="Times New Roman"/>
        </w:rPr>
      </w:pPr>
    </w:p>
    <w:p w:rsidR="009E7E08" w:rsidP="009E7E08">
      <w:pPr>
        <w:rPr>
          <w:rFonts w:ascii="Times New Roman" w:hAnsi="Times New Roman" w:cs="Times New Roman"/>
        </w:rPr>
      </w:pPr>
      <w:r w:rsidRPr="00EA5056">
        <w:rPr>
          <w:rFonts w:ascii="Times New Roman" w:hAnsi="Times New Roman" w:cs="Times New Roman"/>
          <w:b/>
        </w:rPr>
        <w:t>Bod 3</w:t>
      </w:r>
      <w:r>
        <w:rPr>
          <w:rFonts w:ascii="Times New Roman" w:hAnsi="Times New Roman" w:cs="Times New Roman"/>
        </w:rPr>
        <w:t xml:space="preserve">   V §9 odsek 2 znie 1.veta:</w:t>
      </w:r>
    </w:p>
    <w:p w:rsidR="009E7E08" w:rsidP="009E7E08">
      <w:pPr>
        <w:rPr>
          <w:rFonts w:ascii="Times New Roman" w:hAnsi="Times New Roman" w:cs="Times New Roman"/>
        </w:rPr>
      </w:pPr>
    </w:p>
    <w:p w:rsidR="009E7E08" w:rsidP="009E7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rozpočte na roky 2004 až 2008 včítane sa každoročne vyčleňuje  v kapitole ministerstva rezerva, ktorá je určená na prechodné zmierňovanie rozdielov vyplývajúcich z uplatňovania tohto zákona. </w:t>
      </w:r>
    </w:p>
    <w:p w:rsidR="0032015E" w:rsidP="009E7E08">
      <w:pPr>
        <w:rPr>
          <w:rFonts w:ascii="Times New Roman" w:hAnsi="Times New Roman" w:cs="Times New Roman"/>
        </w:rPr>
      </w:pPr>
    </w:p>
    <w:p w:rsidR="0032015E" w:rsidP="009E7E08">
      <w:pPr>
        <w:rPr>
          <w:rFonts w:ascii="Times New Roman" w:hAnsi="Times New Roman" w:cs="Times New Roman"/>
        </w:rPr>
      </w:pPr>
    </w:p>
    <w:p w:rsidR="009E7E08" w:rsidP="009E7E08">
      <w:pPr>
        <w:rPr>
          <w:rFonts w:ascii="Times New Roman" w:hAnsi="Times New Roman" w:cs="Times New Roman"/>
        </w:rPr>
      </w:pPr>
    </w:p>
    <w:p w:rsidR="009E7E08" w:rsidP="009E7E08">
      <w:pPr>
        <w:jc w:val="center"/>
        <w:rPr>
          <w:rFonts w:ascii="Times New Roman" w:hAnsi="Times New Roman" w:cs="Times New Roman"/>
        </w:rPr>
      </w:pPr>
      <w:r w:rsidRPr="009E7E08">
        <w:rPr>
          <w:rFonts w:ascii="Times New Roman" w:hAnsi="Times New Roman" w:cs="Times New Roman"/>
          <w:b/>
        </w:rPr>
        <w:t>Čl. II</w:t>
      </w:r>
    </w:p>
    <w:p w:rsidR="009E7E08" w:rsidP="009E7E08">
      <w:pPr>
        <w:jc w:val="center"/>
        <w:rPr>
          <w:rFonts w:ascii="Times New Roman" w:hAnsi="Times New Roman" w:cs="Times New Roman"/>
        </w:rPr>
      </w:pPr>
    </w:p>
    <w:p w:rsidR="0032015E" w:rsidP="009E7E08">
      <w:pPr>
        <w:jc w:val="center"/>
        <w:rPr>
          <w:rFonts w:ascii="Times New Roman" w:hAnsi="Times New Roman" w:cs="Times New Roman"/>
        </w:rPr>
      </w:pPr>
    </w:p>
    <w:p w:rsidR="009E7E08" w:rsidP="009E7E08">
      <w:pPr>
        <w:jc w:val="both"/>
        <w:rPr>
          <w:rFonts w:ascii="Times New Roman" w:hAnsi="Times New Roman" w:cs="Times New Roman"/>
        </w:rPr>
      </w:pPr>
      <w:r w:rsidRPr="00EA5056">
        <w:rPr>
          <w:rFonts w:ascii="Times New Roman" w:hAnsi="Times New Roman" w:cs="Times New Roman"/>
          <w:b/>
        </w:rPr>
        <w:t>Bod 1</w:t>
      </w:r>
      <w:r w:rsidR="0033646D">
        <w:rPr>
          <w:rFonts w:ascii="Times New Roman" w:hAnsi="Times New Roman" w:cs="Times New Roman"/>
        </w:rPr>
        <w:t xml:space="preserve">   § 11 znie:</w:t>
      </w:r>
    </w:p>
    <w:p w:rsidR="0033646D" w:rsidP="003364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</w:t>
      </w:r>
    </w:p>
    <w:p w:rsidR="0033646D" w:rsidP="0033646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januára 2007.</w:t>
      </w:r>
    </w:p>
    <w:p w:rsidR="009E7E08" w:rsidP="009E7E08">
      <w:pPr>
        <w:jc w:val="both"/>
        <w:rPr>
          <w:rFonts w:ascii="Times New Roman" w:hAnsi="Times New Roman" w:cs="Times New Roman"/>
        </w:rPr>
      </w:pPr>
    </w:p>
    <w:p w:rsidR="009E7E08" w:rsidRPr="009E7E08" w:rsidP="009E7E08">
      <w:pPr>
        <w:jc w:val="both"/>
        <w:rPr>
          <w:rFonts w:ascii="Times New Roman" w:hAnsi="Times New Roman" w:cs="Times New Roman"/>
        </w:rPr>
      </w:pPr>
    </w:p>
    <w:p w:rsidR="009E7E08" w:rsidP="009E7E08">
      <w:pPr>
        <w:rPr>
          <w:rFonts w:ascii="Times New Roman" w:hAnsi="Times New Roman" w:cs="Times New Roman"/>
        </w:rPr>
      </w:pPr>
    </w:p>
    <w:p w:rsidR="009E7E08" w:rsidRPr="00CC5208" w:rsidP="00CC5208">
      <w:pPr>
        <w:rPr>
          <w:rFonts w:ascii="Times New Roman" w:hAnsi="Times New Roman" w:cs="Times New Roman"/>
        </w:rPr>
      </w:pPr>
    </w:p>
    <w:sectPr>
      <w:pgSz w:w="11906" w:h="16838"/>
      <w:pgMar w:top="1417" w:right="926" w:bottom="1417" w:left="108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0C5E"/>
    <w:rsid w:val="00263510"/>
    <w:rsid w:val="0032015E"/>
    <w:rsid w:val="0033646D"/>
    <w:rsid w:val="003F3A6E"/>
    <w:rsid w:val="004649E6"/>
    <w:rsid w:val="007A0A87"/>
    <w:rsid w:val="009E7E08"/>
    <w:rsid w:val="00CC5208"/>
    <w:rsid w:val="00EA50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221</Words>
  <Characters>1260</Characters>
  <Application>Microsoft Office Word</Application>
  <DocSecurity>0</DocSecurity>
  <Lines>0</Lines>
  <Paragraphs>0</Paragraphs>
  <ScaleCrop>false</ScaleCrop>
  <Company>KDH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Odbor IT</cp:lastModifiedBy>
  <cp:revision>2</cp:revision>
  <cp:lastPrinted>2006-02-23T16:16:00Z</cp:lastPrinted>
  <dcterms:created xsi:type="dcterms:W3CDTF">2006-08-15T14:17:00Z</dcterms:created>
  <dcterms:modified xsi:type="dcterms:W3CDTF">2006-08-15T14:17:00Z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-1848632636</vt:i4>
  </property>
  <property fmtid="{D5CDD505-2E9C-101B-9397-08002B2CF9AE}" pid="3" name="_AuthorEmail">
    <vt:lpwstr>klubkdh@kdh.sk</vt:lpwstr>
  </property>
  <property fmtid="{D5CDD505-2E9C-101B-9397-08002B2CF9AE}" pid="4" name="_AuthorEmailDisplayName">
    <vt:lpwstr>Poslanecky klub KDH</vt:lpwstr>
  </property>
  <property fmtid="{D5CDD505-2E9C-101B-9397-08002B2CF9AE}" pid="5" name="_EmailSubject">
    <vt:lpwstr/>
  </property>
</Properties>
</file>