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737F7" w:rsidRPr="00E7021E">
      <w:pPr>
        <w:pStyle w:val="Title"/>
        <w:jc w:val="both"/>
        <w:rPr>
          <w:rFonts w:ascii="Times New Roman" w:hAnsi="Times New Roman" w:cs="Times New Roman"/>
          <w:b w:val="0"/>
          <w:szCs w:val="24"/>
          <w:u w:val="none"/>
        </w:rPr>
      </w:pPr>
    </w:p>
    <w:p w:rsidR="004D395B" w:rsidRPr="00E7021E">
      <w:pPr>
        <w:pStyle w:val="Title"/>
        <w:rPr>
          <w:rFonts w:ascii="Times New Roman" w:hAnsi="Times New Roman" w:cs="Times New Roman"/>
          <w:b w:val="0"/>
          <w:szCs w:val="24"/>
          <w:u w:val="none"/>
        </w:rPr>
      </w:pPr>
    </w:p>
    <w:p w:rsidR="003737F7" w:rsidRPr="00E7021E">
      <w:pPr>
        <w:pStyle w:val="Title"/>
        <w:rPr>
          <w:rFonts w:ascii="Times New Roman" w:hAnsi="Times New Roman" w:cs="Times New Roman"/>
          <w:bCs/>
          <w:szCs w:val="24"/>
          <w:u w:val="none"/>
        </w:rPr>
      </w:pPr>
      <w:r w:rsidRPr="00E7021E">
        <w:rPr>
          <w:rFonts w:ascii="Times New Roman" w:hAnsi="Times New Roman" w:cs="Times New Roman"/>
          <w:bCs/>
          <w:szCs w:val="24"/>
          <w:u w:val="none"/>
        </w:rPr>
        <w:t>N Á R O D N Á  R A D A   S L O V E N S K E J  R E P U B L I K Y</w:t>
      </w:r>
    </w:p>
    <w:p w:rsidR="003737F7" w:rsidRPr="00E7021E">
      <w:pPr>
        <w:pStyle w:val="Title"/>
        <w:rPr>
          <w:rFonts w:ascii="Times New Roman" w:hAnsi="Times New Roman" w:cs="Times New Roman"/>
          <w:b w:val="0"/>
          <w:szCs w:val="24"/>
          <w:u w:val="none"/>
        </w:rPr>
      </w:pPr>
      <w:r w:rsidRPr="00E7021E">
        <w:rPr>
          <w:rFonts w:ascii="Times New Roman" w:hAnsi="Times New Roman" w:cs="Times New Roman"/>
          <w:b w:val="0"/>
          <w:szCs w:val="24"/>
          <w:u w:val="none"/>
        </w:rPr>
        <w:t>––––––––––––––––––––––––––––––––––––––––––––––––––––––––</w:t>
      </w:r>
    </w:p>
    <w:p w:rsidR="003737F7" w:rsidRPr="00E7021E">
      <w:pPr>
        <w:pStyle w:val="Title"/>
        <w:rPr>
          <w:rFonts w:ascii="Times New Roman" w:hAnsi="Times New Roman" w:cs="Times New Roman"/>
          <w:b w:val="0"/>
          <w:szCs w:val="24"/>
          <w:u w:val="none"/>
        </w:rPr>
      </w:pPr>
      <w:r w:rsidRPr="00E7021E" w:rsidR="009E23EF">
        <w:rPr>
          <w:rFonts w:ascii="Times New Roman" w:hAnsi="Times New Roman" w:cs="Times New Roman"/>
          <w:b w:val="0"/>
          <w:szCs w:val="24"/>
          <w:u w:val="none"/>
        </w:rPr>
        <w:t>IV</w:t>
      </w:r>
      <w:r w:rsidRPr="00E7021E">
        <w:rPr>
          <w:rFonts w:ascii="Times New Roman" w:hAnsi="Times New Roman" w:cs="Times New Roman"/>
          <w:b w:val="0"/>
          <w:szCs w:val="24"/>
          <w:u w:val="none"/>
        </w:rPr>
        <w:t>. volebné obdobie</w:t>
      </w:r>
    </w:p>
    <w:p w:rsidR="003737F7" w:rsidRPr="00E7021E">
      <w:pPr>
        <w:pStyle w:val="Title"/>
        <w:rPr>
          <w:rFonts w:ascii="Times New Roman" w:hAnsi="Times New Roman" w:cs="Times New Roman"/>
          <w:b w:val="0"/>
          <w:szCs w:val="24"/>
          <w:u w:val="none"/>
        </w:rPr>
      </w:pPr>
    </w:p>
    <w:p w:rsidR="003737F7" w:rsidRPr="00E7021E">
      <w:pPr>
        <w:pStyle w:val="Title"/>
        <w:rPr>
          <w:rFonts w:ascii="Times New Roman" w:hAnsi="Times New Roman" w:cs="Times New Roman"/>
          <w:b w:val="0"/>
          <w:szCs w:val="24"/>
          <w:u w:val="none"/>
        </w:rPr>
      </w:pPr>
    </w:p>
    <w:p w:rsidR="004D395B" w:rsidRPr="00E7021E">
      <w:pPr>
        <w:pStyle w:val="Title"/>
        <w:rPr>
          <w:rFonts w:ascii="Times New Roman" w:hAnsi="Times New Roman" w:cs="Times New Roman"/>
          <w:b w:val="0"/>
          <w:szCs w:val="24"/>
          <w:u w:val="none"/>
        </w:rPr>
      </w:pPr>
    </w:p>
    <w:p w:rsidR="004D395B" w:rsidRPr="00E7021E">
      <w:pPr>
        <w:pStyle w:val="Title"/>
        <w:rPr>
          <w:rFonts w:ascii="Times New Roman" w:hAnsi="Times New Roman" w:cs="Times New Roman"/>
          <w:b w:val="0"/>
          <w:szCs w:val="24"/>
          <w:u w:val="none"/>
        </w:rPr>
      </w:pPr>
    </w:p>
    <w:p w:rsidR="004D395B" w:rsidRPr="00E7021E">
      <w:pPr>
        <w:pStyle w:val="Title"/>
        <w:rPr>
          <w:rFonts w:ascii="Times New Roman" w:hAnsi="Times New Roman" w:cs="Times New Roman"/>
          <w:b w:val="0"/>
          <w:szCs w:val="24"/>
          <w:u w:val="none"/>
        </w:rPr>
      </w:pPr>
    </w:p>
    <w:p w:rsidR="004D395B" w:rsidRPr="00E7021E">
      <w:pPr>
        <w:pStyle w:val="Title"/>
        <w:rPr>
          <w:rFonts w:ascii="Times New Roman" w:hAnsi="Times New Roman" w:cs="Times New Roman"/>
          <w:b w:val="0"/>
          <w:szCs w:val="24"/>
          <w:u w:val="none"/>
        </w:rPr>
      </w:pPr>
    </w:p>
    <w:p w:rsidR="003737F7" w:rsidRPr="00E7021E">
      <w:pPr>
        <w:pStyle w:val="Title"/>
        <w:rPr>
          <w:rFonts w:ascii="Times New Roman" w:hAnsi="Times New Roman" w:cs="Times New Roman"/>
          <w:b w:val="0"/>
          <w:szCs w:val="24"/>
          <w:u w:val="none"/>
        </w:rPr>
      </w:pPr>
    </w:p>
    <w:p w:rsidR="003737F7" w:rsidRPr="00E7021E">
      <w:pPr>
        <w:pStyle w:val="Title"/>
        <w:rPr>
          <w:rFonts w:ascii="Times New Roman" w:hAnsi="Times New Roman" w:cs="Times New Roman"/>
          <w:szCs w:val="24"/>
          <w:u w:val="none"/>
        </w:rPr>
      </w:pPr>
      <w:r w:rsidRPr="00E7021E">
        <w:rPr>
          <w:rFonts w:ascii="Times New Roman" w:hAnsi="Times New Roman" w:cs="Times New Roman"/>
          <w:szCs w:val="24"/>
          <w:u w:val="none"/>
        </w:rPr>
        <w:t>N  á  v  r  h</w:t>
      </w:r>
    </w:p>
    <w:p w:rsidR="003737F7" w:rsidRPr="00E7021E">
      <w:pPr>
        <w:pStyle w:val="Title"/>
        <w:rPr>
          <w:rFonts w:ascii="Times New Roman" w:hAnsi="Times New Roman" w:cs="Times New Roman"/>
          <w:szCs w:val="24"/>
          <w:u w:val="none"/>
        </w:rPr>
      </w:pPr>
    </w:p>
    <w:p w:rsidR="009E23EF" w:rsidRPr="00E7021E">
      <w:pPr>
        <w:pStyle w:val="Title"/>
        <w:rPr>
          <w:rFonts w:ascii="Times New Roman" w:hAnsi="Times New Roman" w:cs="Times New Roman"/>
          <w:szCs w:val="24"/>
          <w:u w:val="none"/>
        </w:rPr>
      </w:pPr>
    </w:p>
    <w:p w:rsidR="009E23EF" w:rsidRPr="00E7021E">
      <w:pPr>
        <w:pStyle w:val="Title"/>
        <w:rPr>
          <w:rFonts w:ascii="Times New Roman" w:hAnsi="Times New Roman" w:cs="Times New Roman"/>
          <w:szCs w:val="24"/>
          <w:u w:val="none"/>
        </w:rPr>
      </w:pPr>
      <w:r w:rsidRPr="00E7021E">
        <w:rPr>
          <w:rFonts w:ascii="Times New Roman" w:hAnsi="Times New Roman" w:cs="Times New Roman"/>
          <w:szCs w:val="24"/>
          <w:u w:val="none"/>
        </w:rPr>
        <w:t xml:space="preserve"> Z á k o n</w:t>
      </w:r>
    </w:p>
    <w:p w:rsidR="009E23EF" w:rsidRPr="00E7021E">
      <w:pPr>
        <w:pStyle w:val="Title"/>
        <w:rPr>
          <w:rFonts w:ascii="Times New Roman" w:hAnsi="Times New Roman" w:cs="Times New Roman"/>
          <w:szCs w:val="24"/>
          <w:u w:val="none"/>
        </w:rPr>
      </w:pPr>
    </w:p>
    <w:p w:rsidR="009E23EF" w:rsidRPr="00E7021E">
      <w:pPr>
        <w:pStyle w:val="Title"/>
        <w:rPr>
          <w:rFonts w:ascii="Times New Roman" w:hAnsi="Times New Roman" w:cs="Times New Roman"/>
          <w:szCs w:val="24"/>
          <w:u w:val="none"/>
        </w:rPr>
      </w:pPr>
    </w:p>
    <w:p w:rsidR="009E23EF" w:rsidRPr="00E7021E" w:rsidP="009E23EF">
      <w:pPr>
        <w:pStyle w:val="Title"/>
        <w:rPr>
          <w:rFonts w:ascii="Times New Roman" w:hAnsi="Times New Roman" w:cs="Times New Roman"/>
          <w:b w:val="0"/>
          <w:szCs w:val="24"/>
          <w:u w:val="none"/>
        </w:rPr>
      </w:pPr>
      <w:r w:rsidRPr="00E7021E">
        <w:rPr>
          <w:rFonts w:ascii="Times New Roman" w:hAnsi="Times New Roman" w:cs="Times New Roman"/>
          <w:b w:val="0"/>
          <w:szCs w:val="24"/>
          <w:u w:val="none"/>
        </w:rPr>
        <w:t>z ................................. 2006</w:t>
      </w:r>
    </w:p>
    <w:p w:rsidR="009E23EF" w:rsidRPr="00E7021E">
      <w:pPr>
        <w:pStyle w:val="Title"/>
        <w:rPr>
          <w:rFonts w:ascii="Times New Roman" w:hAnsi="Times New Roman" w:cs="Times New Roman"/>
          <w:szCs w:val="24"/>
          <w:u w:val="none"/>
        </w:rPr>
      </w:pPr>
    </w:p>
    <w:p w:rsidR="004D395B" w:rsidRPr="00E7021E">
      <w:pPr>
        <w:pStyle w:val="Title"/>
        <w:rPr>
          <w:rFonts w:ascii="Times New Roman" w:hAnsi="Times New Roman" w:cs="Times New Roman"/>
          <w:szCs w:val="24"/>
          <w:u w:val="none"/>
        </w:rPr>
      </w:pPr>
    </w:p>
    <w:p w:rsidR="004D395B" w:rsidRPr="00E7021E">
      <w:pPr>
        <w:pStyle w:val="Title"/>
        <w:rPr>
          <w:rFonts w:ascii="Times New Roman" w:hAnsi="Times New Roman" w:cs="Times New Roman"/>
          <w:szCs w:val="24"/>
          <w:u w:val="none"/>
        </w:rPr>
      </w:pPr>
    </w:p>
    <w:p w:rsidR="004D395B" w:rsidRPr="00E7021E">
      <w:pPr>
        <w:pStyle w:val="Title"/>
        <w:rPr>
          <w:rFonts w:ascii="Times New Roman" w:hAnsi="Times New Roman" w:cs="Times New Roman"/>
          <w:szCs w:val="24"/>
          <w:u w:val="none"/>
        </w:rPr>
      </w:pPr>
    </w:p>
    <w:p w:rsidR="009E23EF" w:rsidRPr="00E7021E" w:rsidP="009E23EF">
      <w:pPr>
        <w:pStyle w:val="Title"/>
        <w:jc w:val="left"/>
        <w:rPr>
          <w:rFonts w:ascii="Times New Roman" w:hAnsi="Times New Roman" w:cs="Times New Roman"/>
          <w:b w:val="0"/>
          <w:szCs w:val="24"/>
          <w:u w:val="none"/>
        </w:rPr>
      </w:pPr>
      <w:r w:rsidRPr="00E7021E">
        <w:rPr>
          <w:rFonts w:ascii="Times New Roman" w:hAnsi="Times New Roman" w:cs="Times New Roman"/>
          <w:b w:val="0"/>
          <w:szCs w:val="24"/>
          <w:u w:val="none"/>
        </w:rPr>
        <w:t xml:space="preserve">ktorým sa mení a dopĺňa zákon č. 333/2004 Z. z. o voľbách do Národnej rady Slovenskej republiky v znení zákona č. 464/2005 Z. z. </w:t>
      </w:r>
    </w:p>
    <w:p w:rsidR="003737F7" w:rsidRPr="00E7021E">
      <w:pPr>
        <w:pStyle w:val="Title"/>
        <w:rPr>
          <w:rFonts w:ascii="Times New Roman" w:hAnsi="Times New Roman" w:cs="Times New Roman"/>
          <w:b w:val="0"/>
          <w:szCs w:val="24"/>
          <w:u w:val="none"/>
        </w:rPr>
      </w:pPr>
    </w:p>
    <w:p w:rsidR="003737F7" w:rsidRPr="00E7021E">
      <w:pPr>
        <w:pStyle w:val="Title"/>
        <w:rPr>
          <w:rFonts w:ascii="Times New Roman" w:hAnsi="Times New Roman" w:cs="Times New Roman"/>
          <w:szCs w:val="24"/>
          <w:u w:val="none"/>
        </w:rPr>
      </w:pPr>
    </w:p>
    <w:p w:rsidR="003737F7" w:rsidRPr="00E7021E">
      <w:pPr>
        <w:pStyle w:val="Title"/>
        <w:rPr>
          <w:rFonts w:ascii="Times New Roman" w:hAnsi="Times New Roman" w:cs="Times New Roman"/>
          <w:b w:val="0"/>
          <w:szCs w:val="24"/>
          <w:u w:val="none"/>
        </w:rPr>
      </w:pPr>
      <w:r w:rsidRPr="00E7021E">
        <w:rPr>
          <w:rFonts w:ascii="Times New Roman" w:hAnsi="Times New Roman" w:cs="Times New Roman"/>
          <w:b w:val="0"/>
          <w:szCs w:val="24"/>
          <w:u w:val="none"/>
        </w:rPr>
        <w:t>Národná rada Slovenskej republiky sa uzniesla na tomto  zákone:</w:t>
      </w:r>
    </w:p>
    <w:p w:rsidR="003737F7" w:rsidRPr="00E7021E">
      <w:pPr>
        <w:pStyle w:val="Title"/>
        <w:jc w:val="both"/>
        <w:rPr>
          <w:rFonts w:ascii="Times New Roman" w:hAnsi="Times New Roman" w:cs="Times New Roman"/>
          <w:b w:val="0"/>
          <w:szCs w:val="24"/>
          <w:u w:val="none"/>
        </w:rPr>
      </w:pPr>
    </w:p>
    <w:p w:rsidR="004D395B" w:rsidRPr="00E7021E">
      <w:pPr>
        <w:pStyle w:val="Title"/>
        <w:jc w:val="both"/>
        <w:rPr>
          <w:rFonts w:ascii="Times New Roman" w:hAnsi="Times New Roman" w:cs="Times New Roman"/>
          <w:b w:val="0"/>
          <w:szCs w:val="24"/>
          <w:u w:val="none"/>
        </w:rPr>
      </w:pPr>
    </w:p>
    <w:p w:rsidR="003737F7" w:rsidRPr="00E7021E" w:rsidP="000833D7">
      <w:pPr>
        <w:pStyle w:val="Title"/>
        <w:rPr>
          <w:rFonts w:ascii="Times New Roman" w:hAnsi="Times New Roman" w:cs="Times New Roman"/>
          <w:szCs w:val="24"/>
          <w:u w:val="none"/>
        </w:rPr>
      </w:pPr>
      <w:r w:rsidRPr="00E7021E" w:rsidR="000833D7">
        <w:rPr>
          <w:rFonts w:ascii="Times New Roman" w:hAnsi="Times New Roman" w:cs="Times New Roman"/>
          <w:szCs w:val="24"/>
          <w:u w:val="none"/>
        </w:rPr>
        <w:t xml:space="preserve">Čl. I </w:t>
      </w:r>
    </w:p>
    <w:p w:rsidR="000833D7" w:rsidRPr="00E7021E" w:rsidP="000833D7">
      <w:pPr>
        <w:pStyle w:val="Title"/>
        <w:rPr>
          <w:rFonts w:ascii="Times New Roman" w:hAnsi="Times New Roman" w:cs="Times New Roman"/>
          <w:szCs w:val="24"/>
          <w:u w:val="none"/>
        </w:rPr>
      </w:pPr>
    </w:p>
    <w:p w:rsidR="003737F7" w:rsidRPr="00E7021E">
      <w:pPr>
        <w:pStyle w:val="Title"/>
        <w:jc w:val="both"/>
        <w:rPr>
          <w:rFonts w:ascii="Times New Roman" w:hAnsi="Times New Roman" w:cs="Times New Roman"/>
          <w:b w:val="0"/>
          <w:szCs w:val="24"/>
          <w:u w:val="none"/>
        </w:rPr>
      </w:pPr>
      <w:r w:rsidRPr="00E7021E" w:rsidR="009E23EF">
        <w:rPr>
          <w:rFonts w:ascii="Times New Roman" w:hAnsi="Times New Roman" w:cs="Times New Roman"/>
          <w:b w:val="0"/>
          <w:szCs w:val="24"/>
          <w:u w:val="none"/>
        </w:rPr>
        <w:tab/>
        <w:t>Zákon Národnej rady Slovenskej republiky č. 333/2004 Z. z. o voľbách do Národnej rady Slovenskej republiky  v znení zákona č. 464/2005 Z. z. sa mení a dopĺňa takto:</w:t>
      </w:r>
    </w:p>
    <w:p w:rsidR="000833D7" w:rsidRPr="00E7021E">
      <w:pPr>
        <w:pStyle w:val="Title"/>
        <w:jc w:val="both"/>
        <w:rPr>
          <w:rFonts w:ascii="Times New Roman" w:hAnsi="Times New Roman" w:cs="Times New Roman"/>
          <w:b w:val="0"/>
          <w:szCs w:val="24"/>
          <w:u w:val="none"/>
        </w:rPr>
      </w:pPr>
    </w:p>
    <w:p w:rsidR="003737F7" w:rsidRPr="00E7021E">
      <w:pPr>
        <w:pStyle w:val="Title"/>
        <w:jc w:val="both"/>
        <w:rPr>
          <w:rFonts w:ascii="Times New Roman" w:hAnsi="Times New Roman" w:cs="Times New Roman"/>
          <w:b w:val="0"/>
          <w:szCs w:val="24"/>
          <w:u w:val="none"/>
        </w:rPr>
      </w:pPr>
      <w:r w:rsidRPr="00E7021E" w:rsidR="009E23EF">
        <w:rPr>
          <w:rFonts w:ascii="Times New Roman" w:hAnsi="Times New Roman" w:cs="Times New Roman"/>
          <w:b w:val="0"/>
          <w:szCs w:val="24"/>
          <w:u w:val="none"/>
        </w:rPr>
        <w:t xml:space="preserve"> </w:t>
        <w:tab/>
        <w:t>V § 47 ods</w:t>
      </w:r>
      <w:r w:rsidRPr="00E7021E" w:rsidR="007F61DB">
        <w:rPr>
          <w:rFonts w:ascii="Times New Roman" w:hAnsi="Times New Roman" w:cs="Times New Roman"/>
          <w:b w:val="0"/>
          <w:szCs w:val="24"/>
          <w:u w:val="none"/>
        </w:rPr>
        <w:t>ek</w:t>
      </w:r>
      <w:r w:rsidRPr="00E7021E" w:rsidR="009E23EF">
        <w:rPr>
          <w:rFonts w:ascii="Times New Roman" w:hAnsi="Times New Roman" w:cs="Times New Roman"/>
          <w:b w:val="0"/>
          <w:szCs w:val="24"/>
          <w:u w:val="none"/>
        </w:rPr>
        <w:t xml:space="preserve"> 1 znie:</w:t>
      </w:r>
      <w:r w:rsidRPr="00E7021E" w:rsidR="00B117A6">
        <w:rPr>
          <w:rFonts w:ascii="Times New Roman" w:hAnsi="Times New Roman" w:cs="Times New Roman"/>
          <w:b w:val="0"/>
          <w:szCs w:val="24"/>
          <w:u w:val="none"/>
        </w:rPr>
        <w:t xml:space="preserve"> </w:t>
      </w:r>
    </w:p>
    <w:p w:rsidR="00B117A6" w:rsidRPr="00E7021E">
      <w:pPr>
        <w:pStyle w:val="Title"/>
        <w:jc w:val="both"/>
        <w:rPr>
          <w:rFonts w:ascii="Times New Roman" w:hAnsi="Times New Roman" w:cs="Times New Roman"/>
          <w:b w:val="0"/>
          <w:szCs w:val="24"/>
          <w:u w:val="none"/>
        </w:rPr>
      </w:pPr>
    </w:p>
    <w:p w:rsidR="007F61DB" w:rsidRPr="00E7021E">
      <w:pPr>
        <w:pStyle w:val="Title"/>
        <w:jc w:val="both"/>
        <w:rPr>
          <w:rFonts w:ascii="Times New Roman" w:hAnsi="Times New Roman" w:cs="Times New Roman"/>
          <w:b w:val="0"/>
          <w:szCs w:val="24"/>
          <w:u w:val="none"/>
        </w:rPr>
      </w:pPr>
    </w:p>
    <w:p w:rsidR="000833D7" w:rsidRPr="00E7021E">
      <w:pPr>
        <w:pStyle w:val="Title"/>
        <w:jc w:val="both"/>
        <w:rPr>
          <w:rFonts w:ascii="Times New Roman" w:hAnsi="Times New Roman" w:cs="Times New Roman"/>
          <w:b w:val="0"/>
          <w:szCs w:val="24"/>
          <w:u w:val="none"/>
        </w:rPr>
      </w:pPr>
      <w:r w:rsidRPr="00E7021E" w:rsidR="007F61DB">
        <w:rPr>
          <w:rFonts w:ascii="Times New Roman" w:hAnsi="Times New Roman" w:cs="Times New Roman"/>
          <w:b w:val="0"/>
          <w:szCs w:val="24"/>
          <w:u w:val="none"/>
        </w:rPr>
        <w:t>„(1)  A</w:t>
      </w:r>
      <w:r w:rsidRPr="00E7021E" w:rsidR="009E23EF">
        <w:rPr>
          <w:rFonts w:ascii="Times New Roman" w:hAnsi="Times New Roman" w:cs="Times New Roman"/>
          <w:b w:val="0"/>
          <w:szCs w:val="24"/>
          <w:u w:val="none"/>
        </w:rPr>
        <w:t>k sa uprázdni mandát počas volebného obdobia Národnej rady Slovenskej republiky, nastupuje náhradník tej istej politickej strany, ktorého určí politická strana z kandidovaných poslancov uvedených na jej kandidátnej listine, s prihliadnutím na odbornosť poslanca,</w:t>
      </w:r>
      <w:r w:rsidRPr="00E7021E" w:rsidR="00B117A6">
        <w:rPr>
          <w:rFonts w:ascii="Times New Roman" w:hAnsi="Times New Roman" w:cs="Times New Roman"/>
          <w:b w:val="0"/>
          <w:szCs w:val="24"/>
          <w:u w:val="none"/>
        </w:rPr>
        <w:t xml:space="preserve"> </w:t>
      </w:r>
      <w:r w:rsidRPr="00E7021E" w:rsidR="009E23EF">
        <w:rPr>
          <w:rFonts w:ascii="Times New Roman" w:hAnsi="Times New Roman" w:cs="Times New Roman"/>
          <w:b w:val="0"/>
          <w:szCs w:val="24"/>
          <w:u w:val="none"/>
        </w:rPr>
        <w:t xml:space="preserve"> ktoré</w:t>
      </w:r>
      <w:r w:rsidRPr="00E7021E" w:rsidR="00B117A6">
        <w:rPr>
          <w:rFonts w:ascii="Times New Roman" w:hAnsi="Times New Roman" w:cs="Times New Roman"/>
          <w:b w:val="0"/>
          <w:szCs w:val="24"/>
          <w:u w:val="none"/>
        </w:rPr>
        <w:t>ho</w:t>
      </w:r>
      <w:r w:rsidRPr="00E7021E" w:rsidR="009E23EF">
        <w:rPr>
          <w:rFonts w:ascii="Times New Roman" w:hAnsi="Times New Roman" w:cs="Times New Roman"/>
          <w:b w:val="0"/>
          <w:szCs w:val="24"/>
          <w:u w:val="none"/>
        </w:rPr>
        <w:t xml:space="preserve"> mandát sa uprázdnil</w:t>
      </w:r>
      <w:r w:rsidRPr="00E7021E" w:rsidR="00B117A6">
        <w:rPr>
          <w:rFonts w:ascii="Times New Roman" w:hAnsi="Times New Roman" w:cs="Times New Roman"/>
          <w:b w:val="0"/>
          <w:szCs w:val="24"/>
          <w:u w:val="none"/>
        </w:rPr>
        <w:t xml:space="preserve"> . </w:t>
      </w:r>
      <w:r w:rsidRPr="00E7021E">
        <w:rPr>
          <w:rFonts w:ascii="Times New Roman" w:hAnsi="Times New Roman" w:cs="Times New Roman"/>
          <w:b w:val="0"/>
          <w:szCs w:val="24"/>
          <w:u w:val="none"/>
        </w:rPr>
        <w:t>To neplatí ak na uprázdnený mandát má nastúpiť náhradník, ktorý vo voľbách získal potrebný počet prednostných hlasov podľa § 43 ods. 5.“</w:t>
      </w:r>
    </w:p>
    <w:p w:rsidR="003737F7" w:rsidRPr="00E7021E">
      <w:pPr>
        <w:pStyle w:val="Title"/>
        <w:jc w:val="both"/>
        <w:rPr>
          <w:rFonts w:ascii="Times New Roman" w:hAnsi="Times New Roman" w:cs="Times New Roman"/>
          <w:b w:val="0"/>
          <w:szCs w:val="24"/>
          <w:u w:val="none"/>
        </w:rPr>
      </w:pPr>
    </w:p>
    <w:p w:rsidR="000833D7" w:rsidRPr="00E7021E">
      <w:pPr>
        <w:pStyle w:val="Title"/>
        <w:jc w:val="both"/>
        <w:rPr>
          <w:rFonts w:ascii="Times New Roman" w:hAnsi="Times New Roman" w:cs="Times New Roman"/>
          <w:b w:val="0"/>
          <w:szCs w:val="24"/>
          <w:u w:val="none"/>
        </w:rPr>
      </w:pPr>
    </w:p>
    <w:p w:rsidR="000833D7" w:rsidRPr="00E7021E" w:rsidP="000833D7">
      <w:pPr>
        <w:pStyle w:val="Title"/>
        <w:rPr>
          <w:rFonts w:ascii="Times New Roman" w:hAnsi="Times New Roman" w:cs="Times New Roman"/>
          <w:szCs w:val="24"/>
          <w:u w:val="none"/>
        </w:rPr>
      </w:pPr>
      <w:r w:rsidRPr="00E7021E" w:rsidR="007F61DB">
        <w:rPr>
          <w:rFonts w:ascii="Times New Roman" w:hAnsi="Times New Roman" w:cs="Times New Roman"/>
          <w:szCs w:val="24"/>
          <w:u w:val="none"/>
        </w:rPr>
        <w:t>Čl. II</w:t>
      </w:r>
    </w:p>
    <w:p w:rsidR="000833D7" w:rsidRPr="00E7021E" w:rsidP="000833D7">
      <w:pPr>
        <w:pStyle w:val="Title"/>
        <w:rPr>
          <w:rFonts w:ascii="Times New Roman" w:hAnsi="Times New Roman" w:cs="Times New Roman"/>
          <w:szCs w:val="24"/>
          <w:u w:val="none"/>
        </w:rPr>
      </w:pPr>
    </w:p>
    <w:p w:rsidR="000833D7" w:rsidRPr="00E7021E" w:rsidP="000833D7">
      <w:pPr>
        <w:pStyle w:val="Title"/>
        <w:rPr>
          <w:rFonts w:ascii="Times New Roman" w:hAnsi="Times New Roman" w:cs="Times New Roman"/>
          <w:szCs w:val="24"/>
          <w:u w:val="none"/>
        </w:rPr>
      </w:pPr>
    </w:p>
    <w:p w:rsidR="000833D7" w:rsidRPr="00E7021E" w:rsidP="000833D7">
      <w:pPr>
        <w:pStyle w:val="Title"/>
        <w:jc w:val="both"/>
        <w:rPr>
          <w:rFonts w:ascii="Times New Roman" w:hAnsi="Times New Roman" w:cs="Times New Roman"/>
          <w:b w:val="0"/>
          <w:szCs w:val="24"/>
          <w:u w:val="none"/>
        </w:rPr>
      </w:pPr>
      <w:r w:rsidRPr="00E7021E">
        <w:rPr>
          <w:rFonts w:ascii="Times New Roman" w:hAnsi="Times New Roman" w:cs="Times New Roman"/>
          <w:b w:val="0"/>
          <w:szCs w:val="24"/>
          <w:u w:val="none"/>
        </w:rPr>
        <w:t>Tento zákon nadobúda účinnosť dňom vyhlásenia.</w:t>
      </w:r>
    </w:p>
    <w:p w:rsidR="003737F7" w:rsidRPr="00E7021E">
      <w:pPr>
        <w:pStyle w:val="Title"/>
        <w:jc w:val="left"/>
        <w:rPr>
          <w:rFonts w:ascii="Times New Roman" w:hAnsi="Times New Roman" w:cs="Times New Roman"/>
          <w:b w:val="0"/>
          <w:szCs w:val="24"/>
          <w:u w:val="none"/>
        </w:rPr>
      </w:pPr>
    </w:p>
    <w:p w:rsidR="003737F7" w:rsidRPr="00E7021E">
      <w:pPr>
        <w:pStyle w:val="Title"/>
        <w:rPr>
          <w:rFonts w:ascii="Times New Roman" w:hAnsi="Times New Roman" w:cs="Times New Roman"/>
          <w:b w:val="0"/>
          <w:szCs w:val="24"/>
          <w:u w:val="none"/>
        </w:rPr>
      </w:pPr>
    </w:p>
    <w:p w:rsidR="003737F7" w:rsidRPr="00E7021E">
      <w:pPr>
        <w:pStyle w:val="Title"/>
        <w:rPr>
          <w:rFonts w:ascii="Times New Roman" w:hAnsi="Times New Roman" w:cs="Times New Roman"/>
          <w:bCs/>
          <w:szCs w:val="24"/>
          <w:u w:val="none"/>
        </w:rPr>
      </w:pPr>
      <w:r w:rsidRPr="00E7021E">
        <w:rPr>
          <w:rFonts w:ascii="Times New Roman" w:hAnsi="Times New Roman" w:cs="Times New Roman"/>
          <w:bCs/>
          <w:szCs w:val="24"/>
          <w:u w:val="none"/>
        </w:rPr>
        <w:t>D O L O Ž K A   Z L U Č I T E Ľ N O S T I</w:t>
      </w:r>
    </w:p>
    <w:p w:rsidR="003737F7" w:rsidRPr="00E7021E">
      <w:pPr>
        <w:pStyle w:val="Title"/>
        <w:rPr>
          <w:rFonts w:ascii="Times New Roman" w:hAnsi="Times New Roman" w:cs="Times New Roman"/>
          <w:bCs/>
          <w:szCs w:val="24"/>
          <w:u w:val="none"/>
        </w:rPr>
      </w:pPr>
    </w:p>
    <w:p w:rsidR="003737F7" w:rsidRPr="00E7021E">
      <w:pPr>
        <w:pStyle w:val="Title"/>
        <w:rPr>
          <w:rFonts w:ascii="Times New Roman" w:hAnsi="Times New Roman" w:cs="Times New Roman"/>
          <w:bCs/>
          <w:szCs w:val="24"/>
          <w:u w:val="none"/>
        </w:rPr>
      </w:pPr>
      <w:r w:rsidRPr="00E7021E" w:rsidR="00041AD3">
        <w:rPr>
          <w:rFonts w:ascii="Times New Roman" w:hAnsi="Times New Roman" w:cs="Times New Roman"/>
          <w:bCs/>
          <w:szCs w:val="24"/>
          <w:u w:val="none"/>
        </w:rPr>
        <w:t>návrhu zákona s právom Európskej únie</w:t>
      </w:r>
    </w:p>
    <w:p w:rsidR="003737F7" w:rsidRPr="00E7021E">
      <w:pPr>
        <w:pStyle w:val="Title"/>
        <w:rPr>
          <w:rFonts w:ascii="Times New Roman" w:hAnsi="Times New Roman" w:cs="Times New Roman"/>
          <w:bCs/>
          <w:szCs w:val="24"/>
          <w:u w:val="none"/>
        </w:rPr>
      </w:pPr>
    </w:p>
    <w:p w:rsidR="003737F7" w:rsidRPr="00E7021E">
      <w:pPr>
        <w:pStyle w:val="Title"/>
        <w:rPr>
          <w:rFonts w:ascii="Times New Roman" w:hAnsi="Times New Roman" w:cs="Times New Roman"/>
          <w:b w:val="0"/>
          <w:szCs w:val="24"/>
          <w:u w:val="none"/>
        </w:rPr>
      </w:pPr>
    </w:p>
    <w:p w:rsidR="003737F7" w:rsidRPr="00E7021E">
      <w:pPr>
        <w:pStyle w:val="Title"/>
        <w:jc w:val="both"/>
        <w:rPr>
          <w:rFonts w:ascii="Times New Roman" w:hAnsi="Times New Roman" w:cs="Times New Roman"/>
          <w:b w:val="0"/>
          <w:szCs w:val="24"/>
          <w:u w:val="none"/>
        </w:rPr>
      </w:pPr>
    </w:p>
    <w:p w:rsidR="003737F7" w:rsidRPr="00E7021E">
      <w:pPr>
        <w:pStyle w:val="Title"/>
        <w:jc w:val="both"/>
        <w:rPr>
          <w:rFonts w:ascii="Times New Roman" w:hAnsi="Times New Roman" w:cs="Times New Roman"/>
          <w:b w:val="0"/>
          <w:szCs w:val="24"/>
          <w:u w:val="none"/>
        </w:rPr>
      </w:pPr>
      <w:r w:rsidRPr="00E7021E">
        <w:rPr>
          <w:rFonts w:ascii="Times New Roman" w:hAnsi="Times New Roman" w:cs="Times New Roman"/>
          <w:szCs w:val="24"/>
          <w:u w:val="none"/>
        </w:rPr>
        <w:t>1. Navrhovateľ:</w:t>
        <w:tab/>
        <w:tab/>
      </w:r>
      <w:r w:rsidRPr="00E7021E">
        <w:rPr>
          <w:rFonts w:ascii="Times New Roman" w:hAnsi="Times New Roman" w:cs="Times New Roman"/>
          <w:b w:val="0"/>
          <w:bCs/>
          <w:szCs w:val="24"/>
          <w:u w:val="none"/>
        </w:rPr>
        <w:t>Tibor Cabaj, poslanec</w:t>
      </w:r>
      <w:r w:rsidRPr="00E7021E">
        <w:rPr>
          <w:rFonts w:ascii="Times New Roman" w:hAnsi="Times New Roman" w:cs="Times New Roman"/>
          <w:szCs w:val="24"/>
          <w:u w:val="none"/>
        </w:rPr>
        <w:t xml:space="preserve"> </w:t>
      </w:r>
      <w:r w:rsidRPr="00E7021E">
        <w:rPr>
          <w:rFonts w:ascii="Times New Roman" w:hAnsi="Times New Roman" w:cs="Times New Roman"/>
          <w:b w:val="0"/>
          <w:szCs w:val="24"/>
          <w:u w:val="none"/>
        </w:rPr>
        <w:t xml:space="preserve"> Národnej rady Slovenskej republiky</w:t>
      </w:r>
    </w:p>
    <w:p w:rsidR="003737F7" w:rsidRPr="00E7021E">
      <w:pPr>
        <w:pStyle w:val="Title"/>
        <w:jc w:val="both"/>
        <w:rPr>
          <w:rFonts w:ascii="Times New Roman" w:hAnsi="Times New Roman" w:cs="Times New Roman"/>
          <w:b w:val="0"/>
          <w:szCs w:val="24"/>
          <w:u w:val="none"/>
        </w:rPr>
      </w:pPr>
    </w:p>
    <w:p w:rsidR="003737F7" w:rsidRPr="00E7021E">
      <w:pPr>
        <w:pStyle w:val="Title"/>
        <w:jc w:val="both"/>
        <w:rPr>
          <w:rFonts w:ascii="Times New Roman" w:hAnsi="Times New Roman" w:cs="Times New Roman"/>
          <w:b w:val="0"/>
          <w:szCs w:val="24"/>
          <w:u w:val="none"/>
        </w:rPr>
      </w:pPr>
    </w:p>
    <w:p w:rsidR="003737F7" w:rsidRPr="00E7021E" w:rsidP="00054A24">
      <w:pPr>
        <w:pStyle w:val="Title"/>
        <w:ind w:left="2832" w:hanging="2832"/>
        <w:jc w:val="both"/>
        <w:rPr>
          <w:rFonts w:ascii="Times New Roman" w:hAnsi="Times New Roman" w:cs="Times New Roman"/>
          <w:b w:val="0"/>
          <w:szCs w:val="24"/>
          <w:u w:val="none"/>
        </w:rPr>
      </w:pPr>
      <w:r w:rsidRPr="00E7021E">
        <w:rPr>
          <w:rFonts w:ascii="Times New Roman" w:hAnsi="Times New Roman" w:cs="Times New Roman"/>
          <w:szCs w:val="24"/>
          <w:u w:val="none"/>
        </w:rPr>
        <w:t>2. Názov návrhu zákona:</w:t>
        <w:tab/>
      </w:r>
      <w:r w:rsidRPr="00E7021E" w:rsidR="00054A24">
        <w:rPr>
          <w:rFonts w:ascii="Times New Roman" w:hAnsi="Times New Roman" w:cs="Times New Roman"/>
          <w:b w:val="0"/>
          <w:szCs w:val="24"/>
          <w:u w:val="none"/>
        </w:rPr>
        <w:t xml:space="preserve">Zákon Národnej rady Slovenskej republiky, ktorým sa mení a dopĺňa zákon č. 333/2004 Z. z. v o voľbách do Národnej rady Slovenskej republiky v znení zákona č. 464/2005 Z. z. </w:t>
      </w:r>
    </w:p>
    <w:p w:rsidR="003737F7" w:rsidRPr="00E7021E">
      <w:pPr>
        <w:pStyle w:val="Title"/>
        <w:jc w:val="both"/>
        <w:rPr>
          <w:rFonts w:ascii="Times New Roman" w:hAnsi="Times New Roman" w:cs="Times New Roman"/>
          <w:b w:val="0"/>
          <w:szCs w:val="24"/>
          <w:u w:val="none"/>
        </w:rPr>
      </w:pPr>
      <w:r w:rsidRPr="00E7021E">
        <w:rPr>
          <w:rFonts w:ascii="Times New Roman" w:hAnsi="Times New Roman" w:cs="Times New Roman"/>
          <w:b w:val="0"/>
          <w:szCs w:val="24"/>
          <w:u w:val="none"/>
        </w:rPr>
        <w:tab/>
        <w:tab/>
        <w:tab/>
        <w:tab/>
      </w:r>
    </w:p>
    <w:p w:rsidR="003737F7" w:rsidRPr="00E7021E">
      <w:pPr>
        <w:pStyle w:val="Title"/>
        <w:jc w:val="both"/>
        <w:rPr>
          <w:rFonts w:ascii="Times New Roman" w:hAnsi="Times New Roman" w:cs="Times New Roman"/>
          <w:b w:val="0"/>
          <w:szCs w:val="24"/>
          <w:u w:val="none"/>
        </w:rPr>
      </w:pPr>
    </w:p>
    <w:p w:rsidR="003737F7" w:rsidRPr="00E7021E">
      <w:pPr>
        <w:pStyle w:val="Title"/>
        <w:jc w:val="both"/>
        <w:rPr>
          <w:rFonts w:ascii="Times New Roman" w:hAnsi="Times New Roman" w:cs="Times New Roman"/>
          <w:b w:val="0"/>
          <w:szCs w:val="24"/>
          <w:u w:val="none"/>
        </w:rPr>
      </w:pPr>
    </w:p>
    <w:p w:rsidR="003737F7" w:rsidRPr="00E7021E">
      <w:pPr>
        <w:pStyle w:val="Title"/>
        <w:jc w:val="both"/>
        <w:rPr>
          <w:rFonts w:ascii="Times New Roman" w:hAnsi="Times New Roman" w:cs="Times New Roman"/>
          <w:b w:val="0"/>
          <w:szCs w:val="24"/>
          <w:u w:val="none"/>
        </w:rPr>
      </w:pPr>
      <w:r w:rsidRPr="00E7021E">
        <w:rPr>
          <w:rFonts w:ascii="Times New Roman" w:hAnsi="Times New Roman" w:cs="Times New Roman"/>
          <w:szCs w:val="24"/>
          <w:u w:val="none"/>
        </w:rPr>
        <w:t>3. V práve Európskej únie problematika návrhu zák</w:t>
      </w:r>
      <w:r w:rsidRPr="00E7021E">
        <w:rPr>
          <w:rFonts w:ascii="Times New Roman" w:hAnsi="Times New Roman" w:cs="Times New Roman"/>
          <w:szCs w:val="24"/>
          <w:u w:val="none"/>
        </w:rPr>
        <w:t xml:space="preserve">ona: </w:t>
      </w:r>
      <w:r w:rsidRPr="00E7021E">
        <w:rPr>
          <w:rFonts w:ascii="Times New Roman" w:hAnsi="Times New Roman" w:cs="Times New Roman"/>
          <w:b w:val="0"/>
          <w:szCs w:val="24"/>
          <w:u w:val="none"/>
        </w:rPr>
        <w:t>nie je upravená</w:t>
      </w:r>
    </w:p>
    <w:p w:rsidR="003737F7" w:rsidRPr="00E7021E">
      <w:pPr>
        <w:pStyle w:val="Title"/>
        <w:jc w:val="both"/>
        <w:rPr>
          <w:rFonts w:ascii="Times New Roman" w:hAnsi="Times New Roman" w:cs="Times New Roman"/>
          <w:b w:val="0"/>
          <w:szCs w:val="24"/>
          <w:u w:val="none"/>
        </w:rPr>
      </w:pPr>
    </w:p>
    <w:p w:rsidR="003737F7" w:rsidRPr="00E7021E">
      <w:pPr>
        <w:pStyle w:val="Title"/>
        <w:jc w:val="both"/>
        <w:rPr>
          <w:rFonts w:ascii="Times New Roman" w:hAnsi="Times New Roman" w:cs="Times New Roman"/>
          <w:b w:val="0"/>
          <w:szCs w:val="24"/>
          <w:u w:val="none"/>
        </w:rPr>
      </w:pPr>
    </w:p>
    <w:p w:rsidR="003737F7" w:rsidRPr="00E7021E">
      <w:pPr>
        <w:pStyle w:val="Title"/>
        <w:jc w:val="both"/>
        <w:rPr>
          <w:rFonts w:ascii="Times New Roman" w:hAnsi="Times New Roman" w:cs="Times New Roman"/>
          <w:b w:val="0"/>
          <w:szCs w:val="24"/>
          <w:u w:val="none"/>
        </w:rPr>
      </w:pPr>
      <w:r w:rsidRPr="00E7021E">
        <w:rPr>
          <w:rFonts w:ascii="Times New Roman" w:hAnsi="Times New Roman" w:cs="Times New Roman"/>
          <w:szCs w:val="24"/>
          <w:u w:val="none"/>
        </w:rPr>
        <w:t xml:space="preserve">4. Návrh zákona svojou problematikou: </w:t>
      </w:r>
      <w:r w:rsidRPr="00E7021E">
        <w:rPr>
          <w:rFonts w:ascii="Times New Roman" w:hAnsi="Times New Roman" w:cs="Times New Roman"/>
          <w:b w:val="0"/>
          <w:szCs w:val="24"/>
          <w:u w:val="none"/>
        </w:rPr>
        <w:t>n e p a t r í   medzi prioritné oblasti aproximácie</w:t>
      </w:r>
    </w:p>
    <w:p w:rsidR="003737F7" w:rsidRPr="00E7021E">
      <w:pPr>
        <w:pStyle w:val="Title"/>
        <w:ind w:left="4140"/>
        <w:jc w:val="both"/>
        <w:rPr>
          <w:rFonts w:ascii="Times New Roman" w:hAnsi="Times New Roman" w:cs="Times New Roman"/>
          <w:b w:val="0"/>
          <w:szCs w:val="24"/>
          <w:u w:val="none"/>
        </w:rPr>
      </w:pPr>
      <w:r w:rsidRPr="00E7021E">
        <w:rPr>
          <w:rFonts w:ascii="Times New Roman" w:hAnsi="Times New Roman" w:cs="Times New Roman"/>
          <w:b w:val="0"/>
          <w:szCs w:val="24"/>
          <w:u w:val="none"/>
        </w:rPr>
        <w:t xml:space="preserve">práva </w:t>
      </w:r>
      <w:r w:rsidRPr="00E7021E" w:rsidR="00041AD3">
        <w:rPr>
          <w:rFonts w:ascii="Times New Roman" w:hAnsi="Times New Roman" w:cs="Times New Roman"/>
          <w:b w:val="0"/>
          <w:szCs w:val="24"/>
          <w:u w:val="none"/>
        </w:rPr>
        <w:t xml:space="preserve"> uvedené v čl. 70 Európskej dohody o pridružení a svojou problematikou nepatrí medzi priority odporúčané v Bielej knihe</w:t>
      </w:r>
    </w:p>
    <w:p w:rsidR="003737F7" w:rsidRPr="00E7021E">
      <w:pPr>
        <w:pStyle w:val="Title"/>
        <w:ind w:left="4140"/>
        <w:jc w:val="both"/>
        <w:rPr>
          <w:rFonts w:ascii="Times New Roman" w:hAnsi="Times New Roman" w:cs="Times New Roman"/>
          <w:b w:val="0"/>
          <w:szCs w:val="24"/>
          <w:u w:val="none"/>
        </w:rPr>
      </w:pPr>
    </w:p>
    <w:p w:rsidR="003737F7" w:rsidRPr="00E7021E">
      <w:pPr>
        <w:pStyle w:val="Title"/>
        <w:ind w:left="4140"/>
        <w:jc w:val="both"/>
        <w:rPr>
          <w:rFonts w:ascii="Times New Roman" w:hAnsi="Times New Roman" w:cs="Times New Roman"/>
          <w:szCs w:val="24"/>
          <w:u w:val="none"/>
        </w:rPr>
      </w:pPr>
    </w:p>
    <w:p w:rsidR="003737F7" w:rsidRPr="00E7021E" w:rsidP="0038046A">
      <w:pPr>
        <w:pStyle w:val="Title"/>
        <w:jc w:val="both"/>
        <w:rPr>
          <w:rFonts w:ascii="Times New Roman" w:hAnsi="Times New Roman" w:cs="Times New Roman"/>
          <w:b w:val="0"/>
          <w:szCs w:val="24"/>
          <w:u w:val="none"/>
        </w:rPr>
      </w:pPr>
      <w:r w:rsidRPr="00E7021E">
        <w:rPr>
          <w:rFonts w:ascii="Times New Roman" w:hAnsi="Times New Roman" w:cs="Times New Roman"/>
          <w:szCs w:val="24"/>
          <w:u w:val="none"/>
        </w:rPr>
        <w:t>5. Charakterist</w:t>
      </w:r>
      <w:r w:rsidRPr="00E7021E">
        <w:rPr>
          <w:rFonts w:ascii="Times New Roman" w:hAnsi="Times New Roman" w:cs="Times New Roman"/>
          <w:szCs w:val="24"/>
          <w:u w:val="none"/>
        </w:rPr>
        <w:t xml:space="preserve">ika právnych noriem Európskej únie, ktorými je upravená problematika </w:t>
      </w:r>
      <w:r w:rsidRPr="00E7021E" w:rsidR="0038046A">
        <w:rPr>
          <w:rFonts w:ascii="Times New Roman" w:hAnsi="Times New Roman" w:cs="Times New Roman"/>
          <w:szCs w:val="24"/>
          <w:u w:val="none"/>
        </w:rPr>
        <w:t xml:space="preserve">   </w:t>
      </w:r>
      <w:r w:rsidRPr="00E7021E">
        <w:rPr>
          <w:rFonts w:ascii="Times New Roman" w:hAnsi="Times New Roman" w:cs="Times New Roman"/>
          <w:szCs w:val="24"/>
          <w:u w:val="none"/>
        </w:rPr>
        <w:t xml:space="preserve">návrhu zákona:   </w:t>
      </w:r>
      <w:r w:rsidRPr="00E7021E">
        <w:rPr>
          <w:rFonts w:ascii="Times New Roman" w:hAnsi="Times New Roman" w:cs="Times New Roman"/>
          <w:b w:val="0"/>
          <w:szCs w:val="24"/>
          <w:u w:val="none"/>
        </w:rPr>
        <w:t xml:space="preserve">nie je upravená v práve Európskych spoločenstiev; nie je upravená v práve </w:t>
      </w:r>
    </w:p>
    <w:p w:rsidR="003737F7" w:rsidRPr="00E7021E">
      <w:pPr>
        <w:pStyle w:val="Title"/>
        <w:jc w:val="both"/>
        <w:rPr>
          <w:rFonts w:ascii="Times New Roman" w:hAnsi="Times New Roman" w:cs="Times New Roman"/>
          <w:b w:val="0"/>
          <w:szCs w:val="24"/>
          <w:u w:val="none"/>
        </w:rPr>
      </w:pPr>
      <w:r w:rsidRPr="00E7021E">
        <w:rPr>
          <w:rFonts w:ascii="Times New Roman" w:hAnsi="Times New Roman" w:cs="Times New Roman"/>
          <w:b w:val="0"/>
          <w:szCs w:val="24"/>
          <w:u w:val="none"/>
        </w:rPr>
        <w:tab/>
        <w:tab/>
        <w:t xml:space="preserve">      Európskej únie</w:t>
      </w:r>
    </w:p>
    <w:p w:rsidR="003737F7" w:rsidRPr="00E7021E">
      <w:pPr>
        <w:pStyle w:val="Title"/>
        <w:jc w:val="both"/>
        <w:rPr>
          <w:rFonts w:ascii="Times New Roman" w:hAnsi="Times New Roman" w:cs="Times New Roman"/>
          <w:b w:val="0"/>
          <w:szCs w:val="24"/>
          <w:u w:val="none"/>
        </w:rPr>
      </w:pPr>
    </w:p>
    <w:p w:rsidR="003737F7" w:rsidRPr="00E7021E">
      <w:pPr>
        <w:pStyle w:val="Title"/>
        <w:jc w:val="both"/>
        <w:rPr>
          <w:rFonts w:ascii="Times New Roman" w:hAnsi="Times New Roman" w:cs="Times New Roman"/>
          <w:b w:val="0"/>
          <w:szCs w:val="24"/>
          <w:u w:val="none"/>
        </w:rPr>
      </w:pPr>
    </w:p>
    <w:p w:rsidR="003737F7" w:rsidRPr="00E7021E">
      <w:pPr>
        <w:pStyle w:val="Title"/>
        <w:jc w:val="both"/>
        <w:rPr>
          <w:rFonts w:ascii="Times New Roman" w:hAnsi="Times New Roman" w:cs="Times New Roman"/>
          <w:b w:val="0"/>
          <w:szCs w:val="24"/>
          <w:u w:val="none"/>
        </w:rPr>
      </w:pPr>
      <w:r w:rsidRPr="00E7021E" w:rsidR="00041AD3">
        <w:rPr>
          <w:rFonts w:ascii="Times New Roman" w:hAnsi="Times New Roman" w:cs="Times New Roman"/>
          <w:szCs w:val="24"/>
          <w:u w:val="none"/>
        </w:rPr>
        <w:t>6</w:t>
      </w:r>
      <w:r w:rsidRPr="00E7021E">
        <w:rPr>
          <w:rFonts w:ascii="Times New Roman" w:hAnsi="Times New Roman" w:cs="Times New Roman"/>
          <w:szCs w:val="24"/>
          <w:u w:val="none"/>
        </w:rPr>
        <w:t xml:space="preserve">. Vyjadrenie stupňa kompatibility s právom Európskej únie: </w:t>
      </w:r>
      <w:r w:rsidRPr="00E7021E">
        <w:rPr>
          <w:rFonts w:ascii="Times New Roman" w:hAnsi="Times New Roman" w:cs="Times New Roman"/>
          <w:b w:val="0"/>
          <w:szCs w:val="24"/>
          <w:u w:val="none"/>
        </w:rPr>
        <w:t>vzhľadom na vnútroštátny charakter upravovanej problematiky je bezpredmetné vyjadrovanie stupňa zlučiteľnosti návrhu právneho predpisu s právom ES/EÚ</w:t>
      </w:r>
    </w:p>
    <w:p w:rsidR="00005AAC" w:rsidRPr="00E7021E">
      <w:pPr>
        <w:pStyle w:val="Title"/>
        <w:jc w:val="both"/>
        <w:rPr>
          <w:rFonts w:ascii="Times New Roman" w:hAnsi="Times New Roman" w:cs="Times New Roman"/>
          <w:b w:val="0"/>
          <w:szCs w:val="24"/>
          <w:u w:val="none"/>
        </w:rPr>
      </w:pPr>
    </w:p>
    <w:p w:rsidR="00005AAC" w:rsidRPr="00E7021E">
      <w:pPr>
        <w:pStyle w:val="Title"/>
        <w:jc w:val="both"/>
        <w:rPr>
          <w:rFonts w:ascii="Times New Roman" w:hAnsi="Times New Roman" w:cs="Times New Roman"/>
          <w:b w:val="0"/>
          <w:szCs w:val="24"/>
          <w:u w:val="none"/>
        </w:rPr>
      </w:pPr>
    </w:p>
    <w:p w:rsidR="003737F7" w:rsidRPr="00E7021E">
      <w:pPr>
        <w:pStyle w:val="Title"/>
        <w:jc w:val="both"/>
        <w:rPr>
          <w:rFonts w:ascii="Times New Roman" w:hAnsi="Times New Roman" w:cs="Times New Roman"/>
          <w:b w:val="0"/>
          <w:szCs w:val="24"/>
          <w:u w:val="none"/>
        </w:rPr>
      </w:pPr>
      <w:r w:rsidRPr="00E7021E">
        <w:rPr>
          <w:rFonts w:ascii="Times New Roman" w:hAnsi="Times New Roman" w:cs="Times New Roman"/>
          <w:b w:val="0"/>
          <w:szCs w:val="24"/>
          <w:u w:val="none"/>
        </w:rPr>
        <w:t xml:space="preserve">                </w:t>
      </w:r>
    </w:p>
    <w:p w:rsidR="003737F7" w:rsidRPr="00E7021E">
      <w:pPr>
        <w:pStyle w:val="Title"/>
        <w:jc w:val="both"/>
        <w:rPr>
          <w:rFonts w:ascii="Times New Roman" w:hAnsi="Times New Roman" w:cs="Times New Roman"/>
          <w:b w:val="0"/>
          <w:szCs w:val="24"/>
          <w:u w:val="none"/>
        </w:rPr>
      </w:pPr>
    </w:p>
    <w:p w:rsidR="003737F7" w:rsidRPr="00E7021E">
      <w:pPr>
        <w:pStyle w:val="Title"/>
        <w:jc w:val="both"/>
        <w:rPr>
          <w:rFonts w:ascii="Times New Roman" w:hAnsi="Times New Roman" w:cs="Times New Roman"/>
          <w:b w:val="0"/>
          <w:szCs w:val="24"/>
          <w:u w:val="none"/>
        </w:rPr>
      </w:pPr>
    </w:p>
    <w:p w:rsidR="003737F7" w:rsidRPr="00E7021E">
      <w:pPr>
        <w:pStyle w:val="Title"/>
        <w:jc w:val="both"/>
        <w:rPr>
          <w:rFonts w:ascii="Times New Roman" w:hAnsi="Times New Roman" w:cs="Times New Roman"/>
          <w:b w:val="0"/>
          <w:szCs w:val="24"/>
          <w:u w:val="none"/>
        </w:rPr>
      </w:pPr>
    </w:p>
    <w:p w:rsidR="003737F7" w:rsidRPr="00E7021E">
      <w:pPr>
        <w:pStyle w:val="Title"/>
        <w:jc w:val="both"/>
        <w:rPr>
          <w:rFonts w:ascii="Times New Roman" w:hAnsi="Times New Roman" w:cs="Times New Roman"/>
          <w:b w:val="0"/>
          <w:szCs w:val="24"/>
          <w:u w:val="none"/>
        </w:rPr>
      </w:pPr>
    </w:p>
    <w:p w:rsidR="003737F7" w:rsidRPr="00E7021E">
      <w:pPr>
        <w:pStyle w:val="Title"/>
        <w:jc w:val="both"/>
        <w:rPr>
          <w:rFonts w:ascii="Times New Roman" w:hAnsi="Times New Roman" w:cs="Times New Roman"/>
          <w:b w:val="0"/>
          <w:szCs w:val="24"/>
          <w:u w:val="none"/>
        </w:rPr>
      </w:pPr>
    </w:p>
    <w:p w:rsidR="003737F7" w:rsidRPr="00E7021E">
      <w:pPr>
        <w:pStyle w:val="Title"/>
        <w:jc w:val="both"/>
        <w:rPr>
          <w:rFonts w:ascii="Times New Roman" w:hAnsi="Times New Roman" w:cs="Times New Roman"/>
          <w:b w:val="0"/>
          <w:szCs w:val="24"/>
          <w:u w:val="none"/>
        </w:rPr>
      </w:pPr>
    </w:p>
    <w:p w:rsidR="003737F7" w:rsidRPr="00E7021E">
      <w:pPr>
        <w:pStyle w:val="Title"/>
        <w:jc w:val="both"/>
        <w:rPr>
          <w:rFonts w:ascii="Times New Roman" w:hAnsi="Times New Roman" w:cs="Times New Roman"/>
          <w:b w:val="0"/>
          <w:szCs w:val="24"/>
          <w:u w:val="none"/>
        </w:rPr>
      </w:pPr>
    </w:p>
    <w:p w:rsidR="003737F7" w:rsidRPr="00E7021E">
      <w:pPr>
        <w:pStyle w:val="Title"/>
        <w:jc w:val="both"/>
        <w:rPr>
          <w:rFonts w:ascii="Times New Roman" w:hAnsi="Times New Roman" w:cs="Times New Roman"/>
          <w:b w:val="0"/>
          <w:szCs w:val="24"/>
          <w:u w:val="none"/>
        </w:rPr>
      </w:pPr>
    </w:p>
    <w:p w:rsidR="003737F7" w:rsidRPr="00E7021E">
      <w:pPr>
        <w:pStyle w:val="Title"/>
        <w:jc w:val="both"/>
        <w:rPr>
          <w:rFonts w:ascii="Times New Roman" w:hAnsi="Times New Roman" w:cs="Times New Roman"/>
          <w:b w:val="0"/>
          <w:szCs w:val="24"/>
          <w:u w:val="none"/>
        </w:rPr>
      </w:pPr>
    </w:p>
    <w:p w:rsidR="003737F7" w:rsidRPr="00E7021E">
      <w:pPr>
        <w:pStyle w:val="Title"/>
        <w:jc w:val="both"/>
        <w:rPr>
          <w:rFonts w:ascii="Times New Roman" w:hAnsi="Times New Roman" w:cs="Times New Roman"/>
          <w:b w:val="0"/>
          <w:szCs w:val="24"/>
          <w:u w:val="none"/>
        </w:rPr>
      </w:pPr>
    </w:p>
    <w:p w:rsidR="003737F7" w:rsidRPr="00E7021E">
      <w:pPr>
        <w:pStyle w:val="Title"/>
        <w:jc w:val="both"/>
        <w:rPr>
          <w:rFonts w:ascii="Times New Roman" w:hAnsi="Times New Roman" w:cs="Times New Roman"/>
          <w:b w:val="0"/>
          <w:szCs w:val="24"/>
          <w:u w:val="none"/>
        </w:rPr>
      </w:pPr>
    </w:p>
    <w:p w:rsidR="003737F7" w:rsidRPr="00E7021E">
      <w:pPr>
        <w:pStyle w:val="Title"/>
        <w:jc w:val="both"/>
        <w:rPr>
          <w:rFonts w:ascii="Times New Roman" w:hAnsi="Times New Roman" w:cs="Times New Roman"/>
          <w:b w:val="0"/>
          <w:szCs w:val="24"/>
          <w:u w:val="none"/>
        </w:rPr>
      </w:pPr>
    </w:p>
    <w:p w:rsidR="003737F7" w:rsidRPr="00E7021E">
      <w:pPr>
        <w:pStyle w:val="Title"/>
        <w:jc w:val="both"/>
        <w:rPr>
          <w:rFonts w:ascii="Times New Roman" w:hAnsi="Times New Roman" w:cs="Times New Roman"/>
          <w:b w:val="0"/>
          <w:szCs w:val="24"/>
          <w:u w:val="none"/>
        </w:rPr>
      </w:pPr>
    </w:p>
    <w:p w:rsidR="003737F7" w:rsidRPr="00E7021E">
      <w:pPr>
        <w:pStyle w:val="Title"/>
        <w:jc w:val="both"/>
        <w:rPr>
          <w:rFonts w:ascii="Times New Roman" w:hAnsi="Times New Roman" w:cs="Times New Roman"/>
          <w:b w:val="0"/>
          <w:szCs w:val="24"/>
          <w:u w:val="none"/>
        </w:rPr>
      </w:pPr>
    </w:p>
    <w:p w:rsidR="003737F7" w:rsidRPr="00E7021E">
      <w:pPr>
        <w:pStyle w:val="Title"/>
        <w:jc w:val="both"/>
        <w:rPr>
          <w:rFonts w:ascii="Times New Roman" w:hAnsi="Times New Roman" w:cs="Times New Roman"/>
          <w:b w:val="0"/>
          <w:szCs w:val="24"/>
          <w:u w:val="none"/>
        </w:rPr>
      </w:pPr>
    </w:p>
    <w:p w:rsidR="003737F7" w:rsidRPr="00E7021E">
      <w:pPr>
        <w:pStyle w:val="Title"/>
        <w:jc w:val="both"/>
        <w:rPr>
          <w:rFonts w:ascii="Times New Roman" w:hAnsi="Times New Roman" w:cs="Times New Roman"/>
          <w:b w:val="0"/>
          <w:szCs w:val="24"/>
          <w:u w:val="none"/>
        </w:rPr>
      </w:pPr>
    </w:p>
    <w:p w:rsidR="003737F7" w:rsidRPr="00E7021E">
      <w:pPr>
        <w:pStyle w:val="Title"/>
        <w:rPr>
          <w:rFonts w:ascii="Times New Roman" w:hAnsi="Times New Roman" w:cs="Times New Roman"/>
          <w:bCs/>
          <w:szCs w:val="24"/>
          <w:u w:val="none"/>
        </w:rPr>
      </w:pPr>
      <w:r w:rsidRPr="00E7021E">
        <w:rPr>
          <w:rFonts w:ascii="Times New Roman" w:hAnsi="Times New Roman" w:cs="Times New Roman"/>
          <w:bCs/>
          <w:szCs w:val="24"/>
          <w:u w:val="none"/>
        </w:rPr>
        <w:t>D ô v o d o v á   s p r á v a</w:t>
      </w:r>
    </w:p>
    <w:p w:rsidR="003737F7" w:rsidRPr="00E7021E">
      <w:pPr>
        <w:pStyle w:val="Title"/>
        <w:rPr>
          <w:rFonts w:ascii="Times New Roman" w:hAnsi="Times New Roman" w:cs="Times New Roman"/>
          <w:bCs/>
          <w:szCs w:val="24"/>
          <w:u w:val="none"/>
        </w:rPr>
      </w:pPr>
    </w:p>
    <w:p w:rsidR="003737F7" w:rsidRPr="00E7021E">
      <w:pPr>
        <w:pStyle w:val="Title"/>
        <w:rPr>
          <w:rFonts w:ascii="Times New Roman" w:hAnsi="Times New Roman" w:cs="Times New Roman"/>
          <w:bCs/>
          <w:szCs w:val="24"/>
          <w:u w:val="none"/>
        </w:rPr>
      </w:pPr>
    </w:p>
    <w:p w:rsidR="003737F7" w:rsidRPr="00E7021E">
      <w:pPr>
        <w:pStyle w:val="Title"/>
        <w:rPr>
          <w:rFonts w:ascii="Times New Roman" w:hAnsi="Times New Roman" w:cs="Times New Roman"/>
          <w:bCs/>
          <w:szCs w:val="24"/>
          <w:u w:val="none"/>
        </w:rPr>
      </w:pPr>
    </w:p>
    <w:p w:rsidR="003737F7" w:rsidRPr="00E7021E">
      <w:pPr>
        <w:pStyle w:val="Title"/>
        <w:jc w:val="both"/>
        <w:rPr>
          <w:rFonts w:ascii="Times New Roman" w:hAnsi="Times New Roman" w:cs="Times New Roman"/>
          <w:b w:val="0"/>
          <w:szCs w:val="24"/>
          <w:u w:val="none"/>
        </w:rPr>
      </w:pPr>
    </w:p>
    <w:p w:rsidR="003737F7" w:rsidP="00E7021E">
      <w:pPr>
        <w:pStyle w:val="Title"/>
        <w:numPr>
          <w:ilvl w:val="0"/>
          <w:numId w:val="44"/>
        </w:numPr>
        <w:tabs>
          <w:tab w:val="left" w:pos="720"/>
        </w:tabs>
        <w:jc w:val="both"/>
        <w:rPr>
          <w:rFonts w:ascii="Times New Roman" w:hAnsi="Times New Roman" w:cs="Times New Roman"/>
          <w:bCs/>
          <w:szCs w:val="24"/>
        </w:rPr>
      </w:pPr>
      <w:r w:rsidRPr="00E7021E">
        <w:rPr>
          <w:rFonts w:ascii="Times New Roman" w:hAnsi="Times New Roman" w:cs="Times New Roman"/>
          <w:bCs/>
          <w:szCs w:val="24"/>
        </w:rPr>
        <w:t>Všeobecná časť</w:t>
      </w:r>
    </w:p>
    <w:p w:rsidR="00E7021E" w:rsidP="00E7021E">
      <w:pPr>
        <w:pStyle w:val="Title"/>
        <w:jc w:val="both"/>
        <w:rPr>
          <w:rFonts w:ascii="Times New Roman" w:hAnsi="Times New Roman" w:cs="Times New Roman"/>
          <w:bCs/>
          <w:szCs w:val="24"/>
        </w:rPr>
      </w:pPr>
    </w:p>
    <w:p w:rsidR="00E7021E" w:rsidRPr="00E7021E" w:rsidP="00E7021E">
      <w:pPr>
        <w:pStyle w:val="Title"/>
        <w:jc w:val="both"/>
        <w:rPr>
          <w:rFonts w:ascii="Times New Roman" w:hAnsi="Times New Roman" w:cs="Times New Roman"/>
          <w:bCs/>
          <w:szCs w:val="24"/>
        </w:rPr>
      </w:pPr>
    </w:p>
    <w:p w:rsidR="003737F7" w:rsidRPr="00E7021E">
      <w:pPr>
        <w:pStyle w:val="Title"/>
        <w:jc w:val="both"/>
        <w:rPr>
          <w:rFonts w:ascii="Times New Roman" w:hAnsi="Times New Roman" w:cs="Times New Roman"/>
          <w:b w:val="0"/>
          <w:szCs w:val="24"/>
          <w:u w:val="none"/>
        </w:rPr>
      </w:pPr>
      <w:r w:rsidRPr="00E7021E">
        <w:rPr>
          <w:rFonts w:ascii="Times New Roman" w:hAnsi="Times New Roman" w:cs="Times New Roman"/>
          <w:b w:val="0"/>
          <w:szCs w:val="24"/>
          <w:u w:val="none"/>
        </w:rPr>
        <w:tab/>
      </w:r>
    </w:p>
    <w:p w:rsidR="003737F7" w:rsidRPr="00E7021E" w:rsidP="00E7021E">
      <w:pPr>
        <w:pStyle w:val="Title"/>
        <w:spacing w:line="360" w:lineRule="auto"/>
        <w:jc w:val="both"/>
        <w:rPr>
          <w:rFonts w:ascii="Times New Roman" w:hAnsi="Times New Roman" w:cs="Times New Roman"/>
          <w:b w:val="0"/>
          <w:szCs w:val="24"/>
          <w:u w:val="none"/>
        </w:rPr>
      </w:pPr>
      <w:r w:rsidRPr="00E7021E" w:rsidR="00786F59">
        <w:rPr>
          <w:rFonts w:ascii="Times New Roman" w:hAnsi="Times New Roman" w:cs="Times New Roman"/>
          <w:b w:val="0"/>
          <w:szCs w:val="24"/>
          <w:u w:val="none"/>
        </w:rPr>
        <w:tab/>
        <w:t>Cieľom navrhovanej právnej úpravy je  posilnenie odbornosti  poslanca Národnej rady Slovenskej republiky, ktorý nastupuje na uvoľnený  mandát počas volebného obdobia. Na ustanovujúcej schôdzi NR SR boli   poslanci  zvolení do príslušných Výborov Národnej rady Slovenskej republiky  vychádzajúc z ich odborných skúseností. Vzhľadom na skutočnosť, že volebný zákon rieši postavenie politických strán a hnutí ako dominantné pri predkladaní kandidátnych listín</w:t>
      </w:r>
      <w:r w:rsidR="00CD562D">
        <w:rPr>
          <w:rFonts w:ascii="Times New Roman" w:hAnsi="Times New Roman" w:cs="Times New Roman"/>
          <w:b w:val="0"/>
          <w:szCs w:val="24"/>
          <w:u w:val="none"/>
        </w:rPr>
        <w:t>,</w:t>
      </w:r>
      <w:r w:rsidRPr="00E7021E" w:rsidR="00786F59">
        <w:rPr>
          <w:rFonts w:ascii="Times New Roman" w:hAnsi="Times New Roman" w:cs="Times New Roman"/>
          <w:b w:val="0"/>
          <w:szCs w:val="24"/>
          <w:u w:val="none"/>
        </w:rPr>
        <w:t xml:space="preserve"> bolo by vhodné posilniť možnosť navrhovania náhradníkov na uprázdnený mandát poslanca NRSR v priebehu funkčného obdobia na základe návrhu politickej strany s prihliadnutím </w:t>
      </w:r>
      <w:r w:rsidRPr="00E7021E" w:rsidR="004347A7">
        <w:rPr>
          <w:rFonts w:ascii="Times New Roman" w:hAnsi="Times New Roman" w:cs="Times New Roman"/>
          <w:b w:val="0"/>
          <w:szCs w:val="24"/>
          <w:u w:val="none"/>
        </w:rPr>
        <w:t xml:space="preserve">práve </w:t>
      </w:r>
      <w:r w:rsidRPr="00E7021E" w:rsidR="00786F59">
        <w:rPr>
          <w:rFonts w:ascii="Times New Roman" w:hAnsi="Times New Roman" w:cs="Times New Roman"/>
          <w:b w:val="0"/>
          <w:szCs w:val="24"/>
          <w:u w:val="none"/>
        </w:rPr>
        <w:t xml:space="preserve">na </w:t>
      </w:r>
      <w:r w:rsidR="00CD562D">
        <w:rPr>
          <w:rFonts w:ascii="Times New Roman" w:hAnsi="Times New Roman" w:cs="Times New Roman"/>
          <w:b w:val="0"/>
          <w:szCs w:val="24"/>
          <w:u w:val="none"/>
        </w:rPr>
        <w:t xml:space="preserve">tieto </w:t>
      </w:r>
      <w:r w:rsidRPr="00E7021E" w:rsidR="00786F59">
        <w:rPr>
          <w:rFonts w:ascii="Times New Roman" w:hAnsi="Times New Roman" w:cs="Times New Roman"/>
          <w:b w:val="0"/>
          <w:szCs w:val="24"/>
          <w:u w:val="none"/>
        </w:rPr>
        <w:t>kritériá</w:t>
      </w:r>
      <w:r w:rsidRPr="00E7021E" w:rsidR="004347A7">
        <w:rPr>
          <w:rFonts w:ascii="Times New Roman" w:hAnsi="Times New Roman" w:cs="Times New Roman"/>
          <w:b w:val="0"/>
          <w:szCs w:val="24"/>
          <w:u w:val="none"/>
        </w:rPr>
        <w:t>.</w:t>
      </w:r>
    </w:p>
    <w:p w:rsidR="003737F7" w:rsidRPr="00E7021E" w:rsidP="00E7021E">
      <w:pPr>
        <w:pStyle w:val="Title"/>
        <w:spacing w:line="360" w:lineRule="auto"/>
        <w:jc w:val="both"/>
        <w:rPr>
          <w:rFonts w:ascii="Times New Roman" w:hAnsi="Times New Roman" w:cs="Times New Roman"/>
          <w:b w:val="0"/>
          <w:szCs w:val="24"/>
          <w:u w:val="none"/>
        </w:rPr>
      </w:pPr>
      <w:r w:rsidRPr="00E7021E" w:rsidR="0038046A">
        <w:rPr>
          <w:rFonts w:ascii="Times New Roman" w:hAnsi="Times New Roman" w:cs="Times New Roman"/>
          <w:b w:val="0"/>
          <w:szCs w:val="24"/>
          <w:u w:val="none"/>
        </w:rPr>
        <w:tab/>
      </w:r>
      <w:r w:rsidRPr="00E7021E" w:rsidR="00005AAC">
        <w:rPr>
          <w:rFonts w:ascii="Times New Roman" w:hAnsi="Times New Roman" w:cs="Times New Roman"/>
          <w:b w:val="0"/>
          <w:szCs w:val="24"/>
          <w:u w:val="none"/>
        </w:rPr>
        <w:tab/>
      </w:r>
    </w:p>
    <w:p w:rsidR="00E7021E" w:rsidRPr="00E7021E" w:rsidP="00E7021E">
      <w:pPr>
        <w:spacing w:line="360" w:lineRule="auto"/>
        <w:jc w:val="both"/>
        <w:rPr>
          <w:rFonts w:ascii="Times New Roman" w:hAnsi="Times New Roman" w:cs="Times New Roman"/>
        </w:rPr>
      </w:pPr>
      <w:r w:rsidRPr="00E7021E">
        <w:rPr>
          <w:rFonts w:ascii="Times New Roman" w:hAnsi="Times New Roman" w:cs="Times New Roman"/>
        </w:rPr>
        <w:t xml:space="preserve">     Navrhovaná zákonná úprava je v súlade s Ústavou Slovenskej republiky, ústavnými zákonmi, zákonmi a inými všeobecne záväznými právnymi predpismi, ako aj s medzinárodnými zmluvami, ktorými je Slovenská republika viazaná.</w:t>
      </w:r>
    </w:p>
    <w:p w:rsidR="00E7021E" w:rsidRPr="00E7021E" w:rsidP="00E7021E">
      <w:pPr>
        <w:spacing w:line="360" w:lineRule="auto"/>
        <w:rPr>
          <w:rFonts w:ascii="Times New Roman" w:hAnsi="Times New Roman" w:cs="Times New Roman"/>
        </w:rPr>
      </w:pPr>
    </w:p>
    <w:p w:rsidR="00E7021E" w:rsidRPr="00E7021E" w:rsidP="00E7021E">
      <w:pPr>
        <w:spacing w:line="360" w:lineRule="auto"/>
        <w:rPr>
          <w:rFonts w:ascii="Times New Roman" w:hAnsi="Times New Roman" w:cs="Times New Roman"/>
        </w:rPr>
      </w:pPr>
      <w:r w:rsidRPr="00E7021E">
        <w:rPr>
          <w:rFonts w:ascii="Times New Roman" w:hAnsi="Times New Roman" w:cs="Times New Roman"/>
        </w:rPr>
        <w:t xml:space="preserve">     Návrh zákona nebude mať dopad na štátny rozpočet</w:t>
      </w:r>
      <w:r w:rsidR="00CD562D">
        <w:rPr>
          <w:rFonts w:ascii="Times New Roman" w:hAnsi="Times New Roman" w:cs="Times New Roman"/>
        </w:rPr>
        <w:t xml:space="preserve"> ani na rozpočty územnej samosprávy.</w:t>
      </w:r>
      <w:r w:rsidRPr="00E7021E">
        <w:rPr>
          <w:rFonts w:ascii="Times New Roman" w:hAnsi="Times New Roman" w:cs="Times New Roman"/>
        </w:rPr>
        <w:t xml:space="preserve"> </w:t>
      </w:r>
    </w:p>
    <w:p w:rsidR="00E7021E" w:rsidRPr="00E7021E" w:rsidP="00E7021E">
      <w:pPr>
        <w:spacing w:line="360" w:lineRule="auto"/>
        <w:rPr>
          <w:rFonts w:ascii="Times New Roman" w:hAnsi="Times New Roman" w:cs="Times New Roman"/>
        </w:rPr>
      </w:pPr>
    </w:p>
    <w:p w:rsidR="00E7021E" w:rsidRPr="00E7021E" w:rsidP="00E7021E">
      <w:pPr>
        <w:spacing w:line="360" w:lineRule="auto"/>
        <w:jc w:val="both"/>
        <w:rPr>
          <w:rFonts w:ascii="Times New Roman" w:hAnsi="Times New Roman" w:cs="Times New Roman"/>
        </w:rPr>
      </w:pPr>
      <w:r w:rsidRPr="00E7021E">
        <w:rPr>
          <w:rFonts w:ascii="Times New Roman" w:hAnsi="Times New Roman" w:cs="Times New Roman"/>
        </w:rPr>
        <w:t xml:space="preserve">     Návrh zákona nemá dopad na zamestnanosť, tvorbu pracovných miest ani na životné prostredie.</w:t>
      </w:r>
    </w:p>
    <w:p w:rsidR="00E7021E" w:rsidRPr="00E7021E" w:rsidP="00E7021E">
      <w:pPr>
        <w:spacing w:line="360" w:lineRule="auto"/>
        <w:rPr>
          <w:rFonts w:ascii="Times New Roman" w:hAnsi="Times New Roman" w:cs="Times New Roman"/>
        </w:rPr>
      </w:pPr>
    </w:p>
    <w:p w:rsidR="003737F7" w:rsidRPr="00E7021E" w:rsidP="00E7021E">
      <w:pPr>
        <w:rPr>
          <w:rFonts w:ascii="Times New Roman" w:hAnsi="Times New Roman" w:cs="Times New Roman"/>
        </w:rPr>
      </w:pPr>
      <w:r w:rsidRPr="00E7021E" w:rsidR="00E7021E">
        <w:rPr>
          <w:rFonts w:ascii="Times New Roman" w:hAnsi="Times New Roman" w:cs="Times New Roman"/>
        </w:rPr>
        <w:t xml:space="preserve">     </w:t>
      </w:r>
    </w:p>
    <w:p w:rsidR="00E7021E" w:rsidRPr="00E7021E" w:rsidP="00E7021E">
      <w:pPr>
        <w:rPr>
          <w:rFonts w:ascii="Times New Roman" w:hAnsi="Times New Roman" w:cs="Times New Roman"/>
        </w:rPr>
      </w:pPr>
    </w:p>
    <w:p w:rsidR="00E7021E" w:rsidRPr="00E7021E" w:rsidP="00E7021E">
      <w:pPr>
        <w:rPr>
          <w:rFonts w:ascii="Times New Roman" w:hAnsi="Times New Roman" w:cs="Times New Roman"/>
        </w:rPr>
      </w:pPr>
    </w:p>
    <w:p w:rsidR="00E7021E" w:rsidRPr="00E7021E" w:rsidP="00E7021E">
      <w:pPr>
        <w:rPr>
          <w:rFonts w:ascii="Times New Roman" w:hAnsi="Times New Roman" w:cs="Times New Roman"/>
        </w:rPr>
      </w:pPr>
    </w:p>
    <w:p w:rsidR="00E7021E" w:rsidRPr="00E7021E" w:rsidP="00E7021E">
      <w:pPr>
        <w:rPr>
          <w:rFonts w:ascii="Times New Roman" w:hAnsi="Times New Roman" w:cs="Times New Roman"/>
        </w:rPr>
      </w:pPr>
    </w:p>
    <w:p w:rsidR="00E7021E" w:rsidRPr="00E7021E" w:rsidP="00E7021E">
      <w:pPr>
        <w:rPr>
          <w:rFonts w:ascii="Times New Roman" w:hAnsi="Times New Roman" w:cs="Times New Roman"/>
        </w:rPr>
      </w:pPr>
    </w:p>
    <w:p w:rsidR="00E7021E" w:rsidRPr="00E7021E" w:rsidP="00E7021E">
      <w:pPr>
        <w:rPr>
          <w:rFonts w:ascii="Times New Roman" w:hAnsi="Times New Roman" w:cs="Times New Roman"/>
        </w:rPr>
      </w:pPr>
    </w:p>
    <w:p w:rsidR="00E7021E" w:rsidRPr="00E7021E" w:rsidP="00E7021E">
      <w:pPr>
        <w:rPr>
          <w:rFonts w:ascii="Times New Roman" w:hAnsi="Times New Roman" w:cs="Times New Roman"/>
        </w:rPr>
      </w:pPr>
    </w:p>
    <w:p w:rsidR="00E7021E" w:rsidRPr="00E7021E" w:rsidP="00E7021E">
      <w:pPr>
        <w:rPr>
          <w:rFonts w:ascii="Times New Roman" w:hAnsi="Times New Roman" w:cs="Times New Roman"/>
        </w:rPr>
      </w:pPr>
    </w:p>
    <w:p w:rsidR="00E7021E" w:rsidRPr="00E7021E" w:rsidP="00E7021E">
      <w:pPr>
        <w:rPr>
          <w:rFonts w:ascii="Times New Roman" w:hAnsi="Times New Roman" w:cs="Times New Roman"/>
        </w:rPr>
      </w:pPr>
    </w:p>
    <w:p w:rsidR="00E7021E" w:rsidRPr="00E7021E" w:rsidP="00E7021E">
      <w:pPr>
        <w:rPr>
          <w:rFonts w:ascii="Times New Roman" w:hAnsi="Times New Roman" w:cs="Times New Roman"/>
          <w:b/>
        </w:rPr>
      </w:pPr>
    </w:p>
    <w:p w:rsidR="003737F7" w:rsidRPr="00E7021E">
      <w:pPr>
        <w:pStyle w:val="Title"/>
        <w:jc w:val="both"/>
        <w:rPr>
          <w:rFonts w:ascii="Times New Roman" w:hAnsi="Times New Roman" w:cs="Times New Roman"/>
          <w:bCs/>
          <w:szCs w:val="24"/>
        </w:rPr>
      </w:pPr>
      <w:r w:rsidRPr="00E7021E">
        <w:rPr>
          <w:rFonts w:ascii="Times New Roman" w:hAnsi="Times New Roman" w:cs="Times New Roman"/>
          <w:bCs/>
          <w:szCs w:val="24"/>
        </w:rPr>
        <w:t>Osobitná časť</w:t>
      </w:r>
    </w:p>
    <w:p w:rsidR="003737F7" w:rsidRPr="00E7021E">
      <w:pPr>
        <w:pStyle w:val="Title"/>
        <w:jc w:val="both"/>
        <w:rPr>
          <w:rFonts w:ascii="Times New Roman" w:hAnsi="Times New Roman" w:cs="Times New Roman"/>
          <w:bCs/>
          <w:szCs w:val="24"/>
        </w:rPr>
      </w:pPr>
    </w:p>
    <w:p w:rsidR="003737F7" w:rsidRPr="00E7021E">
      <w:pPr>
        <w:pStyle w:val="Title"/>
        <w:jc w:val="both"/>
        <w:rPr>
          <w:rFonts w:ascii="Times New Roman" w:hAnsi="Times New Roman" w:cs="Times New Roman"/>
          <w:bCs/>
          <w:szCs w:val="24"/>
        </w:rPr>
      </w:pPr>
    </w:p>
    <w:p w:rsidR="003737F7" w:rsidRPr="00E7021E">
      <w:pPr>
        <w:pStyle w:val="Title"/>
        <w:jc w:val="both"/>
        <w:rPr>
          <w:rFonts w:ascii="Times New Roman" w:hAnsi="Times New Roman" w:cs="Times New Roman"/>
          <w:b w:val="0"/>
          <w:szCs w:val="24"/>
          <w:u w:val="none"/>
        </w:rPr>
      </w:pPr>
    </w:p>
    <w:p w:rsidR="003737F7" w:rsidRPr="00E7021E">
      <w:pPr>
        <w:pStyle w:val="Title"/>
        <w:jc w:val="both"/>
        <w:rPr>
          <w:rFonts w:ascii="Times New Roman" w:hAnsi="Times New Roman" w:cs="Times New Roman"/>
          <w:bCs/>
          <w:iCs/>
          <w:szCs w:val="24"/>
          <w:u w:val="none"/>
        </w:rPr>
      </w:pPr>
      <w:r w:rsidRPr="00E7021E">
        <w:rPr>
          <w:rFonts w:ascii="Times New Roman" w:hAnsi="Times New Roman" w:cs="Times New Roman"/>
          <w:b w:val="0"/>
          <w:szCs w:val="24"/>
          <w:u w:val="none"/>
        </w:rPr>
        <w:tab/>
      </w:r>
      <w:r w:rsidRPr="00E7021E">
        <w:rPr>
          <w:rFonts w:ascii="Times New Roman" w:hAnsi="Times New Roman" w:cs="Times New Roman"/>
          <w:bCs/>
          <w:iCs/>
          <w:szCs w:val="24"/>
          <w:u w:val="none"/>
        </w:rPr>
        <w:t xml:space="preserve">K článku I.  </w:t>
      </w:r>
    </w:p>
    <w:p w:rsidR="003737F7" w:rsidRPr="00E7021E">
      <w:pPr>
        <w:pStyle w:val="Title"/>
        <w:jc w:val="both"/>
        <w:rPr>
          <w:rFonts w:ascii="Times New Roman" w:hAnsi="Times New Roman" w:cs="Times New Roman"/>
          <w:bCs/>
          <w:szCs w:val="24"/>
          <w:u w:val="none"/>
        </w:rPr>
      </w:pPr>
    </w:p>
    <w:p w:rsidR="003737F7" w:rsidRPr="00E7021E" w:rsidP="00E7021E">
      <w:pPr>
        <w:pStyle w:val="Title"/>
        <w:spacing w:line="360" w:lineRule="auto"/>
        <w:jc w:val="both"/>
        <w:rPr>
          <w:rFonts w:ascii="Times New Roman" w:hAnsi="Times New Roman" w:cs="Times New Roman"/>
          <w:b w:val="0"/>
          <w:szCs w:val="24"/>
          <w:u w:val="none"/>
        </w:rPr>
      </w:pPr>
      <w:r w:rsidRPr="00E7021E">
        <w:rPr>
          <w:rFonts w:ascii="Times New Roman" w:hAnsi="Times New Roman" w:cs="Times New Roman"/>
          <w:b w:val="0"/>
          <w:szCs w:val="24"/>
          <w:u w:val="none"/>
        </w:rPr>
        <w:tab/>
        <w:t xml:space="preserve">V uvedenom článku </w:t>
      </w:r>
      <w:r w:rsidRPr="00E7021E" w:rsidR="00717A23">
        <w:rPr>
          <w:rFonts w:ascii="Times New Roman" w:hAnsi="Times New Roman" w:cs="Times New Roman"/>
          <w:b w:val="0"/>
          <w:szCs w:val="24"/>
          <w:u w:val="none"/>
        </w:rPr>
        <w:t>sa rieši nastupovanie náhradníkov na uprázdnený mandát  počas volebného obdobia.</w:t>
      </w:r>
      <w:r w:rsidRPr="00E7021E">
        <w:rPr>
          <w:rFonts w:ascii="Times New Roman" w:hAnsi="Times New Roman" w:cs="Times New Roman"/>
          <w:b w:val="0"/>
          <w:szCs w:val="24"/>
          <w:u w:val="none"/>
        </w:rPr>
        <w:t xml:space="preserve"> </w:t>
      </w:r>
      <w:r w:rsidRPr="00E7021E" w:rsidR="00717A23">
        <w:rPr>
          <w:rFonts w:ascii="Times New Roman" w:hAnsi="Times New Roman" w:cs="Times New Roman"/>
          <w:b w:val="0"/>
          <w:szCs w:val="24"/>
          <w:u w:val="none"/>
        </w:rPr>
        <w:t xml:space="preserve"> </w:t>
      </w:r>
    </w:p>
    <w:p w:rsidR="003737F7" w:rsidRPr="00E7021E" w:rsidP="00E7021E">
      <w:pPr>
        <w:pStyle w:val="Title"/>
        <w:spacing w:line="360" w:lineRule="auto"/>
        <w:jc w:val="both"/>
        <w:rPr>
          <w:rFonts w:ascii="Times New Roman" w:hAnsi="Times New Roman" w:cs="Times New Roman"/>
          <w:b w:val="0"/>
          <w:szCs w:val="24"/>
          <w:u w:val="none"/>
        </w:rPr>
      </w:pPr>
    </w:p>
    <w:p w:rsidR="003737F7" w:rsidRPr="00E7021E">
      <w:pPr>
        <w:pStyle w:val="Title"/>
        <w:jc w:val="both"/>
        <w:rPr>
          <w:rFonts w:ascii="Times New Roman" w:hAnsi="Times New Roman" w:cs="Times New Roman"/>
          <w:b w:val="0"/>
          <w:szCs w:val="24"/>
          <w:u w:val="none"/>
        </w:rPr>
      </w:pPr>
    </w:p>
    <w:p w:rsidR="003737F7" w:rsidRPr="00E7021E">
      <w:pPr>
        <w:pStyle w:val="Title"/>
        <w:jc w:val="both"/>
        <w:rPr>
          <w:rFonts w:ascii="Times New Roman" w:hAnsi="Times New Roman" w:cs="Times New Roman"/>
          <w:bCs/>
          <w:iCs/>
          <w:szCs w:val="24"/>
          <w:u w:val="none"/>
        </w:rPr>
      </w:pPr>
      <w:r w:rsidRPr="00E7021E">
        <w:rPr>
          <w:rFonts w:ascii="Times New Roman" w:hAnsi="Times New Roman" w:cs="Times New Roman"/>
          <w:b w:val="0"/>
          <w:szCs w:val="24"/>
          <w:u w:val="none"/>
        </w:rPr>
        <w:tab/>
      </w:r>
      <w:r w:rsidRPr="00E7021E">
        <w:rPr>
          <w:rFonts w:ascii="Times New Roman" w:hAnsi="Times New Roman" w:cs="Times New Roman"/>
          <w:bCs/>
          <w:iCs/>
          <w:szCs w:val="24"/>
          <w:u w:val="none"/>
        </w:rPr>
        <w:t>K článku II.</w:t>
      </w:r>
    </w:p>
    <w:p w:rsidR="003737F7" w:rsidRPr="00E7021E">
      <w:pPr>
        <w:pStyle w:val="Title"/>
        <w:jc w:val="both"/>
        <w:rPr>
          <w:rFonts w:ascii="Times New Roman" w:hAnsi="Times New Roman" w:cs="Times New Roman"/>
          <w:b w:val="0"/>
          <w:szCs w:val="24"/>
          <w:u w:val="none"/>
        </w:rPr>
      </w:pPr>
    </w:p>
    <w:p w:rsidR="003737F7" w:rsidRPr="00E7021E" w:rsidP="00E7021E">
      <w:pPr>
        <w:pStyle w:val="Title"/>
        <w:spacing w:line="360" w:lineRule="auto"/>
        <w:jc w:val="both"/>
        <w:rPr>
          <w:rFonts w:ascii="Times New Roman" w:hAnsi="Times New Roman" w:cs="Times New Roman"/>
          <w:b w:val="0"/>
          <w:szCs w:val="24"/>
          <w:u w:val="none"/>
        </w:rPr>
      </w:pPr>
      <w:r w:rsidRPr="00E7021E">
        <w:rPr>
          <w:rFonts w:ascii="Times New Roman" w:hAnsi="Times New Roman" w:cs="Times New Roman"/>
          <w:b w:val="0"/>
          <w:szCs w:val="24"/>
          <w:u w:val="none"/>
        </w:rPr>
        <w:tab/>
        <w:t>Vzhľadom na skutočnosť a jednoduchosť predkladaného návrhu nie je potrebné stanoviť legis</w:t>
      </w:r>
      <w:r w:rsidRPr="00E7021E" w:rsidR="00717A23">
        <w:rPr>
          <w:rFonts w:ascii="Times New Roman" w:hAnsi="Times New Roman" w:cs="Times New Roman"/>
          <w:b w:val="0"/>
          <w:szCs w:val="24"/>
          <w:u w:val="none"/>
        </w:rPr>
        <w:t>v</w:t>
      </w:r>
      <w:r w:rsidRPr="00E7021E">
        <w:rPr>
          <w:rFonts w:ascii="Times New Roman" w:hAnsi="Times New Roman" w:cs="Times New Roman"/>
          <w:b w:val="0"/>
          <w:szCs w:val="24"/>
          <w:u w:val="none"/>
        </w:rPr>
        <w:t xml:space="preserve">akačnú </w:t>
      </w:r>
      <w:r w:rsidRPr="00E7021E" w:rsidR="00717A23">
        <w:rPr>
          <w:rFonts w:ascii="Times New Roman" w:hAnsi="Times New Roman" w:cs="Times New Roman"/>
          <w:b w:val="0"/>
          <w:szCs w:val="24"/>
          <w:u w:val="none"/>
        </w:rPr>
        <w:t xml:space="preserve">dobu. </w:t>
      </w:r>
      <w:r w:rsidRPr="00E7021E">
        <w:rPr>
          <w:rFonts w:ascii="Times New Roman" w:hAnsi="Times New Roman" w:cs="Times New Roman"/>
          <w:b w:val="0"/>
          <w:szCs w:val="24"/>
          <w:u w:val="none"/>
        </w:rPr>
        <w:t xml:space="preserve"> Z toho dôvodu sa navrhuje nadobudnutie účinnosti  zákona dňom vyhlásenia v zbierke zákonov.</w:t>
      </w:r>
    </w:p>
    <w:p w:rsidR="003737F7" w:rsidRPr="00E7021E">
      <w:pPr>
        <w:pStyle w:val="Title"/>
        <w:jc w:val="both"/>
        <w:rPr>
          <w:rFonts w:ascii="Times New Roman" w:hAnsi="Times New Roman" w:cs="Times New Roman"/>
          <w:b w:val="0"/>
          <w:szCs w:val="24"/>
          <w:u w:val="none"/>
        </w:rPr>
      </w:pPr>
    </w:p>
    <w:sectPr>
      <w:pgSz w:w="11906" w:h="16838"/>
      <w:pgMar w:top="1701" w:right="1418" w:bottom="1418" w:left="1418" w:header="709"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 w:name="Wingdings">
    <w:panose1 w:val="05000000000000000000"/>
    <w:charset w:val="00"/>
    <w:family w:val="auto"/>
    <w:pitch w:val="variable"/>
    <w:sig w:usb0="00000000"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BB007600"/>
    <w:lvl w:ilvl="0">
      <w:start w:val="1"/>
      <w:numFmt w:val="bullet"/>
      <w:pStyle w:val="Heading4"/>
      <w:lvlText w:val=""/>
      <w:lvlJc w:val="left"/>
      <w:pPr>
        <w:tabs>
          <w:tab w:val="num" w:pos="643"/>
        </w:tabs>
        <w:ind w:left="643" w:hanging="360"/>
      </w:pPr>
      <w:rPr>
        <w:rFonts w:ascii="Symbol" w:hAnsi="Symbol"/>
        <w:rtl w:val="0"/>
      </w:rPr>
    </w:lvl>
  </w:abstractNum>
  <w:abstractNum w:abstractNumId="1">
    <w:nsid w:val="FFFFFF89"/>
    <w:multiLevelType w:val="singleLevel"/>
    <w:tmpl w:val="7B701592"/>
    <w:lvl w:ilvl="0">
      <w:start w:val="1"/>
      <w:numFmt w:val="bullet"/>
      <w:lvlText w:val=""/>
      <w:lvlJc w:val="left"/>
      <w:pPr>
        <w:tabs>
          <w:tab w:val="num" w:pos="360"/>
        </w:tabs>
        <w:ind w:left="360" w:hanging="360"/>
      </w:pPr>
      <w:rPr>
        <w:rFonts w:ascii="Symbol" w:hAnsi="Symbol"/>
        <w:rtl w:val="0"/>
      </w:rPr>
    </w:lvl>
  </w:abstractNum>
  <w:abstractNum w:abstractNumId="2">
    <w:nsid w:val="02B21174"/>
    <w:multiLevelType w:val="singleLevel"/>
    <w:tmpl w:val="041B000F"/>
    <w:lvl w:ilvl="0">
      <w:start w:val="1"/>
      <w:numFmt w:val="decimal"/>
      <w:lvlText w:val="%1."/>
      <w:lvlJc w:val="left"/>
      <w:pPr>
        <w:tabs>
          <w:tab w:val="num" w:pos="360"/>
        </w:tabs>
        <w:ind w:left="360" w:hanging="360"/>
      </w:pPr>
    </w:lvl>
  </w:abstractNum>
  <w:abstractNum w:abstractNumId="3">
    <w:nsid w:val="02D01C68"/>
    <w:multiLevelType w:val="hybridMultilevel"/>
    <w:tmpl w:val="48C89D58"/>
    <w:lvl w:ilvl="0">
      <w:start w:val="1"/>
      <w:numFmt w:val="decimal"/>
      <w:lvlText w:val="%1."/>
      <w:lvlJc w:val="left"/>
      <w:pPr>
        <w:tabs>
          <w:tab w:val="num" w:pos="660"/>
        </w:tabs>
        <w:ind w:left="660" w:hanging="360"/>
      </w:pPr>
    </w:lvl>
    <w:lvl w:ilvl="1">
      <w:start w:val="1"/>
      <w:numFmt w:val="lowerLetter"/>
      <w:lvlText w:val="%2."/>
      <w:lvlJc w:val="left"/>
      <w:pPr>
        <w:tabs>
          <w:tab w:val="num" w:pos="1380"/>
        </w:tabs>
        <w:ind w:left="1380" w:hanging="360"/>
      </w:pPr>
    </w:lvl>
    <w:lvl w:ilvl="2">
      <w:start w:val="1"/>
      <w:numFmt w:val="lowerRoman"/>
      <w:lvlText w:val="%3."/>
      <w:lvlJc w:val="right"/>
      <w:pPr>
        <w:tabs>
          <w:tab w:val="num" w:pos="2100"/>
        </w:tabs>
        <w:ind w:left="2100" w:hanging="180"/>
      </w:pPr>
    </w:lvl>
    <w:lvl w:ilvl="3">
      <w:start w:val="1"/>
      <w:numFmt w:val="decimal"/>
      <w:lvlText w:val="%4."/>
      <w:lvlJc w:val="left"/>
      <w:pPr>
        <w:tabs>
          <w:tab w:val="num" w:pos="2820"/>
        </w:tabs>
        <w:ind w:left="2820" w:hanging="360"/>
      </w:pPr>
    </w:lvl>
    <w:lvl w:ilvl="4">
      <w:start w:val="1"/>
      <w:numFmt w:val="lowerLetter"/>
      <w:lvlText w:val="%5."/>
      <w:lvlJc w:val="left"/>
      <w:pPr>
        <w:tabs>
          <w:tab w:val="num" w:pos="3540"/>
        </w:tabs>
        <w:ind w:left="3540" w:hanging="360"/>
      </w:pPr>
    </w:lvl>
    <w:lvl w:ilvl="5">
      <w:start w:val="1"/>
      <w:numFmt w:val="lowerRoman"/>
      <w:lvlText w:val="%6."/>
      <w:lvlJc w:val="righ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right"/>
      <w:pPr>
        <w:tabs>
          <w:tab w:val="num" w:pos="6420"/>
        </w:tabs>
        <w:ind w:left="6420" w:hanging="180"/>
      </w:pPr>
    </w:lvl>
  </w:abstractNum>
  <w:abstractNum w:abstractNumId="4">
    <w:nsid w:val="0351567B"/>
    <w:multiLevelType w:val="hybridMultilevel"/>
    <w:tmpl w:val="797E4020"/>
    <w:lvl w:ilvl="0">
      <w:start w:val="1"/>
      <w:numFmt w:val="decimal"/>
      <w:lvlText w:val="%1."/>
      <w:lvlJc w:val="left"/>
      <w:pPr>
        <w:tabs>
          <w:tab w:val="num" w:pos="660"/>
        </w:tabs>
        <w:ind w:left="660" w:hanging="360"/>
      </w:pPr>
    </w:lvl>
    <w:lvl w:ilvl="1">
      <w:start w:val="1"/>
      <w:numFmt w:val="lowerLetter"/>
      <w:lvlText w:val="%2."/>
      <w:lvlJc w:val="left"/>
      <w:pPr>
        <w:tabs>
          <w:tab w:val="num" w:pos="1380"/>
        </w:tabs>
        <w:ind w:left="1380" w:hanging="360"/>
      </w:pPr>
    </w:lvl>
    <w:lvl w:ilvl="2">
      <w:start w:val="1"/>
      <w:numFmt w:val="lowerRoman"/>
      <w:lvlText w:val="%3."/>
      <w:lvlJc w:val="right"/>
      <w:pPr>
        <w:tabs>
          <w:tab w:val="num" w:pos="2100"/>
        </w:tabs>
        <w:ind w:left="2100" w:hanging="180"/>
      </w:pPr>
    </w:lvl>
    <w:lvl w:ilvl="3">
      <w:start w:val="1"/>
      <w:numFmt w:val="decimal"/>
      <w:lvlText w:val="%4."/>
      <w:lvlJc w:val="left"/>
      <w:pPr>
        <w:tabs>
          <w:tab w:val="num" w:pos="2820"/>
        </w:tabs>
        <w:ind w:left="2820" w:hanging="360"/>
      </w:pPr>
    </w:lvl>
    <w:lvl w:ilvl="4">
      <w:start w:val="1"/>
      <w:numFmt w:val="lowerLetter"/>
      <w:lvlText w:val="%5."/>
      <w:lvlJc w:val="left"/>
      <w:pPr>
        <w:tabs>
          <w:tab w:val="num" w:pos="3540"/>
        </w:tabs>
        <w:ind w:left="3540" w:hanging="360"/>
      </w:pPr>
    </w:lvl>
    <w:lvl w:ilvl="5">
      <w:start w:val="1"/>
      <w:numFmt w:val="lowerRoman"/>
      <w:lvlText w:val="%6."/>
      <w:lvlJc w:val="righ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right"/>
      <w:pPr>
        <w:tabs>
          <w:tab w:val="num" w:pos="6420"/>
        </w:tabs>
        <w:ind w:left="6420" w:hanging="180"/>
      </w:pPr>
    </w:lvl>
  </w:abstractNum>
  <w:abstractNum w:abstractNumId="5">
    <w:nsid w:val="045B4636"/>
    <w:multiLevelType w:val="hybridMultilevel"/>
    <w:tmpl w:val="B036A786"/>
    <w:lvl w:ilvl="0">
      <w:start w:val="8"/>
      <w:numFmt w:val="bullet"/>
      <w:lvlText w:val="-"/>
      <w:lvlJc w:val="left"/>
      <w:pPr>
        <w:tabs>
          <w:tab w:val="num" w:pos="720"/>
        </w:tabs>
        <w:ind w:left="720" w:hanging="360"/>
      </w:pPr>
      <w:rPr>
        <w:rFonts w:ascii="Times New Roman" w:hAnsi="Times New Roman" w:cs="Times New Roman"/>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6">
    <w:nsid w:val="051408E2"/>
    <w:multiLevelType w:val="hybridMultilevel"/>
    <w:tmpl w:val="DEA623B4"/>
    <w:lvl w:ilvl="0">
      <w:start w:val="2"/>
      <w:numFmt w:val="bullet"/>
      <w:lvlText w:val="-"/>
      <w:lvlJc w:val="left"/>
      <w:pPr>
        <w:tabs>
          <w:tab w:val="num" w:pos="2490"/>
        </w:tabs>
        <w:ind w:left="2490" w:hanging="360"/>
      </w:pPr>
      <w:rPr>
        <w:rFonts w:ascii="Times New Roman" w:hAnsi="Times New Roman" w:cs="Times New Roman"/>
        <w:rtl w:val="0"/>
      </w:rPr>
    </w:lvl>
    <w:lvl w:ilvl="1">
      <w:start w:val="1"/>
      <w:numFmt w:val="bullet"/>
      <w:lvlText w:val="o"/>
      <w:lvlJc w:val="left"/>
      <w:pPr>
        <w:tabs>
          <w:tab w:val="num" w:pos="3210"/>
        </w:tabs>
        <w:ind w:left="3210" w:hanging="360"/>
      </w:pPr>
      <w:rPr>
        <w:rFonts w:ascii="Courier New" w:hAnsi="Courier New"/>
        <w:rtl w:val="0"/>
      </w:rPr>
    </w:lvl>
    <w:lvl w:ilvl="2">
      <w:start w:val="1"/>
      <w:numFmt w:val="bullet"/>
      <w:lvlText w:val=""/>
      <w:lvlJc w:val="left"/>
      <w:pPr>
        <w:tabs>
          <w:tab w:val="num" w:pos="3930"/>
        </w:tabs>
        <w:ind w:left="3930" w:hanging="360"/>
      </w:pPr>
      <w:rPr>
        <w:rFonts w:ascii="Wingdings" w:hAnsi="Wingdings"/>
        <w:rtl w:val="0"/>
      </w:rPr>
    </w:lvl>
    <w:lvl w:ilvl="3">
      <w:start w:val="1"/>
      <w:numFmt w:val="bullet"/>
      <w:lvlText w:val=""/>
      <w:lvlJc w:val="left"/>
      <w:pPr>
        <w:tabs>
          <w:tab w:val="num" w:pos="4650"/>
        </w:tabs>
        <w:ind w:left="4650" w:hanging="360"/>
      </w:pPr>
      <w:rPr>
        <w:rFonts w:ascii="Symbol" w:hAnsi="Symbol"/>
        <w:rtl w:val="0"/>
      </w:rPr>
    </w:lvl>
    <w:lvl w:ilvl="4">
      <w:start w:val="1"/>
      <w:numFmt w:val="bullet"/>
      <w:lvlText w:val="o"/>
      <w:lvlJc w:val="left"/>
      <w:pPr>
        <w:tabs>
          <w:tab w:val="num" w:pos="5370"/>
        </w:tabs>
        <w:ind w:left="5370" w:hanging="360"/>
      </w:pPr>
      <w:rPr>
        <w:rFonts w:ascii="Courier New" w:hAnsi="Courier New"/>
        <w:rtl w:val="0"/>
      </w:rPr>
    </w:lvl>
    <w:lvl w:ilvl="5">
      <w:start w:val="1"/>
      <w:numFmt w:val="bullet"/>
      <w:lvlText w:val=""/>
      <w:lvlJc w:val="left"/>
      <w:pPr>
        <w:tabs>
          <w:tab w:val="num" w:pos="6090"/>
        </w:tabs>
        <w:ind w:left="6090" w:hanging="360"/>
      </w:pPr>
      <w:rPr>
        <w:rFonts w:ascii="Wingdings" w:hAnsi="Wingdings"/>
        <w:rtl w:val="0"/>
      </w:rPr>
    </w:lvl>
    <w:lvl w:ilvl="6">
      <w:start w:val="1"/>
      <w:numFmt w:val="bullet"/>
      <w:lvlText w:val=""/>
      <w:lvlJc w:val="left"/>
      <w:pPr>
        <w:tabs>
          <w:tab w:val="num" w:pos="6810"/>
        </w:tabs>
        <w:ind w:left="6810" w:hanging="360"/>
      </w:pPr>
      <w:rPr>
        <w:rFonts w:ascii="Symbol" w:hAnsi="Symbol"/>
        <w:rtl w:val="0"/>
      </w:rPr>
    </w:lvl>
    <w:lvl w:ilvl="7">
      <w:start w:val="1"/>
      <w:numFmt w:val="bullet"/>
      <w:lvlText w:val="o"/>
      <w:lvlJc w:val="left"/>
      <w:pPr>
        <w:tabs>
          <w:tab w:val="num" w:pos="7530"/>
        </w:tabs>
        <w:ind w:left="7530" w:hanging="360"/>
      </w:pPr>
      <w:rPr>
        <w:rFonts w:ascii="Courier New" w:hAnsi="Courier New"/>
        <w:rtl w:val="0"/>
      </w:rPr>
    </w:lvl>
    <w:lvl w:ilvl="8">
      <w:start w:val="1"/>
      <w:numFmt w:val="bullet"/>
      <w:lvlText w:val=""/>
      <w:lvlJc w:val="left"/>
      <w:pPr>
        <w:tabs>
          <w:tab w:val="num" w:pos="8250"/>
        </w:tabs>
        <w:ind w:left="8250" w:hanging="360"/>
      </w:pPr>
      <w:rPr>
        <w:rFonts w:ascii="Wingdings" w:hAnsi="Wingdings"/>
        <w:rtl w:val="0"/>
      </w:rPr>
    </w:lvl>
  </w:abstractNum>
  <w:abstractNum w:abstractNumId="7">
    <w:nsid w:val="09262239"/>
    <w:multiLevelType w:val="singleLevel"/>
    <w:tmpl w:val="2C90041A"/>
    <w:lvl w:ilvl="0">
      <w:start w:val="1"/>
      <w:numFmt w:val="bullet"/>
      <w:lvlText w:val=""/>
      <w:lvlJc w:val="left"/>
      <w:pPr>
        <w:tabs>
          <w:tab w:val="num" w:pos="1515"/>
        </w:tabs>
        <w:ind w:left="1515" w:hanging="360"/>
      </w:pPr>
      <w:rPr>
        <w:rFonts w:ascii="Symbol" w:hAnsi="Symbol"/>
        <w:rtl w:val="0"/>
      </w:rPr>
    </w:lvl>
  </w:abstractNum>
  <w:abstractNum w:abstractNumId="8">
    <w:nsid w:val="098F692B"/>
    <w:multiLevelType w:val="singleLevel"/>
    <w:tmpl w:val="041B0001"/>
    <w:lvl w:ilvl="0">
      <w:start w:val="2"/>
      <w:numFmt w:val="bullet"/>
      <w:lvlText w:val=""/>
      <w:lvlJc w:val="left"/>
      <w:pPr>
        <w:tabs>
          <w:tab w:val="num" w:pos="360"/>
        </w:tabs>
        <w:ind w:left="360" w:hanging="360"/>
      </w:pPr>
      <w:rPr>
        <w:rFonts w:ascii="Symbol" w:hAnsi="Symbol"/>
        <w:rtl w:val="0"/>
      </w:rPr>
    </w:lvl>
  </w:abstractNum>
  <w:abstractNum w:abstractNumId="9">
    <w:nsid w:val="09D85770"/>
    <w:multiLevelType w:val="singleLevel"/>
    <w:tmpl w:val="73829B80"/>
    <w:lvl w:ilvl="0">
      <w:start w:val="1"/>
      <w:numFmt w:val="decimal"/>
      <w:lvlText w:val="%1)"/>
      <w:lvlJc w:val="left"/>
      <w:pPr>
        <w:tabs>
          <w:tab w:val="num" w:pos="1155"/>
        </w:tabs>
        <w:ind w:left="1155" w:hanging="450"/>
      </w:pPr>
    </w:lvl>
  </w:abstractNum>
  <w:abstractNum w:abstractNumId="10">
    <w:nsid w:val="0BBB3ADE"/>
    <w:multiLevelType w:val="hybridMultilevel"/>
    <w:tmpl w:val="D54A0DF6"/>
    <w:lvl w:ilvl="0">
      <w:start w:val="1"/>
      <w:numFmt w:val="decimal"/>
      <w:lvlText w:val="%1."/>
      <w:lvlJc w:val="left"/>
      <w:pPr>
        <w:tabs>
          <w:tab w:val="num" w:pos="660"/>
        </w:tabs>
        <w:ind w:left="660" w:hanging="360"/>
      </w:pPr>
    </w:lvl>
    <w:lvl w:ilvl="1">
      <w:start w:val="1"/>
      <w:numFmt w:val="lowerLetter"/>
      <w:lvlText w:val="%2."/>
      <w:lvlJc w:val="left"/>
      <w:pPr>
        <w:tabs>
          <w:tab w:val="num" w:pos="1380"/>
        </w:tabs>
        <w:ind w:left="1380" w:hanging="360"/>
      </w:pPr>
    </w:lvl>
    <w:lvl w:ilvl="2">
      <w:start w:val="1"/>
      <w:numFmt w:val="lowerRoman"/>
      <w:lvlText w:val="%3."/>
      <w:lvlJc w:val="right"/>
      <w:pPr>
        <w:tabs>
          <w:tab w:val="num" w:pos="2100"/>
        </w:tabs>
        <w:ind w:left="2100" w:hanging="180"/>
      </w:pPr>
    </w:lvl>
    <w:lvl w:ilvl="3">
      <w:start w:val="1"/>
      <w:numFmt w:val="decimal"/>
      <w:lvlText w:val="%4."/>
      <w:lvlJc w:val="left"/>
      <w:pPr>
        <w:tabs>
          <w:tab w:val="num" w:pos="2820"/>
        </w:tabs>
        <w:ind w:left="2820" w:hanging="360"/>
      </w:pPr>
    </w:lvl>
    <w:lvl w:ilvl="4">
      <w:start w:val="1"/>
      <w:numFmt w:val="lowerLetter"/>
      <w:lvlText w:val="%5."/>
      <w:lvlJc w:val="left"/>
      <w:pPr>
        <w:tabs>
          <w:tab w:val="num" w:pos="3540"/>
        </w:tabs>
        <w:ind w:left="3540" w:hanging="360"/>
      </w:pPr>
    </w:lvl>
    <w:lvl w:ilvl="5">
      <w:start w:val="1"/>
      <w:numFmt w:val="lowerRoman"/>
      <w:lvlText w:val="%6."/>
      <w:lvlJc w:val="righ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right"/>
      <w:pPr>
        <w:tabs>
          <w:tab w:val="num" w:pos="6420"/>
        </w:tabs>
        <w:ind w:left="6420" w:hanging="180"/>
      </w:pPr>
    </w:lvl>
  </w:abstractNum>
  <w:abstractNum w:abstractNumId="11">
    <w:nsid w:val="0E586CC3"/>
    <w:multiLevelType w:val="hybridMultilevel"/>
    <w:tmpl w:val="6212E38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127F53E9"/>
    <w:multiLevelType w:val="singleLevel"/>
    <w:tmpl w:val="041B000F"/>
    <w:lvl w:ilvl="0">
      <w:start w:val="1"/>
      <w:numFmt w:val="decimal"/>
      <w:lvlText w:val="%1."/>
      <w:lvlJc w:val="left"/>
      <w:pPr>
        <w:tabs>
          <w:tab w:val="num" w:pos="360"/>
        </w:tabs>
        <w:ind w:left="360" w:hanging="360"/>
      </w:pPr>
    </w:lvl>
  </w:abstractNum>
  <w:abstractNum w:abstractNumId="13">
    <w:nsid w:val="152431CB"/>
    <w:multiLevelType w:val="singleLevel"/>
    <w:tmpl w:val="F3409F92"/>
    <w:lvl w:ilvl="0">
      <w:start w:val="0"/>
      <w:numFmt w:val="bullet"/>
      <w:lvlText w:val="-"/>
      <w:lvlJc w:val="left"/>
      <w:pPr>
        <w:tabs>
          <w:tab w:val="num" w:pos="1065"/>
        </w:tabs>
        <w:ind w:left="1065" w:hanging="360"/>
      </w:pPr>
      <w:rPr>
        <w:rFonts w:ascii="Times New Roman" w:hAnsi="Times New Roman"/>
        <w:rtl w:val="0"/>
      </w:rPr>
    </w:lvl>
  </w:abstractNum>
  <w:abstractNum w:abstractNumId="14">
    <w:nsid w:val="162C5AE0"/>
    <w:multiLevelType w:val="hybridMultilevel"/>
    <w:tmpl w:val="C7A6D240"/>
    <w:lvl w:ilvl="0">
      <w:start w:val="8"/>
      <w:numFmt w:val="decimal"/>
      <w:lvlText w:val="%1."/>
      <w:lvlJc w:val="left"/>
      <w:pPr>
        <w:tabs>
          <w:tab w:val="num" w:pos="1020"/>
        </w:tabs>
        <w:ind w:left="1020" w:hanging="720"/>
      </w:pPr>
    </w:lvl>
    <w:lvl w:ilvl="1">
      <w:start w:val="1"/>
      <w:numFmt w:val="lowerLetter"/>
      <w:lvlText w:val="%2."/>
      <w:lvlJc w:val="left"/>
      <w:pPr>
        <w:tabs>
          <w:tab w:val="num" w:pos="1380"/>
        </w:tabs>
        <w:ind w:left="1380" w:hanging="360"/>
      </w:pPr>
    </w:lvl>
    <w:lvl w:ilvl="2">
      <w:start w:val="1"/>
      <w:numFmt w:val="lowerRoman"/>
      <w:lvlText w:val="%3."/>
      <w:lvlJc w:val="right"/>
      <w:pPr>
        <w:tabs>
          <w:tab w:val="num" w:pos="2100"/>
        </w:tabs>
        <w:ind w:left="2100" w:hanging="180"/>
      </w:pPr>
    </w:lvl>
    <w:lvl w:ilvl="3">
      <w:start w:val="1"/>
      <w:numFmt w:val="decimal"/>
      <w:lvlText w:val="%4."/>
      <w:lvlJc w:val="left"/>
      <w:pPr>
        <w:tabs>
          <w:tab w:val="num" w:pos="2820"/>
        </w:tabs>
        <w:ind w:left="2820" w:hanging="360"/>
      </w:pPr>
    </w:lvl>
    <w:lvl w:ilvl="4">
      <w:start w:val="1"/>
      <w:numFmt w:val="lowerLetter"/>
      <w:lvlText w:val="%5."/>
      <w:lvlJc w:val="left"/>
      <w:pPr>
        <w:tabs>
          <w:tab w:val="num" w:pos="3540"/>
        </w:tabs>
        <w:ind w:left="3540" w:hanging="360"/>
      </w:pPr>
    </w:lvl>
    <w:lvl w:ilvl="5">
      <w:start w:val="1"/>
      <w:numFmt w:val="lowerRoman"/>
      <w:lvlText w:val="%6."/>
      <w:lvlJc w:val="righ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right"/>
      <w:pPr>
        <w:tabs>
          <w:tab w:val="num" w:pos="6420"/>
        </w:tabs>
        <w:ind w:left="6420" w:hanging="180"/>
      </w:pPr>
    </w:lvl>
  </w:abstractNum>
  <w:abstractNum w:abstractNumId="15">
    <w:nsid w:val="18454D40"/>
    <w:multiLevelType w:val="hybridMultilevel"/>
    <w:tmpl w:val="322085DE"/>
    <w:lvl w:ilvl="0">
      <w:start w:val="0"/>
      <w:numFmt w:val="bullet"/>
      <w:lvlText w:val="-"/>
      <w:lvlJc w:val="left"/>
      <w:pPr>
        <w:tabs>
          <w:tab w:val="num" w:pos="1065"/>
        </w:tabs>
        <w:ind w:left="1065" w:hanging="360"/>
      </w:pPr>
      <w:rPr>
        <w:rFonts w:ascii="Times New Roman" w:hAnsi="Times New Roman" w:cs="Times New Roman"/>
        <w:rtl w:val="0"/>
      </w:rPr>
    </w:lvl>
    <w:lvl w:ilvl="1">
      <w:start w:val="1"/>
      <w:numFmt w:val="bullet"/>
      <w:lvlText w:val="o"/>
      <w:lvlJc w:val="left"/>
      <w:pPr>
        <w:tabs>
          <w:tab w:val="num" w:pos="1785"/>
        </w:tabs>
        <w:ind w:left="1785" w:hanging="360"/>
      </w:pPr>
      <w:rPr>
        <w:rFonts w:ascii="Courier New" w:hAnsi="Courier New"/>
        <w:rtl w:val="0"/>
      </w:rPr>
    </w:lvl>
    <w:lvl w:ilvl="2">
      <w:start w:val="1"/>
      <w:numFmt w:val="bullet"/>
      <w:lvlText w:val=""/>
      <w:lvlJc w:val="left"/>
      <w:pPr>
        <w:tabs>
          <w:tab w:val="num" w:pos="2505"/>
        </w:tabs>
        <w:ind w:left="2505" w:hanging="360"/>
      </w:pPr>
      <w:rPr>
        <w:rFonts w:ascii="Wingdings" w:hAnsi="Wingdings"/>
        <w:rtl w:val="0"/>
      </w:rPr>
    </w:lvl>
    <w:lvl w:ilvl="3">
      <w:start w:val="1"/>
      <w:numFmt w:val="bullet"/>
      <w:lvlText w:val=""/>
      <w:lvlJc w:val="left"/>
      <w:pPr>
        <w:tabs>
          <w:tab w:val="num" w:pos="3225"/>
        </w:tabs>
        <w:ind w:left="3225" w:hanging="360"/>
      </w:pPr>
      <w:rPr>
        <w:rFonts w:ascii="Symbol" w:hAnsi="Symbol"/>
        <w:rtl w:val="0"/>
      </w:rPr>
    </w:lvl>
    <w:lvl w:ilvl="4">
      <w:start w:val="1"/>
      <w:numFmt w:val="bullet"/>
      <w:lvlText w:val="o"/>
      <w:lvlJc w:val="left"/>
      <w:pPr>
        <w:tabs>
          <w:tab w:val="num" w:pos="3945"/>
        </w:tabs>
        <w:ind w:left="3945" w:hanging="360"/>
      </w:pPr>
      <w:rPr>
        <w:rFonts w:ascii="Courier New" w:hAnsi="Courier New"/>
        <w:rtl w:val="0"/>
      </w:rPr>
    </w:lvl>
    <w:lvl w:ilvl="5">
      <w:start w:val="1"/>
      <w:numFmt w:val="bullet"/>
      <w:lvlText w:val=""/>
      <w:lvlJc w:val="left"/>
      <w:pPr>
        <w:tabs>
          <w:tab w:val="num" w:pos="4665"/>
        </w:tabs>
        <w:ind w:left="4665" w:hanging="360"/>
      </w:pPr>
      <w:rPr>
        <w:rFonts w:ascii="Wingdings" w:hAnsi="Wingdings"/>
        <w:rtl w:val="0"/>
      </w:rPr>
    </w:lvl>
    <w:lvl w:ilvl="6">
      <w:start w:val="1"/>
      <w:numFmt w:val="bullet"/>
      <w:lvlText w:val=""/>
      <w:lvlJc w:val="left"/>
      <w:pPr>
        <w:tabs>
          <w:tab w:val="num" w:pos="5385"/>
        </w:tabs>
        <w:ind w:left="5385" w:hanging="360"/>
      </w:pPr>
      <w:rPr>
        <w:rFonts w:ascii="Symbol" w:hAnsi="Symbol"/>
        <w:rtl w:val="0"/>
      </w:rPr>
    </w:lvl>
    <w:lvl w:ilvl="7">
      <w:start w:val="1"/>
      <w:numFmt w:val="bullet"/>
      <w:lvlText w:val="o"/>
      <w:lvlJc w:val="left"/>
      <w:pPr>
        <w:tabs>
          <w:tab w:val="num" w:pos="6105"/>
        </w:tabs>
        <w:ind w:left="6105" w:hanging="360"/>
      </w:pPr>
      <w:rPr>
        <w:rFonts w:ascii="Courier New" w:hAnsi="Courier New"/>
        <w:rtl w:val="0"/>
      </w:rPr>
    </w:lvl>
    <w:lvl w:ilvl="8">
      <w:start w:val="1"/>
      <w:numFmt w:val="bullet"/>
      <w:lvlText w:val=""/>
      <w:lvlJc w:val="left"/>
      <w:pPr>
        <w:tabs>
          <w:tab w:val="num" w:pos="6825"/>
        </w:tabs>
        <w:ind w:left="6825" w:hanging="360"/>
      </w:pPr>
      <w:rPr>
        <w:rFonts w:ascii="Wingdings" w:hAnsi="Wingdings"/>
        <w:rtl w:val="0"/>
      </w:rPr>
    </w:lvl>
  </w:abstractNum>
  <w:abstractNum w:abstractNumId="16">
    <w:nsid w:val="1B8E59E0"/>
    <w:multiLevelType w:val="singleLevel"/>
    <w:tmpl w:val="041B000F"/>
    <w:lvl w:ilvl="0">
      <w:start w:val="1"/>
      <w:numFmt w:val="decimal"/>
      <w:lvlText w:val="%1."/>
      <w:lvlJc w:val="left"/>
      <w:pPr>
        <w:tabs>
          <w:tab w:val="num" w:pos="360"/>
        </w:tabs>
        <w:ind w:left="360" w:hanging="360"/>
      </w:pPr>
    </w:lvl>
  </w:abstractNum>
  <w:abstractNum w:abstractNumId="17">
    <w:nsid w:val="25155AE6"/>
    <w:multiLevelType w:val="hybridMultilevel"/>
    <w:tmpl w:val="79E830AE"/>
    <w:lvl w:ilvl="0">
      <w:start w:val="1"/>
      <w:numFmt w:val="decimal"/>
      <w:lvlText w:val="(%1)"/>
      <w:lvlJc w:val="left"/>
      <w:pPr>
        <w:tabs>
          <w:tab w:val="num" w:pos="1185"/>
        </w:tabs>
        <w:ind w:left="1185" w:hanging="48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8">
    <w:nsid w:val="2A4D0FED"/>
    <w:multiLevelType w:val="singleLevel"/>
    <w:tmpl w:val="041B0011"/>
    <w:lvl w:ilvl="0">
      <w:start w:val="1"/>
      <w:numFmt w:val="decimal"/>
      <w:lvlText w:val="%1)"/>
      <w:lvlJc w:val="left"/>
      <w:pPr>
        <w:tabs>
          <w:tab w:val="num" w:pos="360"/>
        </w:tabs>
        <w:ind w:left="360" w:hanging="360"/>
      </w:pPr>
    </w:lvl>
  </w:abstractNum>
  <w:abstractNum w:abstractNumId="19">
    <w:nsid w:val="2C3F2CF3"/>
    <w:multiLevelType w:val="hybridMultilevel"/>
    <w:tmpl w:val="6CDCD6A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C00B2B"/>
    <w:multiLevelType w:val="hybridMultilevel"/>
    <w:tmpl w:val="09820460"/>
    <w:lvl w:ilvl="0">
      <w:start w:val="1"/>
      <w:numFmt w:val="decimal"/>
      <w:lvlText w:val="%1."/>
      <w:lvlJc w:val="left"/>
      <w:pPr>
        <w:tabs>
          <w:tab w:val="num" w:pos="7440"/>
        </w:tabs>
        <w:ind w:left="7440" w:hanging="360"/>
      </w:pPr>
    </w:lvl>
    <w:lvl w:ilvl="1">
      <w:start w:val="1"/>
      <w:numFmt w:val="lowerLetter"/>
      <w:lvlText w:val="%2."/>
      <w:lvlJc w:val="left"/>
      <w:pPr>
        <w:tabs>
          <w:tab w:val="num" w:pos="8160"/>
        </w:tabs>
        <w:ind w:left="8160" w:hanging="360"/>
      </w:pPr>
    </w:lvl>
    <w:lvl w:ilvl="2">
      <w:start w:val="1"/>
      <w:numFmt w:val="lowerRoman"/>
      <w:lvlText w:val="%3."/>
      <w:lvlJc w:val="right"/>
      <w:pPr>
        <w:tabs>
          <w:tab w:val="num" w:pos="8880"/>
        </w:tabs>
        <w:ind w:left="8880" w:hanging="180"/>
      </w:pPr>
    </w:lvl>
    <w:lvl w:ilvl="3">
      <w:start w:val="1"/>
      <w:numFmt w:val="decimal"/>
      <w:lvlText w:val="%4."/>
      <w:lvlJc w:val="left"/>
      <w:pPr>
        <w:tabs>
          <w:tab w:val="num" w:pos="9600"/>
        </w:tabs>
        <w:ind w:left="9600" w:hanging="360"/>
      </w:pPr>
    </w:lvl>
    <w:lvl w:ilvl="4">
      <w:start w:val="1"/>
      <w:numFmt w:val="lowerLetter"/>
      <w:lvlText w:val="%5."/>
      <w:lvlJc w:val="left"/>
      <w:pPr>
        <w:tabs>
          <w:tab w:val="num" w:pos="10320"/>
        </w:tabs>
        <w:ind w:left="10320" w:hanging="360"/>
      </w:pPr>
    </w:lvl>
    <w:lvl w:ilvl="5">
      <w:start w:val="1"/>
      <w:numFmt w:val="lowerRoman"/>
      <w:lvlText w:val="%6."/>
      <w:lvlJc w:val="right"/>
      <w:pPr>
        <w:tabs>
          <w:tab w:val="num" w:pos="11040"/>
        </w:tabs>
        <w:ind w:left="11040" w:hanging="180"/>
      </w:pPr>
    </w:lvl>
    <w:lvl w:ilvl="6">
      <w:start w:val="1"/>
      <w:numFmt w:val="decimal"/>
      <w:lvlText w:val="%7."/>
      <w:lvlJc w:val="left"/>
      <w:pPr>
        <w:tabs>
          <w:tab w:val="num" w:pos="11760"/>
        </w:tabs>
        <w:ind w:left="11760" w:hanging="360"/>
      </w:pPr>
    </w:lvl>
    <w:lvl w:ilvl="7">
      <w:start w:val="1"/>
      <w:numFmt w:val="lowerLetter"/>
      <w:lvlText w:val="%8."/>
      <w:lvlJc w:val="left"/>
      <w:pPr>
        <w:tabs>
          <w:tab w:val="num" w:pos="12480"/>
        </w:tabs>
        <w:ind w:left="12480" w:hanging="360"/>
      </w:pPr>
    </w:lvl>
    <w:lvl w:ilvl="8">
      <w:start w:val="1"/>
      <w:numFmt w:val="lowerRoman"/>
      <w:lvlText w:val="%9."/>
      <w:lvlJc w:val="right"/>
      <w:pPr>
        <w:tabs>
          <w:tab w:val="num" w:pos="13200"/>
        </w:tabs>
        <w:ind w:left="13200" w:hanging="180"/>
      </w:pPr>
    </w:lvl>
  </w:abstractNum>
  <w:abstractNum w:abstractNumId="21">
    <w:nsid w:val="3BD35EC3"/>
    <w:multiLevelType w:val="singleLevel"/>
    <w:tmpl w:val="041B000F"/>
    <w:lvl w:ilvl="0">
      <w:start w:val="1"/>
      <w:numFmt w:val="decimal"/>
      <w:lvlText w:val="%1."/>
      <w:lvlJc w:val="left"/>
      <w:pPr>
        <w:tabs>
          <w:tab w:val="num" w:pos="360"/>
        </w:tabs>
        <w:ind w:left="360" w:hanging="360"/>
      </w:pPr>
    </w:lvl>
  </w:abstractNum>
  <w:abstractNum w:abstractNumId="22">
    <w:nsid w:val="3ECF5A76"/>
    <w:multiLevelType w:val="hybridMultilevel"/>
    <w:tmpl w:val="CB76FD68"/>
    <w:lvl w:ilvl="0">
      <w:start w:val="1"/>
      <w:numFmt w:val="decimal"/>
      <w:lvlText w:val="%1."/>
      <w:lvlJc w:val="left"/>
      <w:pPr>
        <w:tabs>
          <w:tab w:val="num" w:pos="660"/>
        </w:tabs>
        <w:ind w:left="660" w:hanging="360"/>
      </w:pPr>
    </w:lvl>
    <w:lvl w:ilvl="1">
      <w:start w:val="1"/>
      <w:numFmt w:val="lowerLetter"/>
      <w:lvlText w:val="%2."/>
      <w:lvlJc w:val="left"/>
      <w:pPr>
        <w:tabs>
          <w:tab w:val="num" w:pos="1380"/>
        </w:tabs>
        <w:ind w:left="1380" w:hanging="360"/>
      </w:pPr>
    </w:lvl>
    <w:lvl w:ilvl="2">
      <w:start w:val="1"/>
      <w:numFmt w:val="lowerRoman"/>
      <w:lvlText w:val="%3."/>
      <w:lvlJc w:val="right"/>
      <w:pPr>
        <w:tabs>
          <w:tab w:val="num" w:pos="2100"/>
        </w:tabs>
        <w:ind w:left="2100" w:hanging="180"/>
      </w:pPr>
    </w:lvl>
    <w:lvl w:ilvl="3">
      <w:start w:val="1"/>
      <w:numFmt w:val="decimal"/>
      <w:lvlText w:val="%4."/>
      <w:lvlJc w:val="left"/>
      <w:pPr>
        <w:tabs>
          <w:tab w:val="num" w:pos="2820"/>
        </w:tabs>
        <w:ind w:left="2820" w:hanging="360"/>
      </w:pPr>
    </w:lvl>
    <w:lvl w:ilvl="4">
      <w:start w:val="1"/>
      <w:numFmt w:val="lowerLetter"/>
      <w:lvlText w:val="%5."/>
      <w:lvlJc w:val="left"/>
      <w:pPr>
        <w:tabs>
          <w:tab w:val="num" w:pos="3540"/>
        </w:tabs>
        <w:ind w:left="3540" w:hanging="360"/>
      </w:pPr>
    </w:lvl>
    <w:lvl w:ilvl="5">
      <w:start w:val="1"/>
      <w:numFmt w:val="lowerRoman"/>
      <w:lvlText w:val="%6."/>
      <w:lvlJc w:val="righ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right"/>
      <w:pPr>
        <w:tabs>
          <w:tab w:val="num" w:pos="6420"/>
        </w:tabs>
        <w:ind w:left="6420" w:hanging="180"/>
      </w:pPr>
    </w:lvl>
  </w:abstractNum>
  <w:abstractNum w:abstractNumId="23">
    <w:nsid w:val="45977F62"/>
    <w:multiLevelType w:val="hybridMultilevel"/>
    <w:tmpl w:val="91E0D02E"/>
    <w:lvl w:ilvl="0">
      <w:start w:val="8"/>
      <w:numFmt w:val="bullet"/>
      <w:lvlText w:val="-"/>
      <w:lvlJc w:val="left"/>
      <w:pPr>
        <w:tabs>
          <w:tab w:val="num" w:pos="645"/>
        </w:tabs>
        <w:ind w:left="645" w:hanging="360"/>
      </w:pPr>
      <w:rPr>
        <w:rFonts w:ascii="Times New Roman" w:hAnsi="Times New Roman" w:cs="Times New Roman"/>
        <w:rtl w:val="0"/>
      </w:rPr>
    </w:lvl>
    <w:lvl w:ilvl="1">
      <w:start w:val="1"/>
      <w:numFmt w:val="bullet"/>
      <w:lvlText w:val="o"/>
      <w:lvlJc w:val="left"/>
      <w:pPr>
        <w:tabs>
          <w:tab w:val="num" w:pos="1365"/>
        </w:tabs>
        <w:ind w:left="1365" w:hanging="360"/>
      </w:pPr>
      <w:rPr>
        <w:rFonts w:ascii="Courier New" w:hAnsi="Courier New"/>
        <w:rtl w:val="0"/>
      </w:rPr>
    </w:lvl>
    <w:lvl w:ilvl="2">
      <w:start w:val="1"/>
      <w:numFmt w:val="bullet"/>
      <w:lvlText w:val=""/>
      <w:lvlJc w:val="left"/>
      <w:pPr>
        <w:tabs>
          <w:tab w:val="num" w:pos="2085"/>
        </w:tabs>
        <w:ind w:left="2085" w:hanging="360"/>
      </w:pPr>
      <w:rPr>
        <w:rFonts w:ascii="Wingdings" w:hAnsi="Wingdings"/>
        <w:rtl w:val="0"/>
      </w:rPr>
    </w:lvl>
    <w:lvl w:ilvl="3">
      <w:start w:val="1"/>
      <w:numFmt w:val="bullet"/>
      <w:lvlText w:val=""/>
      <w:lvlJc w:val="left"/>
      <w:pPr>
        <w:tabs>
          <w:tab w:val="num" w:pos="2805"/>
        </w:tabs>
        <w:ind w:left="2805" w:hanging="360"/>
      </w:pPr>
      <w:rPr>
        <w:rFonts w:ascii="Symbol" w:hAnsi="Symbol"/>
        <w:rtl w:val="0"/>
      </w:rPr>
    </w:lvl>
    <w:lvl w:ilvl="4">
      <w:start w:val="1"/>
      <w:numFmt w:val="bullet"/>
      <w:lvlText w:val="o"/>
      <w:lvlJc w:val="left"/>
      <w:pPr>
        <w:tabs>
          <w:tab w:val="num" w:pos="3525"/>
        </w:tabs>
        <w:ind w:left="3525" w:hanging="360"/>
      </w:pPr>
      <w:rPr>
        <w:rFonts w:ascii="Courier New" w:hAnsi="Courier New"/>
        <w:rtl w:val="0"/>
      </w:rPr>
    </w:lvl>
    <w:lvl w:ilvl="5">
      <w:start w:val="1"/>
      <w:numFmt w:val="bullet"/>
      <w:lvlText w:val=""/>
      <w:lvlJc w:val="left"/>
      <w:pPr>
        <w:tabs>
          <w:tab w:val="num" w:pos="4245"/>
        </w:tabs>
        <w:ind w:left="4245" w:hanging="360"/>
      </w:pPr>
      <w:rPr>
        <w:rFonts w:ascii="Wingdings" w:hAnsi="Wingdings"/>
        <w:rtl w:val="0"/>
      </w:rPr>
    </w:lvl>
    <w:lvl w:ilvl="6">
      <w:start w:val="1"/>
      <w:numFmt w:val="bullet"/>
      <w:lvlText w:val=""/>
      <w:lvlJc w:val="left"/>
      <w:pPr>
        <w:tabs>
          <w:tab w:val="num" w:pos="4965"/>
        </w:tabs>
        <w:ind w:left="4965" w:hanging="360"/>
      </w:pPr>
      <w:rPr>
        <w:rFonts w:ascii="Symbol" w:hAnsi="Symbol"/>
        <w:rtl w:val="0"/>
      </w:rPr>
    </w:lvl>
    <w:lvl w:ilvl="7">
      <w:start w:val="1"/>
      <w:numFmt w:val="bullet"/>
      <w:lvlText w:val="o"/>
      <w:lvlJc w:val="left"/>
      <w:pPr>
        <w:tabs>
          <w:tab w:val="num" w:pos="5685"/>
        </w:tabs>
        <w:ind w:left="5685" w:hanging="360"/>
      </w:pPr>
      <w:rPr>
        <w:rFonts w:ascii="Courier New" w:hAnsi="Courier New"/>
        <w:rtl w:val="0"/>
      </w:rPr>
    </w:lvl>
    <w:lvl w:ilvl="8">
      <w:start w:val="1"/>
      <w:numFmt w:val="bullet"/>
      <w:lvlText w:val=""/>
      <w:lvlJc w:val="left"/>
      <w:pPr>
        <w:tabs>
          <w:tab w:val="num" w:pos="6405"/>
        </w:tabs>
        <w:ind w:left="6405" w:hanging="360"/>
      </w:pPr>
      <w:rPr>
        <w:rFonts w:ascii="Wingdings" w:hAnsi="Wingdings"/>
        <w:rtl w:val="0"/>
      </w:rPr>
    </w:lvl>
  </w:abstractNum>
  <w:abstractNum w:abstractNumId="24">
    <w:nsid w:val="47204AAD"/>
    <w:multiLevelType w:val="singleLevel"/>
    <w:tmpl w:val="4036B470"/>
    <w:lvl w:ilvl="0">
      <w:start w:val="2"/>
      <w:numFmt w:val="upperRoman"/>
      <w:pStyle w:val="Heading4"/>
      <w:lvlText w:val="%1."/>
      <w:lvlJc w:val="left"/>
      <w:pPr>
        <w:tabs>
          <w:tab w:val="num" w:pos="720"/>
        </w:tabs>
        <w:ind w:left="720" w:hanging="720"/>
      </w:pPr>
    </w:lvl>
  </w:abstractNum>
  <w:abstractNum w:abstractNumId="25">
    <w:nsid w:val="492E261C"/>
    <w:multiLevelType w:val="hybridMultilevel"/>
    <w:tmpl w:val="06263290"/>
    <w:lvl w:ilvl="0">
      <w:start w:val="1"/>
      <w:numFmt w:val="decimal"/>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26">
    <w:nsid w:val="49FB70BE"/>
    <w:multiLevelType w:val="hybridMultilevel"/>
    <w:tmpl w:val="C2C6DD20"/>
    <w:lvl w:ilvl="0">
      <w:start w:val="1"/>
      <w:numFmt w:val="decimal"/>
      <w:lvlText w:val="%1)"/>
      <w:lvlJc w:val="left"/>
      <w:pPr>
        <w:tabs>
          <w:tab w:val="num" w:pos="720"/>
        </w:tabs>
        <w:ind w:left="720" w:hanging="360"/>
      </w:pPr>
      <w:rPr>
        <w:b/>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4C6C1400"/>
    <w:multiLevelType w:val="singleLevel"/>
    <w:tmpl w:val="E7C4F1A2"/>
    <w:lvl w:ilvl="0">
      <w:start w:val="2"/>
      <w:numFmt w:val="bullet"/>
      <w:lvlText w:val="-"/>
      <w:lvlJc w:val="left"/>
      <w:pPr>
        <w:tabs>
          <w:tab w:val="num" w:pos="360"/>
        </w:tabs>
        <w:ind w:left="360" w:hanging="360"/>
      </w:pPr>
      <w:rPr>
        <w:rFonts w:ascii="Times New Roman" w:hAnsi="Times New Roman"/>
        <w:rtl w:val="0"/>
      </w:rPr>
    </w:lvl>
  </w:abstractNum>
  <w:abstractNum w:abstractNumId="28">
    <w:nsid w:val="4CF50B02"/>
    <w:multiLevelType w:val="singleLevel"/>
    <w:tmpl w:val="1A42D3CE"/>
    <w:lvl w:ilvl="0">
      <w:start w:val="1"/>
      <w:numFmt w:val="decimal"/>
      <w:lvlText w:val="(%1)"/>
      <w:lvlJc w:val="left"/>
      <w:pPr>
        <w:tabs>
          <w:tab w:val="num" w:pos="1080"/>
        </w:tabs>
        <w:ind w:left="1080" w:hanging="375"/>
      </w:pPr>
    </w:lvl>
  </w:abstractNum>
  <w:abstractNum w:abstractNumId="29">
    <w:nsid w:val="53D142A2"/>
    <w:multiLevelType w:val="hybridMultilevel"/>
    <w:tmpl w:val="52840EBA"/>
    <w:lvl w:ilvl="0">
      <w:start w:val="1"/>
      <w:numFmt w:val="bullet"/>
      <w:lvlText w:val="-"/>
      <w:lvlJc w:val="left"/>
      <w:pPr>
        <w:tabs>
          <w:tab w:val="num" w:pos="1068"/>
        </w:tabs>
        <w:ind w:left="1068" w:hanging="360"/>
      </w:pPr>
      <w:rPr>
        <w:rFonts w:ascii="Times New Roman" w:hAnsi="Times New Roman" w:cs="Times New Roman"/>
        <w:rtl w:val="0"/>
      </w:rPr>
    </w:lvl>
    <w:lvl w:ilvl="1">
      <w:start w:val="1"/>
      <w:numFmt w:val="bullet"/>
      <w:lvlText w:val="o"/>
      <w:lvlJc w:val="left"/>
      <w:pPr>
        <w:tabs>
          <w:tab w:val="num" w:pos="1788"/>
        </w:tabs>
        <w:ind w:left="1788" w:hanging="360"/>
      </w:pPr>
      <w:rPr>
        <w:rFonts w:ascii="Courier New" w:hAnsi="Courier New"/>
        <w:rtl w:val="0"/>
      </w:rPr>
    </w:lvl>
    <w:lvl w:ilvl="2">
      <w:start w:val="1"/>
      <w:numFmt w:val="bullet"/>
      <w:lvlText w:val=""/>
      <w:lvlJc w:val="left"/>
      <w:pPr>
        <w:tabs>
          <w:tab w:val="num" w:pos="2508"/>
        </w:tabs>
        <w:ind w:left="2508" w:hanging="360"/>
      </w:pPr>
      <w:rPr>
        <w:rFonts w:ascii="Wingdings" w:hAnsi="Wingdings"/>
        <w:rtl w:val="0"/>
      </w:rPr>
    </w:lvl>
    <w:lvl w:ilvl="3">
      <w:start w:val="1"/>
      <w:numFmt w:val="bullet"/>
      <w:lvlText w:val=""/>
      <w:lvlJc w:val="left"/>
      <w:pPr>
        <w:tabs>
          <w:tab w:val="num" w:pos="3228"/>
        </w:tabs>
        <w:ind w:left="3228" w:hanging="360"/>
      </w:pPr>
      <w:rPr>
        <w:rFonts w:ascii="Symbol" w:hAnsi="Symbol"/>
        <w:rtl w:val="0"/>
      </w:rPr>
    </w:lvl>
    <w:lvl w:ilvl="4">
      <w:start w:val="1"/>
      <w:numFmt w:val="bullet"/>
      <w:lvlText w:val="o"/>
      <w:lvlJc w:val="left"/>
      <w:pPr>
        <w:tabs>
          <w:tab w:val="num" w:pos="3948"/>
        </w:tabs>
        <w:ind w:left="3948" w:hanging="360"/>
      </w:pPr>
      <w:rPr>
        <w:rFonts w:ascii="Courier New" w:hAnsi="Courier New"/>
        <w:rtl w:val="0"/>
      </w:rPr>
    </w:lvl>
    <w:lvl w:ilvl="5">
      <w:start w:val="1"/>
      <w:numFmt w:val="bullet"/>
      <w:lvlText w:val=""/>
      <w:lvlJc w:val="left"/>
      <w:pPr>
        <w:tabs>
          <w:tab w:val="num" w:pos="4668"/>
        </w:tabs>
        <w:ind w:left="4668" w:hanging="360"/>
      </w:pPr>
      <w:rPr>
        <w:rFonts w:ascii="Wingdings" w:hAnsi="Wingdings"/>
        <w:rtl w:val="0"/>
      </w:rPr>
    </w:lvl>
    <w:lvl w:ilvl="6">
      <w:start w:val="1"/>
      <w:numFmt w:val="bullet"/>
      <w:lvlText w:val=""/>
      <w:lvlJc w:val="left"/>
      <w:pPr>
        <w:tabs>
          <w:tab w:val="num" w:pos="5388"/>
        </w:tabs>
        <w:ind w:left="5388" w:hanging="360"/>
      </w:pPr>
      <w:rPr>
        <w:rFonts w:ascii="Symbol" w:hAnsi="Symbol"/>
        <w:rtl w:val="0"/>
      </w:rPr>
    </w:lvl>
    <w:lvl w:ilvl="7">
      <w:start w:val="1"/>
      <w:numFmt w:val="bullet"/>
      <w:lvlText w:val="o"/>
      <w:lvlJc w:val="left"/>
      <w:pPr>
        <w:tabs>
          <w:tab w:val="num" w:pos="6108"/>
        </w:tabs>
        <w:ind w:left="6108" w:hanging="360"/>
      </w:pPr>
      <w:rPr>
        <w:rFonts w:ascii="Courier New" w:hAnsi="Courier New"/>
        <w:rtl w:val="0"/>
      </w:rPr>
    </w:lvl>
    <w:lvl w:ilvl="8">
      <w:start w:val="1"/>
      <w:numFmt w:val="bullet"/>
      <w:lvlText w:val=""/>
      <w:lvlJc w:val="left"/>
      <w:pPr>
        <w:tabs>
          <w:tab w:val="num" w:pos="6828"/>
        </w:tabs>
        <w:ind w:left="6828" w:hanging="360"/>
      </w:pPr>
      <w:rPr>
        <w:rFonts w:ascii="Wingdings" w:hAnsi="Wingdings"/>
        <w:rtl w:val="0"/>
      </w:rPr>
    </w:lvl>
  </w:abstractNum>
  <w:abstractNum w:abstractNumId="30">
    <w:nsid w:val="5866061C"/>
    <w:multiLevelType w:val="hybridMultilevel"/>
    <w:tmpl w:val="F49CCBF2"/>
    <w:lvl w:ilvl="0">
      <w:start w:val="1"/>
      <w:numFmt w:val="decimal"/>
      <w:lvlText w:val="%1)"/>
      <w:lvlJc w:val="left"/>
      <w:pPr>
        <w:tabs>
          <w:tab w:val="num" w:pos="720"/>
        </w:tabs>
        <w:ind w:left="720" w:hanging="360"/>
      </w:pPr>
      <w:rPr>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A5C37E0"/>
    <w:multiLevelType w:val="hybridMultilevel"/>
    <w:tmpl w:val="BA5A8F56"/>
    <w:lvl w:ilvl="0">
      <w:start w:val="0"/>
      <w:numFmt w:val="bullet"/>
      <w:lvlText w:val="-"/>
      <w:lvlJc w:val="left"/>
      <w:pPr>
        <w:tabs>
          <w:tab w:val="num" w:pos="3192"/>
        </w:tabs>
        <w:ind w:left="3192" w:hanging="360"/>
      </w:pPr>
      <w:rPr>
        <w:rFonts w:ascii="Times New Roman" w:hAnsi="Times New Roman" w:cs="Times New Roman"/>
        <w:rtl w:val="0"/>
      </w:rPr>
    </w:lvl>
    <w:lvl w:ilvl="1">
      <w:start w:val="1"/>
      <w:numFmt w:val="bullet"/>
      <w:lvlText w:val="o"/>
      <w:lvlJc w:val="left"/>
      <w:pPr>
        <w:tabs>
          <w:tab w:val="num" w:pos="3912"/>
        </w:tabs>
        <w:ind w:left="3912" w:hanging="360"/>
      </w:pPr>
      <w:rPr>
        <w:rFonts w:ascii="Courier New" w:hAnsi="Courier New"/>
        <w:rtl w:val="0"/>
      </w:rPr>
    </w:lvl>
    <w:lvl w:ilvl="2">
      <w:start w:val="1"/>
      <w:numFmt w:val="bullet"/>
      <w:lvlText w:val=""/>
      <w:lvlJc w:val="left"/>
      <w:pPr>
        <w:tabs>
          <w:tab w:val="num" w:pos="4632"/>
        </w:tabs>
        <w:ind w:left="4632" w:hanging="360"/>
      </w:pPr>
      <w:rPr>
        <w:rFonts w:ascii="Wingdings" w:hAnsi="Wingdings"/>
        <w:rtl w:val="0"/>
      </w:rPr>
    </w:lvl>
    <w:lvl w:ilvl="3">
      <w:start w:val="1"/>
      <w:numFmt w:val="bullet"/>
      <w:lvlText w:val=""/>
      <w:lvlJc w:val="left"/>
      <w:pPr>
        <w:tabs>
          <w:tab w:val="num" w:pos="5352"/>
        </w:tabs>
        <w:ind w:left="5352" w:hanging="360"/>
      </w:pPr>
      <w:rPr>
        <w:rFonts w:ascii="Symbol" w:hAnsi="Symbol"/>
        <w:rtl w:val="0"/>
      </w:rPr>
    </w:lvl>
    <w:lvl w:ilvl="4">
      <w:start w:val="1"/>
      <w:numFmt w:val="bullet"/>
      <w:lvlText w:val="o"/>
      <w:lvlJc w:val="left"/>
      <w:pPr>
        <w:tabs>
          <w:tab w:val="num" w:pos="6072"/>
        </w:tabs>
        <w:ind w:left="6072" w:hanging="360"/>
      </w:pPr>
      <w:rPr>
        <w:rFonts w:ascii="Courier New" w:hAnsi="Courier New"/>
        <w:rtl w:val="0"/>
      </w:rPr>
    </w:lvl>
    <w:lvl w:ilvl="5">
      <w:start w:val="1"/>
      <w:numFmt w:val="bullet"/>
      <w:lvlText w:val=""/>
      <w:lvlJc w:val="left"/>
      <w:pPr>
        <w:tabs>
          <w:tab w:val="num" w:pos="6792"/>
        </w:tabs>
        <w:ind w:left="6792" w:hanging="360"/>
      </w:pPr>
      <w:rPr>
        <w:rFonts w:ascii="Wingdings" w:hAnsi="Wingdings"/>
        <w:rtl w:val="0"/>
      </w:rPr>
    </w:lvl>
    <w:lvl w:ilvl="6">
      <w:start w:val="1"/>
      <w:numFmt w:val="bullet"/>
      <w:lvlText w:val=""/>
      <w:lvlJc w:val="left"/>
      <w:pPr>
        <w:tabs>
          <w:tab w:val="num" w:pos="7512"/>
        </w:tabs>
        <w:ind w:left="7512" w:hanging="360"/>
      </w:pPr>
      <w:rPr>
        <w:rFonts w:ascii="Symbol" w:hAnsi="Symbol"/>
        <w:rtl w:val="0"/>
      </w:rPr>
    </w:lvl>
    <w:lvl w:ilvl="7">
      <w:start w:val="1"/>
      <w:numFmt w:val="bullet"/>
      <w:lvlText w:val="o"/>
      <w:lvlJc w:val="left"/>
      <w:pPr>
        <w:tabs>
          <w:tab w:val="num" w:pos="8232"/>
        </w:tabs>
        <w:ind w:left="8232" w:hanging="360"/>
      </w:pPr>
      <w:rPr>
        <w:rFonts w:ascii="Courier New" w:hAnsi="Courier New"/>
        <w:rtl w:val="0"/>
      </w:rPr>
    </w:lvl>
    <w:lvl w:ilvl="8">
      <w:start w:val="1"/>
      <w:numFmt w:val="bullet"/>
      <w:lvlText w:val=""/>
      <w:lvlJc w:val="left"/>
      <w:pPr>
        <w:tabs>
          <w:tab w:val="num" w:pos="8952"/>
        </w:tabs>
        <w:ind w:left="8952" w:hanging="360"/>
      </w:pPr>
      <w:rPr>
        <w:rFonts w:ascii="Wingdings" w:hAnsi="Wingdings"/>
        <w:rtl w:val="0"/>
      </w:rPr>
    </w:lvl>
  </w:abstractNum>
  <w:abstractNum w:abstractNumId="32">
    <w:nsid w:val="5A8437E0"/>
    <w:multiLevelType w:val="singleLevel"/>
    <w:tmpl w:val="9F62F2CE"/>
    <w:lvl w:ilvl="0">
      <w:start w:val="0"/>
      <w:numFmt w:val="bullet"/>
      <w:lvlText w:val="-"/>
      <w:lvlJc w:val="left"/>
      <w:pPr>
        <w:tabs>
          <w:tab w:val="num" w:pos="360"/>
        </w:tabs>
        <w:ind w:left="360" w:hanging="360"/>
      </w:pPr>
    </w:lvl>
  </w:abstractNum>
  <w:abstractNum w:abstractNumId="33">
    <w:nsid w:val="5CDE6993"/>
    <w:multiLevelType w:val="singleLevel"/>
    <w:tmpl w:val="041B000F"/>
    <w:lvl w:ilvl="0">
      <w:start w:val="1"/>
      <w:numFmt w:val="decimal"/>
      <w:lvlText w:val="%1."/>
      <w:lvlJc w:val="left"/>
      <w:pPr>
        <w:tabs>
          <w:tab w:val="num" w:pos="360"/>
        </w:tabs>
        <w:ind w:left="360" w:hanging="360"/>
      </w:pPr>
    </w:lvl>
  </w:abstractNum>
  <w:abstractNum w:abstractNumId="34">
    <w:nsid w:val="5D6A0004"/>
    <w:multiLevelType w:val="hybridMultilevel"/>
    <w:tmpl w:val="20A49902"/>
    <w:lvl w:ilvl="0">
      <w:start w:val="4"/>
      <w:numFmt w:val="decimal"/>
      <w:lvlText w:val="%1)"/>
      <w:lvlJc w:val="left"/>
      <w:pPr>
        <w:tabs>
          <w:tab w:val="num" w:pos="795"/>
        </w:tabs>
        <w:ind w:left="795" w:hanging="360"/>
      </w:pPr>
      <w:rPr>
        <w:i w:val="0"/>
        <w:rtl w:val="0"/>
      </w:rPr>
    </w:lvl>
    <w:lvl w:ilvl="1">
      <w:start w:val="1"/>
      <w:numFmt w:val="lowerLetter"/>
      <w:lvlText w:val="%2."/>
      <w:lvlJc w:val="left"/>
      <w:pPr>
        <w:tabs>
          <w:tab w:val="num" w:pos="1515"/>
        </w:tabs>
        <w:ind w:left="1515" w:hanging="360"/>
      </w:pPr>
    </w:lvl>
    <w:lvl w:ilvl="2">
      <w:start w:val="1"/>
      <w:numFmt w:val="lowerRoman"/>
      <w:lvlText w:val="%3."/>
      <w:lvlJc w:val="right"/>
      <w:pPr>
        <w:tabs>
          <w:tab w:val="num" w:pos="2235"/>
        </w:tabs>
        <w:ind w:left="2235" w:hanging="180"/>
      </w:pPr>
    </w:lvl>
    <w:lvl w:ilvl="3">
      <w:start w:val="1"/>
      <w:numFmt w:val="decimal"/>
      <w:lvlText w:val="%4."/>
      <w:lvlJc w:val="left"/>
      <w:pPr>
        <w:tabs>
          <w:tab w:val="num" w:pos="2955"/>
        </w:tabs>
        <w:ind w:left="2955" w:hanging="360"/>
      </w:pPr>
    </w:lvl>
    <w:lvl w:ilvl="4">
      <w:start w:val="1"/>
      <w:numFmt w:val="lowerLetter"/>
      <w:lvlText w:val="%5."/>
      <w:lvlJc w:val="left"/>
      <w:pPr>
        <w:tabs>
          <w:tab w:val="num" w:pos="3675"/>
        </w:tabs>
        <w:ind w:left="3675" w:hanging="360"/>
      </w:pPr>
    </w:lvl>
    <w:lvl w:ilvl="5">
      <w:start w:val="1"/>
      <w:numFmt w:val="lowerRoman"/>
      <w:lvlText w:val="%6."/>
      <w:lvlJc w:val="right"/>
      <w:pPr>
        <w:tabs>
          <w:tab w:val="num" w:pos="4395"/>
        </w:tabs>
        <w:ind w:left="4395" w:hanging="180"/>
      </w:pPr>
    </w:lvl>
    <w:lvl w:ilvl="6">
      <w:start w:val="1"/>
      <w:numFmt w:val="decimal"/>
      <w:lvlText w:val="%7."/>
      <w:lvlJc w:val="left"/>
      <w:pPr>
        <w:tabs>
          <w:tab w:val="num" w:pos="5115"/>
        </w:tabs>
        <w:ind w:left="5115" w:hanging="360"/>
      </w:pPr>
    </w:lvl>
    <w:lvl w:ilvl="7">
      <w:start w:val="1"/>
      <w:numFmt w:val="lowerLetter"/>
      <w:lvlText w:val="%8."/>
      <w:lvlJc w:val="left"/>
      <w:pPr>
        <w:tabs>
          <w:tab w:val="num" w:pos="5835"/>
        </w:tabs>
        <w:ind w:left="5835" w:hanging="360"/>
      </w:pPr>
    </w:lvl>
    <w:lvl w:ilvl="8">
      <w:start w:val="1"/>
      <w:numFmt w:val="lowerRoman"/>
      <w:lvlText w:val="%9."/>
      <w:lvlJc w:val="right"/>
      <w:pPr>
        <w:tabs>
          <w:tab w:val="num" w:pos="6555"/>
        </w:tabs>
        <w:ind w:left="6555" w:hanging="180"/>
      </w:pPr>
    </w:lvl>
  </w:abstractNum>
  <w:abstractNum w:abstractNumId="35">
    <w:nsid w:val="5D7D4982"/>
    <w:multiLevelType w:val="singleLevel"/>
    <w:tmpl w:val="74C4FA7C"/>
    <w:lvl w:ilvl="0">
      <w:start w:val="3"/>
      <w:numFmt w:val="bullet"/>
      <w:lvlText w:val="-"/>
      <w:lvlJc w:val="left"/>
      <w:pPr>
        <w:tabs>
          <w:tab w:val="num" w:pos="360"/>
        </w:tabs>
        <w:ind w:left="360" w:hanging="360"/>
      </w:pPr>
      <w:rPr>
        <w:rFonts w:ascii="Times New Roman" w:hAnsi="Times New Roman"/>
        <w:rtl w:val="0"/>
      </w:rPr>
    </w:lvl>
  </w:abstractNum>
  <w:abstractNum w:abstractNumId="36">
    <w:nsid w:val="654E2049"/>
    <w:multiLevelType w:val="hybridMultilevel"/>
    <w:tmpl w:val="F384AFDC"/>
    <w:lvl w:ilvl="0">
      <w:start w:val="1"/>
      <w:numFmt w:val="bullet"/>
      <w:lvlText w:val="-"/>
      <w:lvlJc w:val="left"/>
      <w:pPr>
        <w:tabs>
          <w:tab w:val="num" w:pos="720"/>
        </w:tabs>
        <w:ind w:left="720" w:hanging="360"/>
      </w:pPr>
      <w:rPr>
        <w:rFonts w:ascii="Times New Roman" w:hAnsi="Times New Roman" w:cs="Times New Roman"/>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37">
    <w:nsid w:val="6B346ADF"/>
    <w:multiLevelType w:val="hybridMultilevel"/>
    <w:tmpl w:val="94A02ECE"/>
    <w:lvl w:ilvl="0">
      <w:start w:val="1"/>
      <w:numFmt w:val="bullet"/>
      <w:lvlText w:val="-"/>
      <w:lvlJc w:val="left"/>
      <w:pPr>
        <w:tabs>
          <w:tab w:val="num" w:pos="420"/>
        </w:tabs>
        <w:ind w:left="420" w:hanging="360"/>
      </w:pPr>
      <w:rPr>
        <w:rFonts w:ascii="Times New Roman" w:hAnsi="Times New Roman" w:cs="Times New Roman"/>
        <w:rtl w:val="0"/>
      </w:rPr>
    </w:lvl>
    <w:lvl w:ilvl="1">
      <w:start w:val="1"/>
      <w:numFmt w:val="bullet"/>
      <w:lvlText w:val="o"/>
      <w:lvlJc w:val="left"/>
      <w:pPr>
        <w:tabs>
          <w:tab w:val="num" w:pos="1140"/>
        </w:tabs>
        <w:ind w:left="1140" w:hanging="360"/>
      </w:pPr>
      <w:rPr>
        <w:rFonts w:ascii="Courier New" w:hAnsi="Courier New"/>
        <w:rtl w:val="0"/>
      </w:rPr>
    </w:lvl>
    <w:lvl w:ilvl="2">
      <w:start w:val="1"/>
      <w:numFmt w:val="bullet"/>
      <w:lvlText w:val=""/>
      <w:lvlJc w:val="left"/>
      <w:pPr>
        <w:tabs>
          <w:tab w:val="num" w:pos="1860"/>
        </w:tabs>
        <w:ind w:left="1860" w:hanging="360"/>
      </w:pPr>
      <w:rPr>
        <w:rFonts w:ascii="Wingdings" w:hAnsi="Wingdings"/>
        <w:rtl w:val="0"/>
      </w:rPr>
    </w:lvl>
    <w:lvl w:ilvl="3">
      <w:start w:val="1"/>
      <w:numFmt w:val="bullet"/>
      <w:lvlText w:val=""/>
      <w:lvlJc w:val="left"/>
      <w:pPr>
        <w:tabs>
          <w:tab w:val="num" w:pos="2580"/>
        </w:tabs>
        <w:ind w:left="2580" w:hanging="360"/>
      </w:pPr>
      <w:rPr>
        <w:rFonts w:ascii="Symbol" w:hAnsi="Symbol"/>
        <w:rtl w:val="0"/>
      </w:rPr>
    </w:lvl>
    <w:lvl w:ilvl="4">
      <w:start w:val="1"/>
      <w:numFmt w:val="bullet"/>
      <w:lvlText w:val="o"/>
      <w:lvlJc w:val="left"/>
      <w:pPr>
        <w:tabs>
          <w:tab w:val="num" w:pos="3300"/>
        </w:tabs>
        <w:ind w:left="3300" w:hanging="360"/>
      </w:pPr>
      <w:rPr>
        <w:rFonts w:ascii="Courier New" w:hAnsi="Courier New"/>
        <w:rtl w:val="0"/>
      </w:rPr>
    </w:lvl>
    <w:lvl w:ilvl="5">
      <w:start w:val="1"/>
      <w:numFmt w:val="bullet"/>
      <w:lvlText w:val=""/>
      <w:lvlJc w:val="left"/>
      <w:pPr>
        <w:tabs>
          <w:tab w:val="num" w:pos="4020"/>
        </w:tabs>
        <w:ind w:left="4020" w:hanging="360"/>
      </w:pPr>
      <w:rPr>
        <w:rFonts w:ascii="Wingdings" w:hAnsi="Wingdings"/>
        <w:rtl w:val="0"/>
      </w:rPr>
    </w:lvl>
    <w:lvl w:ilvl="6">
      <w:start w:val="1"/>
      <w:numFmt w:val="bullet"/>
      <w:lvlText w:val=""/>
      <w:lvlJc w:val="left"/>
      <w:pPr>
        <w:tabs>
          <w:tab w:val="num" w:pos="4740"/>
        </w:tabs>
        <w:ind w:left="4740" w:hanging="360"/>
      </w:pPr>
      <w:rPr>
        <w:rFonts w:ascii="Symbol" w:hAnsi="Symbol"/>
        <w:rtl w:val="0"/>
      </w:rPr>
    </w:lvl>
    <w:lvl w:ilvl="7">
      <w:start w:val="1"/>
      <w:numFmt w:val="bullet"/>
      <w:lvlText w:val="o"/>
      <w:lvlJc w:val="left"/>
      <w:pPr>
        <w:tabs>
          <w:tab w:val="num" w:pos="5460"/>
        </w:tabs>
        <w:ind w:left="5460" w:hanging="360"/>
      </w:pPr>
      <w:rPr>
        <w:rFonts w:ascii="Courier New" w:hAnsi="Courier New"/>
        <w:rtl w:val="0"/>
      </w:rPr>
    </w:lvl>
    <w:lvl w:ilvl="8">
      <w:start w:val="1"/>
      <w:numFmt w:val="bullet"/>
      <w:lvlText w:val=""/>
      <w:lvlJc w:val="left"/>
      <w:pPr>
        <w:tabs>
          <w:tab w:val="num" w:pos="6180"/>
        </w:tabs>
        <w:ind w:left="6180" w:hanging="360"/>
      </w:pPr>
      <w:rPr>
        <w:rFonts w:ascii="Wingdings" w:hAnsi="Wingdings"/>
        <w:rtl w:val="0"/>
      </w:rPr>
    </w:lvl>
  </w:abstractNum>
  <w:abstractNum w:abstractNumId="38">
    <w:nsid w:val="6CA23FF9"/>
    <w:multiLevelType w:val="singleLevel"/>
    <w:tmpl w:val="041B0017"/>
    <w:lvl w:ilvl="0">
      <w:start w:val="1"/>
      <w:numFmt w:val="lowerLetter"/>
      <w:lvlText w:val="%1)"/>
      <w:lvlJc w:val="left"/>
      <w:pPr>
        <w:tabs>
          <w:tab w:val="num" w:pos="360"/>
        </w:tabs>
        <w:ind w:left="360" w:hanging="360"/>
      </w:pPr>
    </w:lvl>
  </w:abstractNum>
  <w:abstractNum w:abstractNumId="39">
    <w:nsid w:val="70997976"/>
    <w:multiLevelType w:val="singleLevel"/>
    <w:tmpl w:val="EF60D0E2"/>
    <w:lvl w:ilvl="0">
      <w:start w:val="2"/>
      <w:numFmt w:val="bullet"/>
      <w:lvlText w:val="-"/>
      <w:lvlJc w:val="left"/>
      <w:pPr>
        <w:tabs>
          <w:tab w:val="num" w:pos="1065"/>
        </w:tabs>
        <w:ind w:left="1065" w:hanging="360"/>
      </w:pPr>
      <w:rPr>
        <w:rFonts w:ascii="Times New Roman" w:hAnsi="Times New Roman"/>
        <w:rtl w:val="0"/>
      </w:rPr>
    </w:lvl>
  </w:abstractNum>
  <w:abstractNum w:abstractNumId="40">
    <w:nsid w:val="71DC4657"/>
    <w:multiLevelType w:val="singleLevel"/>
    <w:tmpl w:val="041B000F"/>
    <w:lvl w:ilvl="0">
      <w:start w:val="1"/>
      <w:numFmt w:val="decimal"/>
      <w:lvlText w:val="%1."/>
      <w:lvlJc w:val="left"/>
      <w:pPr>
        <w:tabs>
          <w:tab w:val="num" w:pos="360"/>
        </w:tabs>
        <w:ind w:left="360" w:hanging="360"/>
      </w:pPr>
    </w:lvl>
  </w:abstractNum>
  <w:abstractNum w:abstractNumId="41">
    <w:nsid w:val="72A8578A"/>
    <w:multiLevelType w:val="hybridMultilevel"/>
    <w:tmpl w:val="2A404A3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74970746"/>
    <w:multiLevelType w:val="hybridMultilevel"/>
    <w:tmpl w:val="D71E1F46"/>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FA07E89"/>
    <w:multiLevelType w:val="hybridMultilevel"/>
    <w:tmpl w:val="411644BA"/>
    <w:lvl w:ilvl="0">
      <w:start w:val="1"/>
      <w:numFmt w:val="decimal"/>
      <w:lvlText w:val="%1)"/>
      <w:lvlJc w:val="left"/>
      <w:pPr>
        <w:tabs>
          <w:tab w:val="num" w:pos="915"/>
        </w:tabs>
        <w:ind w:left="915" w:hanging="555"/>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0"/>
  </w:num>
  <w:num w:numId="3">
    <w:abstractNumId w:val="40"/>
  </w:num>
  <w:num w:numId="4">
    <w:abstractNumId w:val="24"/>
  </w:num>
  <w:num w:numId="5">
    <w:abstractNumId w:val="12"/>
  </w:num>
  <w:num w:numId="6">
    <w:abstractNumId w:val="33"/>
  </w:num>
  <w:num w:numId="7">
    <w:abstractNumId w:val="2"/>
  </w:num>
  <w:num w:numId="8">
    <w:abstractNumId w:val="21"/>
  </w:num>
  <w:num w:numId="9">
    <w:abstractNumId w:val="16"/>
  </w:num>
  <w:num w:numId="10">
    <w:abstractNumId w:val="35"/>
  </w:num>
  <w:num w:numId="11">
    <w:abstractNumId w:val="8"/>
  </w:num>
  <w:num w:numId="12">
    <w:abstractNumId w:val="18"/>
  </w:num>
  <w:num w:numId="13">
    <w:abstractNumId w:val="39"/>
  </w:num>
  <w:num w:numId="14">
    <w:abstractNumId w:val="9"/>
  </w:num>
  <w:num w:numId="15">
    <w:abstractNumId w:val="7"/>
  </w:num>
  <w:num w:numId="16">
    <w:abstractNumId w:val="38"/>
  </w:num>
  <w:num w:numId="17">
    <w:abstractNumId w:val="27"/>
  </w:num>
  <w:num w:numId="18">
    <w:abstractNumId w:val="28"/>
  </w:num>
  <w:num w:numId="19">
    <w:abstractNumId w:val="32"/>
  </w:num>
  <w:num w:numId="20">
    <w:abstractNumId w:val="13"/>
  </w:num>
  <w:num w:numId="21">
    <w:abstractNumId w:val="25"/>
  </w:num>
  <w:num w:numId="22">
    <w:abstractNumId w:val="4"/>
  </w:num>
  <w:num w:numId="23">
    <w:abstractNumId w:val="22"/>
  </w:num>
  <w:num w:numId="24">
    <w:abstractNumId w:val="10"/>
  </w:num>
  <w:num w:numId="25">
    <w:abstractNumId w:val="3"/>
  </w:num>
  <w:num w:numId="26">
    <w:abstractNumId w:val="36"/>
  </w:num>
  <w:num w:numId="27">
    <w:abstractNumId w:val="5"/>
  </w:num>
  <w:num w:numId="28">
    <w:abstractNumId w:val="23"/>
  </w:num>
  <w:num w:numId="29">
    <w:abstractNumId w:val="15"/>
  </w:num>
  <w:num w:numId="30">
    <w:abstractNumId w:val="29"/>
  </w:num>
  <w:num w:numId="31">
    <w:abstractNumId w:val="17"/>
  </w:num>
  <w:num w:numId="32">
    <w:abstractNumId w:val="31"/>
  </w:num>
  <w:num w:numId="33">
    <w:abstractNumId w:val="6"/>
  </w:num>
  <w:num w:numId="34">
    <w:abstractNumId w:val="20"/>
  </w:num>
  <w:num w:numId="35">
    <w:abstractNumId w:val="37"/>
  </w:num>
  <w:num w:numId="36">
    <w:abstractNumId w:val="14"/>
  </w:num>
  <w:num w:numId="37">
    <w:abstractNumId w:val="41"/>
  </w:num>
  <w:num w:numId="38">
    <w:abstractNumId w:val="26"/>
  </w:num>
  <w:num w:numId="39">
    <w:abstractNumId w:val="30"/>
  </w:num>
  <w:num w:numId="40">
    <w:abstractNumId w:val="34"/>
  </w:num>
  <w:num w:numId="41">
    <w:abstractNumId w:val="11"/>
  </w:num>
  <w:num w:numId="42">
    <w:abstractNumId w:val="19"/>
  </w:num>
  <w:num w:numId="43">
    <w:abstractNumId w:val="43"/>
  </w:num>
  <w:num w:numId="44">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05AAC"/>
    <w:rsid w:val="00041AD3"/>
    <w:rsid w:val="00054A24"/>
    <w:rsid w:val="000833D7"/>
    <w:rsid w:val="003737F7"/>
    <w:rsid w:val="0038046A"/>
    <w:rsid w:val="004347A7"/>
    <w:rsid w:val="004D395B"/>
    <w:rsid w:val="00717A23"/>
    <w:rsid w:val="00786F59"/>
    <w:rsid w:val="007F61DB"/>
    <w:rsid w:val="009E23EF"/>
    <w:rsid w:val="00B117A6"/>
    <w:rsid w:val="00CD562D"/>
    <w:rsid w:val="00E7021E"/>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4">
    <w:name w:val="heading 4"/>
    <w:basedOn w:val="Normal"/>
    <w:next w:val="Normal"/>
    <w:qFormat/>
    <w:pPr>
      <w:keepNext/>
      <w:numPr>
        <w:ilvl w:val="0"/>
        <w:numId w:val="4"/>
      </w:numPr>
      <w:tabs>
        <w:tab w:val="left" w:pos="720"/>
      </w:tabs>
      <w:ind w:left="720" w:hanging="720"/>
      <w:jc w:val="center"/>
      <w:outlineLvl w:val="3"/>
    </w:pPr>
    <w:rPr>
      <w:rFonts w:ascii="Arial" w:hAnsi="Arial"/>
      <w:b/>
      <w:sz w:val="20"/>
      <w:szCs w:val="20"/>
    </w:rPr>
  </w:style>
  <w:style w:type="character" w:default="1" w:styleId="DefaultParagraphFont">
    <w:name w:val="Default Paragraph Font"/>
    <w:semiHidden/>
  </w:style>
  <w:style w:type="paragraph" w:styleId="ListBullet">
    <w:name w:val="List Bullet"/>
    <w:basedOn w:val="Normal"/>
    <w:autoRedefine/>
    <w:pPr>
      <w:numPr>
        <w:ilvl w:val="0"/>
        <w:numId w:val="1"/>
      </w:numPr>
      <w:tabs>
        <w:tab w:val="left" w:pos="360"/>
      </w:tabs>
      <w:ind w:left="360" w:hanging="360"/>
      <w:jc w:val="left"/>
    </w:pPr>
    <w:rPr>
      <w:sz w:val="20"/>
      <w:szCs w:val="20"/>
    </w:rPr>
  </w:style>
  <w:style w:type="paragraph" w:styleId="ListBullet2">
    <w:name w:val="List Bullet 2"/>
    <w:basedOn w:val="Normal"/>
    <w:autoRedefine/>
    <w:pPr>
      <w:numPr>
        <w:ilvl w:val="0"/>
        <w:numId w:val="2"/>
      </w:numPr>
      <w:tabs>
        <w:tab w:val="left" w:pos="643"/>
      </w:tabs>
      <w:ind w:left="643" w:hanging="360"/>
      <w:jc w:val="left"/>
    </w:pPr>
    <w:rPr>
      <w:sz w:val="20"/>
      <w:szCs w:val="20"/>
    </w:rPr>
  </w:style>
  <w:style w:type="paragraph" w:styleId="Title">
    <w:name w:val="Title"/>
    <w:basedOn w:val="Normal"/>
    <w:qFormat/>
    <w:pPr>
      <w:jc w:val="center"/>
    </w:pPr>
    <w:rPr>
      <w:rFonts w:ascii="Arial" w:hAnsi="Arial"/>
      <w:b/>
      <w:szCs w:val="20"/>
      <w:u w:val="singl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252</TotalTime>
  <Pages>4</Pages>
  <Words>555</Words>
  <Characters>3164</Characters>
  <Application>Microsoft Office Word</Application>
  <DocSecurity>0</DocSecurity>
  <Lines>0</Lines>
  <Paragraphs>0</Paragraphs>
  <ScaleCrop>false</ScaleCrop>
  <Company>...</Company>
  <LinksUpToDate>false</LinksUpToDate>
  <CharactersWithSpaces>3712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Klubu poslancov</dc:title>
  <dc:creator>KlubHZDS</dc:creator>
  <cp:lastModifiedBy>gaspjarm</cp:lastModifiedBy>
  <cp:revision>43</cp:revision>
  <cp:lastPrinted>2006-07-10T13:37:00Z</cp:lastPrinted>
  <dcterms:created xsi:type="dcterms:W3CDTF">2005-02-22T10:04:00Z</dcterms:created>
  <dcterms:modified xsi:type="dcterms:W3CDTF">2006-07-18T08:20:00Z</dcterms:modified>
</cp:coreProperties>
</file>