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A786D">
        <w:rPr>
          <w:rFonts w:cs="Times New Roman"/>
          <w:sz w:val="22"/>
        </w:rPr>
        <w:t>1974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A786D">
        <w:rPr>
          <w:rFonts w:cs="Times New Roman"/>
        </w:rPr>
        <w:t>105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763B61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A786D" w:rsidP="00FA78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poslancov Národnej rady Slovenskej republiky Edity Angyalovej a Róberta Madeja na vydanie zákona, ktorým sa mení a dopĺňa zákon č. 195/1998 Z. z. o sociálnej pomoci v znení neskorších predpisov (tlač 101)</w:t>
      </w:r>
      <w:r>
        <w:rPr>
          <w:rFonts w:cs="Arial"/>
          <w:sz w:val="22"/>
          <w:szCs w:val="22"/>
        </w:rPr>
        <w:t xml:space="preserve"> - prvé čítanie</w:t>
      </w:r>
    </w:p>
    <w:p w:rsidR="00FA786D" w:rsidP="00FA786D">
      <w:pPr>
        <w:jc w:val="both"/>
        <w:rPr>
          <w:rFonts w:cs="Arial"/>
          <w:sz w:val="22"/>
          <w:szCs w:val="22"/>
        </w:rPr>
      </w:pPr>
    </w:p>
    <w:p w:rsidR="00FA786D" w:rsidP="00FA786D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FA786D" w:rsidP="00FA786D">
      <w:pPr>
        <w:jc w:val="both"/>
        <w:rPr>
          <w:rFonts w:cs="Arial"/>
          <w:b/>
          <w:sz w:val="28"/>
          <w:szCs w:val="28"/>
        </w:rPr>
      </w:pPr>
    </w:p>
    <w:p w:rsidR="00FA786D" w:rsidP="00FA786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A786D" w:rsidP="00FA786D">
      <w:pPr>
        <w:jc w:val="both"/>
        <w:rPr>
          <w:rFonts w:cs="Arial"/>
          <w:b/>
          <w:sz w:val="22"/>
          <w:szCs w:val="22"/>
        </w:rPr>
      </w:pPr>
    </w:p>
    <w:p w:rsidR="00FA786D" w:rsidP="00FA786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FA786D" w:rsidP="00FA786D">
      <w:pPr>
        <w:ind w:firstLine="708"/>
        <w:jc w:val="both"/>
        <w:rPr>
          <w:rFonts w:cs="Arial"/>
          <w:sz w:val="22"/>
          <w:szCs w:val="22"/>
        </w:rPr>
      </w:pPr>
    </w:p>
    <w:p w:rsidR="00FA786D" w:rsidP="00FA786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A786D" w:rsidP="00FA786D">
      <w:pPr>
        <w:jc w:val="both"/>
        <w:rPr>
          <w:rFonts w:cs="Arial"/>
          <w:b/>
          <w:sz w:val="22"/>
          <w:szCs w:val="22"/>
        </w:rPr>
      </w:pPr>
    </w:p>
    <w:p w:rsidR="00FA786D" w:rsidP="00FA786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</w:t>
      </w:r>
      <w:r>
        <w:rPr>
          <w:rFonts w:cs="Arial"/>
          <w:sz w:val="22"/>
          <w:szCs w:val="22"/>
        </w:rPr>
        <w:t>o návrh zákona na prerokovanie</w:t>
      </w: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</w:p>
    <w:p w:rsidR="00FA786D" w:rsidP="00FA786D">
      <w:pPr>
        <w:ind w:left="1200"/>
        <w:jc w:val="both"/>
        <w:rPr>
          <w:rFonts w:cs="Arial"/>
          <w:sz w:val="22"/>
          <w:szCs w:val="22"/>
        </w:rPr>
      </w:pPr>
    </w:p>
    <w:p w:rsidR="00FA786D" w:rsidP="00FA786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A786D" w:rsidP="00FA786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A786D" w:rsidP="00FA786D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</w:t>
      </w:r>
      <w:r>
        <w:rPr>
          <w:rFonts w:cs="Arial"/>
          <w:sz w:val="22"/>
          <w:szCs w:val="22"/>
        </w:rPr>
        <w:t>estorský Výbor Národnej rady Slovenskej republiky pre sociálne veci a bývanie a</w:t>
      </w:r>
      <w:r>
        <w:rPr>
          <w:rFonts w:cs="Times New Roman"/>
          <w:sz w:val="22"/>
          <w:szCs w:val="22"/>
        </w:rPr>
        <w:t xml:space="preserve"> lehotu na jeho prerokovanie v druhom čítaní vo výboroch do 29. novembra 2006 a v gestorskom výbore do 30. novembra 2006.</w:t>
      </w:r>
    </w:p>
    <w:p w:rsidR="00FA786D" w:rsidP="00FA786D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A33425" w:rsidP="00FA786D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FA786D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FA786D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FA786D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A441B" w:rsidP="00FA786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FA786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FA786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FA786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FA786D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A33425" w:rsidP="00FA786D">
      <w:pPr>
        <w:pStyle w:val="Footer"/>
        <w:keepNext w:val="0"/>
        <w:keepLines w:val="0"/>
        <w:tabs>
          <w:tab w:val="left" w:pos="708"/>
        </w:tabs>
        <w:rPr>
          <w:rFonts w:cs="Arial"/>
          <w:sz w:val="22"/>
          <w:szCs w:val="22"/>
        </w:rPr>
      </w:pPr>
    </w:p>
    <w:p w:rsidR="00CC01CF" w:rsidP="00FA786D">
      <w:pPr>
        <w:keepNext w:val="0"/>
        <w:keepLines w:val="0"/>
        <w:rPr>
          <w:rFonts w:cs="Times New Roman"/>
          <w:szCs w:val="24"/>
        </w:rPr>
      </w:pPr>
    </w:p>
    <w:p w:rsidR="00B31505" w:rsidRPr="00B31505" w:rsidP="00FA786D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FA786D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014FAF" w:rsidP="00FA786D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FA786D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A786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63B6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A786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C79E6"/>
    <w:rsid w:val="004C46B2"/>
    <w:rsid w:val="005B29B6"/>
    <w:rsid w:val="006174AC"/>
    <w:rsid w:val="007542C9"/>
    <w:rsid w:val="00763B61"/>
    <w:rsid w:val="00814864"/>
    <w:rsid w:val="008E44F8"/>
    <w:rsid w:val="00923B29"/>
    <w:rsid w:val="00A33425"/>
    <w:rsid w:val="00A64BBE"/>
    <w:rsid w:val="00B31505"/>
    <w:rsid w:val="00BA441B"/>
    <w:rsid w:val="00CC01CF"/>
    <w:rsid w:val="00FA78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2006-10-19T13:49:00Z</cp:lastPrinted>
  <dcterms:created xsi:type="dcterms:W3CDTF">2006-10-19T13:32:00Z</dcterms:created>
  <dcterms:modified xsi:type="dcterms:W3CDTF">2006-10-19T13:50:00Z</dcterms:modified>
</cp:coreProperties>
</file>