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654A35">
        <w:rPr>
          <w:rFonts w:cs="Times New Roman"/>
        </w:rPr>
        <w:t>1969</w:t>
      </w:r>
      <w:r>
        <w:rPr>
          <w:rFonts w:cs="Times New Roman"/>
        </w:rPr>
        <w:t>/200</w:t>
      </w:r>
      <w:r w:rsidR="00650056">
        <w:rPr>
          <w:rFonts w:cs="Times New Roman"/>
        </w:rPr>
        <w:t>6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654A35">
        <w:rPr>
          <w:rFonts w:cs="Times New Roman"/>
        </w:rPr>
        <w:t>84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E2640">
        <w:rPr>
          <w:rFonts w:ascii="Arial" w:hAnsi="Arial" w:cs="Arial"/>
          <w:sz w:val="22"/>
          <w:szCs w:val="22"/>
        </w:rPr>
        <w:t xml:space="preserve"> 2</w:t>
      </w:r>
      <w:r w:rsidR="00DA0846">
        <w:rPr>
          <w:rFonts w:ascii="Arial" w:hAnsi="Arial" w:cs="Arial"/>
          <w:sz w:val="22"/>
          <w:szCs w:val="22"/>
        </w:rPr>
        <w:t>.</w:t>
      </w:r>
      <w:r w:rsidR="00DE2640">
        <w:rPr>
          <w:rFonts w:ascii="Arial" w:hAnsi="Arial" w:cs="Arial"/>
          <w:sz w:val="22"/>
          <w:szCs w:val="22"/>
        </w:rPr>
        <w:t xml:space="preserve"> októbra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650056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</w:t>
      </w:r>
      <w:r w:rsidRPr="00E66789">
        <w:rPr>
          <w:rFonts w:cs="Arial"/>
          <w:sz w:val="22"/>
          <w:szCs w:val="22"/>
          <w:lang w:val="sk-SK"/>
        </w:rPr>
        <w:t>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 Slovenskej republiky 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DE2640">
        <w:rPr>
          <w:rFonts w:cs="Arial"/>
          <w:noProof/>
          <w:sz w:val="22"/>
          <w:szCs w:val="22"/>
        </w:rPr>
        <w:t xml:space="preserve">, </w:t>
      </w:r>
      <w:r w:rsidRPr="00DE2640" w:rsidR="00DE2640">
        <w:rPr>
          <w:rFonts w:cs="Arial"/>
          <w:sz w:val="22"/>
          <w:szCs w:val="22"/>
          <w:lang w:val="sk-SK"/>
        </w:rPr>
        <w:t>ktorým sa mení zákon Národnej rady Slovenskej republiky č. 46/1993 Z. z. o Slovenskej informačnej službe v znení neskorších predpisov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DE2640">
        <w:rPr>
          <w:rFonts w:cs="Arial"/>
          <w:noProof/>
          <w:sz w:val="22"/>
          <w:szCs w:val="22"/>
        </w:rPr>
        <w:t>97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DE2640">
        <w:rPr>
          <w:rFonts w:cs="Arial"/>
          <w:noProof/>
          <w:sz w:val="22"/>
          <w:szCs w:val="22"/>
        </w:rPr>
        <w:br/>
        <w:t>29</w:t>
      </w:r>
      <w:r w:rsidR="00DA0846">
        <w:rPr>
          <w:rFonts w:cs="Arial"/>
          <w:noProof/>
          <w:sz w:val="22"/>
          <w:szCs w:val="22"/>
        </w:rPr>
        <w:t>.</w:t>
      </w:r>
      <w:r w:rsidR="00DE2640">
        <w:rPr>
          <w:rFonts w:cs="Arial"/>
          <w:noProof/>
          <w:sz w:val="22"/>
          <w:szCs w:val="22"/>
        </w:rPr>
        <w:t xml:space="preserve"> septembra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650056">
        <w:rPr>
          <w:rFonts w:cs="Arial"/>
          <w:noProof/>
          <w:sz w:val="22"/>
          <w:szCs w:val="22"/>
        </w:rPr>
        <w:t>6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 xml:space="preserve">. 350/1996 Z. z. o rokovacom poriadku Národnej rady Slovenskej republiky </w:t>
      </w:r>
      <w:r w:rsidR="00DE2640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 xml:space="preserve">v znení neskorších predpisov </w:t>
      </w:r>
      <w:r w:rsidRPr="00E66789">
        <w:rPr>
          <w:rFonts w:cs="Arial"/>
          <w:noProof/>
          <w:sz w:val="22"/>
          <w:szCs w:val="22"/>
        </w:rPr>
        <w:t>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DE2640">
        <w:rPr>
          <w:rFonts w:cs="Arial"/>
          <w:szCs w:val="22"/>
        </w:rPr>
        <w:t xml:space="preserve">, </w:t>
      </w:r>
      <w:r w:rsidRPr="00DE2640" w:rsidR="00DE2640">
        <w:rPr>
          <w:rFonts w:cs="Arial"/>
          <w:szCs w:val="22"/>
        </w:rPr>
        <w:t>ktorým</w:t>
      </w:r>
      <w:r w:rsidRPr="00DE2640" w:rsidR="00DE2640">
        <w:rPr>
          <w:rFonts w:cs="Arial"/>
          <w:szCs w:val="22"/>
        </w:rPr>
        <w:t xml:space="preserve"> sa mení zákon Národnej rady Slovenskej republiky č. 46/1993 Z. z. o Slovenskej informačnej službe v znení neskorších predpisov</w:t>
      </w:r>
      <w:r w:rsidR="00DE2640">
        <w:rPr>
          <w:rFonts w:cs="Arial"/>
          <w:szCs w:val="22"/>
        </w:rPr>
        <w:t xml:space="preserve"> </w:t>
      </w:r>
      <w:r w:rsidRPr="00E66789" w:rsidR="00DE2640">
        <w:rPr>
          <w:rFonts w:cs="Arial"/>
          <w:szCs w:val="22"/>
        </w:rPr>
        <w:t xml:space="preserve">(tlač </w:t>
      </w:r>
      <w:r w:rsidR="00DE2640">
        <w:rPr>
          <w:rFonts w:cs="Arial"/>
          <w:szCs w:val="22"/>
        </w:rPr>
        <w:t>97</w:t>
      </w:r>
      <w:r w:rsidRPr="00E66789" w:rsidR="00DE2640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 w:rsidR="00DE2640">
        <w:rPr>
          <w:rFonts w:ascii="Arial" w:hAnsi="Arial" w:cs="Arial"/>
          <w:sz w:val="22"/>
          <w:szCs w:val="22"/>
        </w:rPr>
        <w:t xml:space="preserve"> pre </w:t>
      </w:r>
      <w:r w:rsidR="00CF07FD">
        <w:rPr>
          <w:rFonts w:ascii="Arial" w:hAnsi="Arial" w:cs="Arial"/>
          <w:sz w:val="22"/>
          <w:szCs w:val="22"/>
        </w:rPr>
        <w:t xml:space="preserve">obranu a bezpečnosť </w:t>
      </w:r>
      <w:r w:rsidR="00DE2640">
        <w:rPr>
          <w:rFonts w:ascii="Arial" w:hAnsi="Arial" w:cs="Arial"/>
          <w:sz w:val="22"/>
          <w:szCs w:val="22"/>
        </w:rPr>
        <w:t>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="00DE2640">
        <w:rPr>
          <w:rFonts w:ascii="Arial" w:hAnsi="Arial" w:cs="Arial"/>
          <w:sz w:val="22"/>
          <w:szCs w:val="22"/>
        </w:rPr>
        <w:t>Osobitnému kontrolnému v</w:t>
      </w:r>
      <w:r w:rsidRPr="00E66789" w:rsidR="008B1A45">
        <w:rPr>
          <w:rFonts w:ascii="Arial" w:hAnsi="Arial" w:cs="Arial"/>
          <w:sz w:val="22"/>
          <w:szCs w:val="22"/>
        </w:rPr>
        <w:t>ýboru Národnej rady Slovenskej republiky</w:t>
      </w:r>
      <w:r w:rsidR="00DE2640">
        <w:rPr>
          <w:rFonts w:ascii="Arial" w:hAnsi="Arial" w:cs="Arial"/>
          <w:sz w:val="22"/>
          <w:szCs w:val="22"/>
        </w:rPr>
        <w:t xml:space="preserve"> </w:t>
        <w:br/>
        <w:t>na kontrolu činnosti Slovenskej informačnej služby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</w:t>
      </w:r>
      <w:r w:rsidR="00DE2640">
        <w:rPr>
          <w:rFonts w:ascii="Arial" w:hAnsi="Arial" w:cs="Arial"/>
          <w:sz w:val="22"/>
          <w:szCs w:val="22"/>
        </w:rPr>
        <w:t xml:space="preserve"> 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DE2640">
        <w:rPr>
          <w:rFonts w:ascii="Arial" w:hAnsi="Arial" w:cs="Arial"/>
          <w:b/>
          <w:sz w:val="22"/>
          <w:szCs w:val="22"/>
          <w:u w:val="single"/>
        </w:rPr>
        <w:t>29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DE2640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50056">
        <w:rPr>
          <w:rFonts w:ascii="Arial" w:hAnsi="Arial" w:cs="Arial"/>
          <w:b/>
          <w:sz w:val="22"/>
          <w:szCs w:val="22"/>
          <w:u w:val="single"/>
        </w:rPr>
        <w:t>6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253844">
        <w:rPr>
          <w:rFonts w:ascii="Arial" w:hAnsi="Arial" w:cs="Arial"/>
          <w:b/>
          <w:sz w:val="22"/>
          <w:szCs w:val="22"/>
          <w:u w:val="single"/>
        </w:rPr>
        <w:t>30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253844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50056">
        <w:rPr>
          <w:rFonts w:ascii="Arial" w:hAnsi="Arial" w:cs="Arial"/>
          <w:b/>
          <w:sz w:val="22"/>
          <w:szCs w:val="22"/>
          <w:u w:val="single"/>
        </w:rPr>
        <w:t>6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 xml:space="preserve">Pavol   </w:t>
      </w:r>
      <w:r w:rsidR="00244D40">
        <w:rPr>
          <w:rFonts w:cs="Arial"/>
          <w:spacing w:val="0"/>
          <w:sz w:val="22"/>
          <w:szCs w:val="22"/>
        </w:rPr>
        <w:t>P a š k a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244D40"/>
    <w:rsid w:val="00253844"/>
    <w:rsid w:val="002C7297"/>
    <w:rsid w:val="0054739D"/>
    <w:rsid w:val="00650056"/>
    <w:rsid w:val="00654A35"/>
    <w:rsid w:val="007351A5"/>
    <w:rsid w:val="008B1A45"/>
    <w:rsid w:val="00AA3DED"/>
    <w:rsid w:val="00C87421"/>
    <w:rsid w:val="00CF07FD"/>
    <w:rsid w:val="00DA0846"/>
    <w:rsid w:val="00DE2640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267</Words>
  <Characters>1527</Characters>
  <Application>Microsoft Office Word</Application>
  <DocSecurity>0</DocSecurity>
  <Lines>0</Lines>
  <Paragraphs>0</Paragraphs>
  <ScaleCrop>false</ScaleCrop>
  <Company>Kancelária NR SR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2006-10-02T07:57:00Z</dcterms:created>
  <dcterms:modified xsi:type="dcterms:W3CDTF">2006-10-02T08:10:00Z</dcterms:modified>
</cp:coreProperties>
</file>