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7542C9">
        <w:rPr>
          <w:rFonts w:cs="Times New Roman"/>
          <w:sz w:val="22"/>
        </w:rPr>
        <w:t>1475</w:t>
      </w:r>
      <w:r w:rsidR="004C46B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23B29">
        <w:rPr>
          <w:rFonts w:cs="Times New Roman"/>
          <w:sz w:val="22"/>
        </w:rPr>
        <w:t>6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7542C9">
        <w:rPr>
          <w:rFonts w:cs="Times New Roman"/>
        </w:rPr>
        <w:t>40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 5. septembra 2006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7542C9" w:rsidP="007542C9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 vládnemu návrhu zákona o pôsobnosti orgánov štátnej správy v oblasti registrácie od</w:t>
      </w:r>
      <w:r w:rsidR="00390FCC">
        <w:rPr>
          <w:rFonts w:cs="Arial"/>
          <w:sz w:val="22"/>
          <w:szCs w:val="22"/>
        </w:rPr>
        <w:t>r</w:t>
      </w:r>
      <w:r>
        <w:rPr>
          <w:rFonts w:cs="Arial"/>
          <w:sz w:val="22"/>
          <w:szCs w:val="22"/>
        </w:rPr>
        <w:t>ôd pestovaných rastlín a uvádzaní množiteľského materiálu pestovaných rastlín na trh (tlač 23) - prvé čítanie</w:t>
      </w:r>
    </w:p>
    <w:p w:rsidR="007542C9" w:rsidP="007542C9">
      <w:pPr>
        <w:jc w:val="both"/>
        <w:rPr>
          <w:rFonts w:cs="Arial"/>
          <w:sz w:val="22"/>
          <w:szCs w:val="22"/>
        </w:rPr>
      </w:pPr>
    </w:p>
    <w:p w:rsidR="007542C9" w:rsidP="007542C9">
      <w:pPr>
        <w:pStyle w:val="Heading4"/>
        <w:keepLines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</w:t>
      </w:r>
    </w:p>
    <w:p w:rsidR="007542C9" w:rsidP="007542C9">
      <w:pPr>
        <w:jc w:val="both"/>
        <w:rPr>
          <w:rFonts w:cs="Arial"/>
          <w:b/>
          <w:sz w:val="28"/>
          <w:szCs w:val="28"/>
        </w:rPr>
      </w:pPr>
    </w:p>
    <w:p w:rsidR="007542C9" w:rsidP="007542C9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7542C9" w:rsidP="007542C9">
      <w:pPr>
        <w:jc w:val="both"/>
        <w:rPr>
          <w:rFonts w:cs="Arial"/>
          <w:b/>
          <w:sz w:val="22"/>
          <w:szCs w:val="22"/>
        </w:rPr>
      </w:pPr>
    </w:p>
    <w:p w:rsidR="007542C9" w:rsidP="007542C9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7542C9" w:rsidP="007542C9">
      <w:pPr>
        <w:ind w:firstLine="708"/>
        <w:jc w:val="both"/>
        <w:rPr>
          <w:rFonts w:cs="Arial"/>
          <w:sz w:val="22"/>
          <w:szCs w:val="22"/>
        </w:rPr>
      </w:pPr>
    </w:p>
    <w:p w:rsidR="007542C9" w:rsidP="007542C9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7542C9" w:rsidP="007542C9">
      <w:pPr>
        <w:jc w:val="both"/>
        <w:rPr>
          <w:rFonts w:cs="Arial"/>
          <w:b/>
          <w:sz w:val="22"/>
          <w:szCs w:val="22"/>
        </w:rPr>
      </w:pPr>
    </w:p>
    <w:p w:rsidR="007542C9" w:rsidP="007542C9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</w:t>
      </w:r>
      <w:r>
        <w:rPr>
          <w:rFonts w:cs="Arial"/>
          <w:sz w:val="22"/>
          <w:szCs w:val="22"/>
        </w:rPr>
        <w:t>rerokovanie</w:t>
      </w:r>
    </w:p>
    <w:p w:rsidR="007542C9" w:rsidP="007542C9">
      <w:pPr>
        <w:ind w:left="1200"/>
        <w:jc w:val="both"/>
        <w:rPr>
          <w:rFonts w:cs="Arial"/>
          <w:sz w:val="22"/>
          <w:szCs w:val="22"/>
        </w:rPr>
      </w:pPr>
    </w:p>
    <w:p w:rsidR="007542C9" w:rsidP="007542C9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7542C9" w:rsidP="007542C9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4243AB">
        <w:rPr>
          <w:rFonts w:cs="Arial"/>
          <w:sz w:val="22"/>
          <w:szCs w:val="22"/>
        </w:rPr>
        <w:t>pôdohospodárstvo, životné prostredie a ochranu prírody a</w:t>
      </w:r>
    </w:p>
    <w:p w:rsidR="007542C9" w:rsidP="007542C9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4243AB">
        <w:rPr>
          <w:rFonts w:cs="Arial"/>
          <w:sz w:val="22"/>
          <w:szCs w:val="22"/>
        </w:rPr>
        <w:t>verejnú správu a regionálny rozvoj</w:t>
      </w:r>
      <w:r>
        <w:rPr>
          <w:rFonts w:cs="Arial"/>
          <w:sz w:val="22"/>
          <w:szCs w:val="22"/>
        </w:rPr>
        <w:t>;</w:t>
      </w:r>
    </w:p>
    <w:p w:rsidR="007542C9" w:rsidP="007542C9">
      <w:pPr>
        <w:ind w:left="1200"/>
        <w:jc w:val="both"/>
        <w:rPr>
          <w:rFonts w:cs="Arial"/>
          <w:sz w:val="22"/>
          <w:szCs w:val="22"/>
        </w:rPr>
      </w:pPr>
    </w:p>
    <w:p w:rsidR="007542C9" w:rsidP="007542C9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542C9" w:rsidP="007542C9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7542C9" w:rsidP="007542C9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4243AB">
        <w:rPr>
          <w:rFonts w:cs="Arial"/>
          <w:sz w:val="22"/>
          <w:szCs w:val="22"/>
        </w:rPr>
        <w:t>pôdohospodárstvo, životné prostredie a ochranu prírody</w:t>
      </w:r>
      <w:r>
        <w:rPr>
          <w:rFonts w:cs="Arial"/>
          <w:sz w:val="22"/>
          <w:szCs w:val="22"/>
        </w:rPr>
        <w:t xml:space="preserve"> a</w:t>
      </w:r>
      <w:r>
        <w:rPr>
          <w:rFonts w:cs="Times New Roman"/>
          <w:sz w:val="22"/>
          <w:szCs w:val="22"/>
        </w:rPr>
        <w:t xml:space="preserve"> lehotu na jeho prerokovanie v druhom čítaní vo výboroch do </w:t>
      </w:r>
      <w:r w:rsidR="00CB787A">
        <w:rPr>
          <w:rFonts w:cs="Times New Roman"/>
          <w:sz w:val="22"/>
          <w:szCs w:val="22"/>
        </w:rPr>
        <w:t>9. októbra</w:t>
      </w:r>
      <w:r>
        <w:rPr>
          <w:rFonts w:cs="Times New Roman"/>
          <w:sz w:val="22"/>
          <w:szCs w:val="22"/>
        </w:rPr>
        <w:t xml:space="preserve"> 2006 a v gestorskom výbore do </w:t>
      </w:r>
      <w:r w:rsidR="00CB787A">
        <w:rPr>
          <w:rFonts w:cs="Times New Roman"/>
          <w:sz w:val="22"/>
          <w:szCs w:val="22"/>
        </w:rPr>
        <w:t>10</w:t>
      </w:r>
      <w:r>
        <w:rPr>
          <w:rFonts w:cs="Times New Roman"/>
          <w:sz w:val="22"/>
          <w:szCs w:val="22"/>
        </w:rPr>
        <w:t xml:space="preserve">. </w:t>
      </w:r>
      <w:r w:rsidR="00CB787A">
        <w:rPr>
          <w:rFonts w:cs="Times New Roman"/>
          <w:sz w:val="22"/>
          <w:szCs w:val="22"/>
        </w:rPr>
        <w:t>októbra</w:t>
      </w:r>
      <w:r w:rsidR="0095338D">
        <w:rPr>
          <w:rFonts w:cs="Times New Roman"/>
          <w:sz w:val="22"/>
          <w:szCs w:val="22"/>
        </w:rPr>
        <w:t xml:space="preserve"> 2006.</w:t>
      </w:r>
    </w:p>
    <w:p w:rsidR="007542C9" w:rsidP="007542C9">
      <w:pPr>
        <w:jc w:val="both"/>
        <w:rPr>
          <w:rFonts w:cs="Arial"/>
          <w:sz w:val="22"/>
          <w:szCs w:val="22"/>
        </w:rPr>
      </w:pPr>
    </w:p>
    <w:p w:rsidR="00821D56" w:rsidP="00821D56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Pavol  P a š k a   v. r.</w:t>
      </w:r>
    </w:p>
    <w:p w:rsidR="00821D56" w:rsidP="00821D56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821D56" w:rsidP="00821D56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7542C9" w:rsidP="007542C9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7542C9" w:rsidP="007542C9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542C9" w:rsidP="007542C9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Emil  V e s t e n i c k ý   v. r.</w:t>
      </w:r>
    </w:p>
    <w:p w:rsidR="007542C9" w:rsidP="007542C9">
      <w:pPr>
        <w:keepNext w:val="0"/>
        <w:keepLines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Imre  A n d r u s k ó   v. r.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38D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95338D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38D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95338D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30412"/>
    <w:rsid w:val="002363C5"/>
    <w:rsid w:val="00390FCC"/>
    <w:rsid w:val="004243AB"/>
    <w:rsid w:val="004C46B2"/>
    <w:rsid w:val="007542C9"/>
    <w:rsid w:val="00814864"/>
    <w:rsid w:val="00821D56"/>
    <w:rsid w:val="008E44F8"/>
    <w:rsid w:val="00923B29"/>
    <w:rsid w:val="0095338D"/>
    <w:rsid w:val="00A64BBE"/>
    <w:rsid w:val="00CB787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Pages>1</Pages>
  <Words>175</Words>
  <Characters>999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8</cp:revision>
  <cp:lastPrinted>2006-09-13T09:51:00Z</cp:lastPrinted>
  <dcterms:created xsi:type="dcterms:W3CDTF">2006-09-08T09:02:00Z</dcterms:created>
  <dcterms:modified xsi:type="dcterms:W3CDTF">2006-09-13T09:52:00Z</dcterms:modified>
</cp:coreProperties>
</file>