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Vláda  Slovenskej  republiky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Heading5"/>
        <w:jc w:val="both"/>
        <w:outlineLvl w:val="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Materiál na rokovanie </w:t>
        <w:tab/>
        <w:tab/>
        <w:tab/>
        <w:tab/>
        <w:tab/>
        <w:t xml:space="preserve"> </w:t>
        <w:tab/>
        <w:t xml:space="preserve">        Číslo: UV-3506/2006</w:t>
      </w:r>
    </w:p>
    <w:p>
      <w:pPr>
        <w:pStyle w:val="Heading5"/>
        <w:jc w:val="both"/>
        <w:outlineLvl w:val="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Národnej rady Slovenskej republiky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1488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Vládny návrh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Zákon,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ktorým sa mení a dopĺňa zákon Národnej rady Slovenskej republiky č. 63/ 1993 Z. z. o štátnych symboloch Slovenskej republiky a ich používaní v znení neskorších predpisov</w:t>
      </w:r>
    </w:p>
    <w:p>
      <w:pPr>
        <w:pStyle w:val="BodyText2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510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>
      <w:pPr>
        <w:pStyle w:val="Heading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</w:t>
      </w:r>
    </w:p>
    <w:p>
      <w:pPr>
        <w:spacing w:line="36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 h v a ľ u j e </w:t>
      </w:r>
    </w:p>
    <w:p>
      <w:pPr>
        <w:pStyle w:val="BodyTextInden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zákona, ktorým sa mení a dopĺňa zákon Národnej rady Slovenskej republiky č. 63/1993 Z. z. o štátnych symboloch Slovenskej republiky a ich používaní v znení neskorších predpisov </w:t>
      </w:r>
    </w:p>
    <w:p>
      <w:pPr>
        <w:pStyle w:val="BodyTextIndent2"/>
        <w:rPr>
          <w:rFonts w:ascii="Times New Roman" w:hAnsi="Times New Roman" w:cs="Times New Roman"/>
          <w:sz w:val="24"/>
          <w:szCs w:val="24"/>
        </w:rPr>
      </w:pPr>
    </w:p>
    <w:p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 Dzurinda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22. februára 2006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4"/>
      <w:headerReference w:type="first" r:id="rId5"/>
      <w:pgSz w:w="11906" w:h="16838"/>
      <w:pgMar w:top="1417" w:right="1417" w:bottom="1417" w:left="1417" w:header="709" w:footer="709"/>
      <w:lnNumType w:distance="0"/>
      <w:pgNumType w:start="1"/>
      <w:cols w:space="709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536"/>
        <w:tab w:val="clear" w:pos="9072"/>
      </w:tabs>
      <w:ind w:left="708" w:firstLine="708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 xml:space="preserve">    Za bezchybnosť: za MV SR: JUDr. Mogelská</w:t>
    </w:r>
  </w:p>
  <w:p>
    <w:pPr>
      <w:pStyle w:val="Header"/>
      <w:tabs>
        <w:tab w:val="clear" w:pos="4536"/>
        <w:tab w:val="clear" w:pos="9072"/>
      </w:tabs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  <w:tab/>
      <w:tab/>
      <w:t xml:space="preserve">                  za ÚV SR: Mgr. Petru</w:t>
    </w:r>
    <w:r>
      <w:rPr>
        <w:rFonts w:ascii="Times New Roman" w:hAnsi="Times New Roman" w:cs="Times New Roman"/>
        <w:szCs w:val="24"/>
      </w:rPr>
      <w:t>ňáko</w:t>
    </w:r>
    <w:r>
      <w:rPr>
        <w:rFonts w:ascii="Times New Roman" w:hAnsi="Times New Roman" w:cs="Times New Roman"/>
        <w:szCs w:val="24"/>
      </w:rPr>
      <w:t>vá</w:t>
    </w:r>
  </w:p>
  <w:p>
    <w:pPr>
      <w:pStyle w:val="Header"/>
      <w:tabs>
        <w:tab w:val="clear" w:pos="4536"/>
        <w:tab w:val="clear" w:pos="9072"/>
      </w:tabs>
      <w:ind w:left="708" w:firstLine="708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  <w:t xml:space="preserve">                                    JUDr. Grman, CSc, generálny riaditeľ sekcie vládnej legislat</w:t>
    </w:r>
    <w:r>
      <w:rPr>
        <w:rFonts w:ascii="Times New Roman" w:hAnsi="Times New Roman" w:cs="Times New Roman"/>
        <w:szCs w:val="24"/>
      </w:rPr>
      <w:t>ívy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oNotHyphenateCaps/>
  <w:characterSpacingControl w:val="compressPunctuation"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  <w:lang w:val="sk-SK"/>
    </w:rPr>
  </w:style>
  <w:style w:type="paragraph" w:styleId="Heading1">
    <w:name w:val="heading 1"/>
    <w:basedOn w:val="Normal"/>
    <w:next w:val="Normal"/>
    <w:uiPriority w:val="99"/>
    <w:pPr>
      <w:keepNext/>
      <w:spacing w:line="360" w:lineRule="auto"/>
      <w:ind w:firstLine="5103"/>
      <w:jc w:val="both"/>
      <w:outlineLvl w:val="0"/>
    </w:pPr>
    <w:rPr>
      <w:sz w:val="20"/>
    </w:rPr>
  </w:style>
  <w:style w:type="paragraph" w:styleId="Heading5">
    <w:name w:val="heading 5"/>
    <w:basedOn w:val="Normal"/>
    <w:next w:val="Normal"/>
    <w:uiPriority w:val="99"/>
    <w:pPr>
      <w:keepNext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uiPriority w:val="99"/>
    <w:pPr>
      <w:jc w:val="center"/>
    </w:pPr>
    <w:rPr>
      <w:b/>
      <w:sz w:val="20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uiPriority w:val="99"/>
    <w:pPr>
      <w:jc w:val="center"/>
    </w:pPr>
    <w:rPr>
      <w:b/>
      <w:sz w:val="20"/>
    </w:rPr>
  </w:style>
  <w:style w:type="paragraph" w:styleId="BodyTextIndent2">
    <w:name w:val="Body Text Indent 2"/>
    <w:basedOn w:val="Normal"/>
    <w:uiPriority w:val="99"/>
    <w:pPr>
      <w:ind w:left="5103"/>
      <w:jc w:val="both"/>
    </w:pPr>
    <w:rPr>
      <w:sz w:val="20"/>
    </w:rPr>
  </w:style>
  <w:style w:type="paragraph" w:styleId="Title">
    <w:name w:val="Title"/>
    <w:basedOn w:val="Normal"/>
    <w:uiPriority w:val="99"/>
    <w:pPr>
      <w:pBdr>
        <w:bottom w:val="single" w:sz="12" w:space="1" w:color="auto"/>
      </w:pBdr>
      <w:jc w:val="center"/>
    </w:pPr>
    <w:rPr>
      <w:b/>
      <w: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62</Words>
  <Characters>358</Characters>
  <Application>Microsoft Office Word</Application>
  <DocSecurity>0</DocSecurity>
  <Lines>0</Lines>
  <Paragraphs>0</Paragraphs>
  <ScaleCrop>false</ScaleCrop>
  <Company>mvsr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23</dc:creator>
  <cp:lastModifiedBy>23</cp:lastModifiedBy>
  <cp:revision>9</cp:revision>
  <cp:lastPrinted>2006-02-22T12:43:00Z</cp:lastPrinted>
  <dcterms:created xsi:type="dcterms:W3CDTF">2005-10-04T09:13:00Z</dcterms:created>
  <dcterms:modified xsi:type="dcterms:W3CDTF">2006-02-22T12:43:00Z</dcterms:modified>
</cp:coreProperties>
</file>