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9C7" w:rsidRPr="00A36D76" w:rsidP="006D0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9C7" w:rsidRPr="00AB3050" w:rsidP="006D09C7">
      <w:pPr>
        <w:pStyle w:val="Subtitle"/>
        <w:rPr>
          <w:rFonts w:ascii="Arial" w:hAnsi="Arial" w:cs="Arial"/>
          <w:sz w:val="28"/>
          <w:szCs w:val="28"/>
        </w:rPr>
      </w:pPr>
      <w:r w:rsidRPr="00AB3050">
        <w:rPr>
          <w:rFonts w:ascii="Arial" w:hAnsi="Arial" w:cs="Arial"/>
          <w:sz w:val="28"/>
          <w:szCs w:val="28"/>
        </w:rPr>
        <w:t>N Á R O D N Á</w:t>
      </w:r>
      <w:r>
        <w:rPr>
          <w:rFonts w:ascii="Arial" w:hAnsi="Arial" w:cs="Arial"/>
          <w:sz w:val="28"/>
          <w:szCs w:val="28"/>
        </w:rPr>
        <w:t xml:space="preserve"> </w:t>
      </w:r>
      <w:r w:rsidRPr="00AB3050">
        <w:rPr>
          <w:rFonts w:ascii="Arial" w:hAnsi="Arial" w:cs="Arial"/>
          <w:sz w:val="28"/>
          <w:szCs w:val="28"/>
        </w:rPr>
        <w:t xml:space="preserve">  R A D A  </w:t>
      </w:r>
      <w:r>
        <w:rPr>
          <w:rFonts w:ascii="Arial" w:hAnsi="Arial" w:cs="Arial"/>
          <w:sz w:val="28"/>
          <w:szCs w:val="28"/>
        </w:rPr>
        <w:t xml:space="preserve"> </w:t>
      </w:r>
      <w:r w:rsidRPr="00AB3050">
        <w:rPr>
          <w:rFonts w:ascii="Arial" w:hAnsi="Arial" w:cs="Arial"/>
          <w:sz w:val="28"/>
          <w:szCs w:val="28"/>
        </w:rPr>
        <w:t xml:space="preserve">S L O V E N S K E J  </w:t>
      </w:r>
      <w:r>
        <w:rPr>
          <w:rFonts w:ascii="Arial" w:hAnsi="Arial" w:cs="Arial"/>
          <w:sz w:val="28"/>
          <w:szCs w:val="28"/>
        </w:rPr>
        <w:t xml:space="preserve"> </w:t>
      </w:r>
      <w:r w:rsidRPr="00AB3050">
        <w:rPr>
          <w:rFonts w:ascii="Arial" w:hAnsi="Arial" w:cs="Arial"/>
          <w:sz w:val="28"/>
          <w:szCs w:val="28"/>
        </w:rPr>
        <w:t>R E P U B L I K Y</w:t>
      </w:r>
    </w:p>
    <w:p w:rsidR="006D09C7" w:rsidP="006D09C7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6D09C7" w:rsidRPr="00A36D76" w:rsidP="006D0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9C7" w:rsidRPr="00A36D76" w:rsidP="006D0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9C7" w:rsidRPr="00AB3050" w:rsidP="006D09C7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AB3050">
        <w:rPr>
          <w:rFonts w:cs="Arial"/>
          <w:b/>
          <w:sz w:val="28"/>
          <w:szCs w:val="28"/>
        </w:rPr>
        <w:t>N Á V R H</w:t>
      </w:r>
    </w:p>
    <w:p w:rsidR="006D09C7" w:rsidRPr="00AB3050" w:rsidP="006D09C7">
      <w:pPr>
        <w:spacing w:line="360" w:lineRule="auto"/>
        <w:jc w:val="both"/>
        <w:rPr>
          <w:rFonts w:cs="Arial"/>
          <w:sz w:val="28"/>
          <w:szCs w:val="28"/>
        </w:rPr>
      </w:pPr>
    </w:p>
    <w:p w:rsidR="006D09C7" w:rsidRPr="001F2EB7" w:rsidP="006D09C7">
      <w:pPr>
        <w:spacing w:line="360" w:lineRule="auto"/>
        <w:jc w:val="center"/>
        <w:rPr>
          <w:rFonts w:cs="Arial"/>
        </w:rPr>
      </w:pPr>
      <w:r w:rsidRPr="001F2EB7">
        <w:rPr>
          <w:rFonts w:cs="Arial"/>
        </w:rPr>
        <w:t>zákon z ........................2005,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</w:p>
    <w:p w:rsidR="006D09C7" w:rsidRPr="001F2EB7" w:rsidP="006D09C7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 xml:space="preserve">ktorým sa </w:t>
      </w:r>
      <w:r w:rsidR="00337BDB">
        <w:rPr>
          <w:rFonts w:cs="Arial"/>
        </w:rPr>
        <w:t xml:space="preserve">dopĺňa </w:t>
      </w:r>
      <w:r w:rsidRPr="001F2EB7">
        <w:rPr>
          <w:rFonts w:cs="Arial"/>
        </w:rPr>
        <w:t xml:space="preserve">zákon č. </w:t>
      </w:r>
      <w:r w:rsidR="00337BDB">
        <w:rPr>
          <w:rFonts w:cs="Arial"/>
        </w:rPr>
        <w:t xml:space="preserve">308/2000 </w:t>
      </w:r>
      <w:r w:rsidRPr="001F2EB7">
        <w:rPr>
          <w:rFonts w:cs="Arial"/>
        </w:rPr>
        <w:t>Z. z. o</w:t>
      </w:r>
      <w:r w:rsidR="00FB76B2">
        <w:rPr>
          <w:rFonts w:cs="Arial"/>
        </w:rPr>
        <w:t> vysielaní a retransmisii a o zmene zákona č. 195/2000 Z.z. o telekomunikáciách v znení neskorších noviel.</w:t>
      </w:r>
      <w:r w:rsidR="006175AE">
        <w:rPr>
          <w:rFonts w:cs="Arial"/>
        </w:rPr>
        <w:t xml:space="preserve"> 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</w:p>
    <w:p w:rsidR="006D09C7" w:rsidRPr="001F2EB7" w:rsidP="006D09C7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ab/>
        <w:t>Národná rada Slovenskej republiky sa uzniesla na tomto zákone: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</w:p>
    <w:p w:rsidR="006D09C7" w:rsidRPr="001F2EB7" w:rsidP="006D09C7">
      <w:pPr>
        <w:spacing w:line="360" w:lineRule="auto"/>
        <w:jc w:val="center"/>
        <w:rPr>
          <w:rFonts w:cs="Arial"/>
        </w:rPr>
      </w:pPr>
      <w:r w:rsidRPr="001F2EB7">
        <w:rPr>
          <w:rFonts w:cs="Arial"/>
        </w:rPr>
        <w:t>Č. I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ab/>
        <w:t xml:space="preserve">Zákon č. </w:t>
      </w:r>
      <w:r w:rsidR="006175AE">
        <w:rPr>
          <w:rFonts w:cs="Arial"/>
        </w:rPr>
        <w:t xml:space="preserve">308/2000 </w:t>
      </w:r>
      <w:r w:rsidRPr="001F2EB7">
        <w:rPr>
          <w:rFonts w:cs="Arial"/>
        </w:rPr>
        <w:t>Z. z. o </w:t>
      </w:r>
      <w:r w:rsidR="006175AE">
        <w:rPr>
          <w:rFonts w:cs="Arial"/>
        </w:rPr>
        <w:t>vysielaní</w:t>
      </w:r>
      <w:r w:rsidRPr="001F2EB7">
        <w:rPr>
          <w:rFonts w:cs="Arial"/>
        </w:rPr>
        <w:t xml:space="preserve"> a</w:t>
      </w:r>
      <w:r w:rsidR="00FB76B2">
        <w:rPr>
          <w:rFonts w:cs="Arial"/>
        </w:rPr>
        <w:t> </w:t>
      </w:r>
      <w:r w:rsidR="006175AE">
        <w:rPr>
          <w:rFonts w:cs="Arial"/>
        </w:rPr>
        <w:t>retransmisii</w:t>
      </w:r>
      <w:r w:rsidR="00FB76B2">
        <w:rPr>
          <w:rFonts w:cs="Arial"/>
        </w:rPr>
        <w:t xml:space="preserve"> a o zmene zákona č. 195/2000 Z.z. o telekomunikáciách v znení neskorších noviel </w:t>
      </w:r>
      <w:r w:rsidR="006175AE">
        <w:rPr>
          <w:rFonts w:cs="Arial"/>
        </w:rPr>
        <w:t>sa dopĺňa takto</w:t>
      </w:r>
      <w:r w:rsidR="00FB76B2">
        <w:rPr>
          <w:rFonts w:cs="Arial"/>
        </w:rPr>
        <w:t>: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</w:p>
    <w:p w:rsidR="006D09C7" w:rsidRPr="001F2EB7" w:rsidP="006D09C7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ab/>
      </w:r>
      <w:r w:rsidRPr="001F2EB7">
        <w:rPr>
          <w:rFonts w:cs="Arial"/>
        </w:rPr>
        <w:t>1. V §</w:t>
      </w:r>
      <w:r w:rsidR="006175AE">
        <w:rPr>
          <w:rFonts w:cs="Arial"/>
        </w:rPr>
        <w:t xml:space="preserve"> 19 ods. 2 písm. a) sa za slová, ktoré znázorňujú používanie strelných zbraní vkladajú nové slová, ktoré znejú:</w:t>
      </w:r>
    </w:p>
    <w:p w:rsidR="006D09C7" w:rsidP="006D09C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="00F15914">
        <w:rPr>
          <w:rFonts w:cs="Arial"/>
        </w:rPr>
        <w:t xml:space="preserve"> „ scény násilia a pohlavného styku“</w:t>
      </w:r>
      <w:r>
        <w:rPr>
          <w:rFonts w:cs="Arial"/>
        </w:rPr>
        <w:t xml:space="preserve">    </w:t>
      </w:r>
    </w:p>
    <w:p w:rsidR="006D09C7" w:rsidRPr="001F2EB7" w:rsidP="006D09C7">
      <w:pPr>
        <w:spacing w:line="360" w:lineRule="auto"/>
        <w:jc w:val="both"/>
        <w:rPr>
          <w:rFonts w:cs="Arial"/>
        </w:rPr>
      </w:pPr>
    </w:p>
    <w:p w:rsidR="006D09C7" w:rsidP="006175AE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ab/>
      </w:r>
    </w:p>
    <w:p w:rsidR="006D09C7" w:rsidRPr="001F2EB7" w:rsidP="006D09C7">
      <w:pPr>
        <w:spacing w:line="360" w:lineRule="auto"/>
        <w:jc w:val="center"/>
        <w:rPr>
          <w:rFonts w:cs="Arial"/>
        </w:rPr>
      </w:pPr>
      <w:r w:rsidRPr="001F2EB7">
        <w:rPr>
          <w:rFonts w:cs="Arial"/>
        </w:rPr>
        <w:t>Čl. II</w:t>
      </w:r>
    </w:p>
    <w:p w:rsidR="006D09C7" w:rsidRPr="001F2EB7" w:rsidP="006D09C7">
      <w:pPr>
        <w:spacing w:line="360" w:lineRule="auto"/>
        <w:jc w:val="center"/>
        <w:rPr>
          <w:rFonts w:cs="Arial"/>
        </w:rPr>
      </w:pPr>
    </w:p>
    <w:p w:rsidR="006D09C7" w:rsidRPr="001F2EB7" w:rsidP="006D09C7">
      <w:pPr>
        <w:spacing w:line="360" w:lineRule="auto"/>
        <w:jc w:val="both"/>
        <w:rPr>
          <w:rFonts w:cs="Arial"/>
        </w:rPr>
      </w:pPr>
      <w:r w:rsidRPr="001F2EB7">
        <w:rPr>
          <w:rFonts w:cs="Arial"/>
        </w:rPr>
        <w:tab/>
        <w:t xml:space="preserve">Tento zákon nadobúda účinnosť 1. </w:t>
      </w:r>
      <w:r>
        <w:rPr>
          <w:rFonts w:cs="Arial"/>
        </w:rPr>
        <w:t>marca  2006</w:t>
      </w:r>
      <w:r w:rsidRPr="001F2EB7">
        <w:rPr>
          <w:rFonts w:cs="Arial"/>
        </w:rPr>
        <w:t>.</w:t>
      </w: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spacing w:line="360" w:lineRule="auto"/>
        <w:jc w:val="both"/>
        <w:rPr>
          <w:rFonts w:cs="Arial"/>
        </w:rPr>
      </w:pPr>
    </w:p>
    <w:p w:rsidR="006D09C7" w:rsidP="006D09C7">
      <w:pPr>
        <w:pStyle w:val="BodyText"/>
        <w:spacing w:after="0"/>
        <w:jc w:val="center"/>
        <w:rPr>
          <w:rFonts w:cs="Times New Roman"/>
          <w:b/>
          <w:sz w:val="28"/>
          <w:szCs w:val="28"/>
        </w:rPr>
      </w:pPr>
    </w:p>
    <w:p w:rsidR="008B0314" w:rsidP="006D09C7">
      <w:pPr>
        <w:pStyle w:val="BodyText"/>
        <w:spacing w:after="0"/>
        <w:jc w:val="center"/>
        <w:rPr>
          <w:rFonts w:cs="Times New Roman"/>
          <w:b/>
          <w:sz w:val="28"/>
          <w:szCs w:val="28"/>
        </w:rPr>
      </w:pPr>
    </w:p>
    <w:p w:rsidR="008B0314" w:rsidP="006D09C7">
      <w:pPr>
        <w:pStyle w:val="BodyText"/>
        <w:spacing w:after="0"/>
        <w:jc w:val="center"/>
        <w:rPr>
          <w:rFonts w:cs="Times New Roman"/>
          <w:b/>
          <w:sz w:val="28"/>
          <w:szCs w:val="28"/>
        </w:rPr>
      </w:pPr>
    </w:p>
    <w:p w:rsidR="008B0314" w:rsidP="006D09C7">
      <w:pPr>
        <w:pStyle w:val="BodyText"/>
        <w:spacing w:after="0"/>
        <w:jc w:val="center"/>
        <w:rPr>
          <w:rFonts w:cs="Times New Roman"/>
          <w:b/>
          <w:sz w:val="28"/>
          <w:szCs w:val="28"/>
        </w:rPr>
      </w:pPr>
    </w:p>
    <w:p w:rsidR="006D09C7" w:rsidRPr="00A57327" w:rsidP="006D09C7">
      <w:pPr>
        <w:pStyle w:val="BodyText"/>
        <w:spacing w:after="0"/>
        <w:jc w:val="center"/>
        <w:rPr>
          <w:rFonts w:cs="Times New Roman"/>
          <w:b/>
          <w:sz w:val="28"/>
          <w:szCs w:val="28"/>
        </w:rPr>
      </w:pPr>
      <w:r w:rsidRPr="00A57327">
        <w:rPr>
          <w:rFonts w:cs="Times New Roman"/>
          <w:b/>
          <w:sz w:val="28"/>
          <w:szCs w:val="28"/>
        </w:rPr>
        <w:t>D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ô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 </w:t>
      </w:r>
      <w:r w:rsidRPr="00A57327">
        <w:rPr>
          <w:rFonts w:cs="Times New Roman"/>
          <w:b/>
          <w:sz w:val="28"/>
          <w:szCs w:val="28"/>
        </w:rPr>
        <w:t>o</w:t>
      </w:r>
      <w:r>
        <w:rPr>
          <w:rFonts w:cs="Times New Roman"/>
          <w:b/>
          <w:sz w:val="28"/>
          <w:szCs w:val="28"/>
        </w:rPr>
        <w:t> </w:t>
      </w:r>
      <w:r w:rsidRPr="00A57327">
        <w:rPr>
          <w:rFonts w:cs="Times New Roman"/>
          <w:b/>
          <w:sz w:val="28"/>
          <w:szCs w:val="28"/>
        </w:rPr>
        <w:t>d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o</w:t>
      </w:r>
      <w:r>
        <w:rPr>
          <w:rFonts w:cs="Times New Roman"/>
          <w:b/>
          <w:sz w:val="28"/>
          <w:szCs w:val="28"/>
        </w:rPr>
        <w:t> </w:t>
      </w:r>
      <w:r w:rsidRPr="00A57327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 xml:space="preserve">á </w:t>
      </w:r>
      <w:r>
        <w:rPr>
          <w:rFonts w:cs="Times New Roman"/>
          <w:b/>
          <w:sz w:val="28"/>
          <w:szCs w:val="28"/>
        </w:rPr>
        <w:t xml:space="preserve">  </w:t>
      </w:r>
      <w:r w:rsidRPr="00A57327">
        <w:rPr>
          <w:rFonts w:cs="Times New Roman"/>
          <w:b/>
          <w:sz w:val="28"/>
          <w:szCs w:val="28"/>
        </w:rPr>
        <w:t>s</w:t>
      </w:r>
      <w:r>
        <w:rPr>
          <w:rFonts w:cs="Times New Roman"/>
          <w:b/>
          <w:sz w:val="28"/>
          <w:szCs w:val="28"/>
        </w:rPr>
        <w:t> </w:t>
      </w:r>
      <w:r w:rsidRPr="00A57327">
        <w:rPr>
          <w:rFonts w:cs="Times New Roman"/>
          <w:b/>
          <w:sz w:val="28"/>
          <w:szCs w:val="28"/>
        </w:rPr>
        <w:t>p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r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á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 xml:space="preserve"> </w:t>
      </w:r>
      <w:r w:rsidRPr="00A57327">
        <w:rPr>
          <w:rFonts w:cs="Times New Roman"/>
          <w:b/>
          <w:sz w:val="28"/>
          <w:szCs w:val="28"/>
        </w:rPr>
        <w:t>a</w:t>
      </w:r>
    </w:p>
    <w:p w:rsidR="006D09C7" w:rsidP="006D09C7">
      <w:pPr>
        <w:jc w:val="both"/>
        <w:rPr>
          <w:rFonts w:cs="Arial"/>
        </w:rPr>
      </w:pPr>
    </w:p>
    <w:p w:rsidR="006D09C7" w:rsidP="006D09C7">
      <w:pPr>
        <w:jc w:val="both"/>
        <w:rPr>
          <w:rFonts w:cs="Arial"/>
        </w:rPr>
      </w:pPr>
    </w:p>
    <w:p w:rsidR="006D09C7" w:rsidRPr="004B36CA" w:rsidP="006D09C7">
      <w:pPr>
        <w:jc w:val="both"/>
        <w:rPr>
          <w:rFonts w:cs="Arial"/>
          <w:b/>
        </w:rPr>
      </w:pPr>
      <w:r w:rsidRPr="004B36CA">
        <w:rPr>
          <w:rFonts w:cs="Arial"/>
          <w:b/>
        </w:rPr>
        <w:t>Všeobecná časť</w:t>
      </w:r>
    </w:p>
    <w:p w:rsidR="006D09C7" w:rsidP="006D09C7">
      <w:pPr>
        <w:jc w:val="both"/>
        <w:rPr>
          <w:rFonts w:cs="Arial"/>
        </w:rPr>
      </w:pPr>
    </w:p>
    <w:p w:rsidR="006D09C7" w:rsidP="006D09C7">
      <w:pPr>
        <w:jc w:val="both"/>
        <w:rPr>
          <w:rFonts w:cs="Arial"/>
        </w:rPr>
      </w:pPr>
      <w:r>
        <w:rPr>
          <w:rFonts w:cs="Arial"/>
        </w:rPr>
        <w:tab/>
      </w:r>
      <w:r w:rsidR="00F15914">
        <w:rPr>
          <w:rFonts w:cs="Arial"/>
        </w:rPr>
        <w:t>Poslanecký návrh má za cieľ zvýšiť ochranu ponúk programov najmä pred prezentovaným násilím najmä v elektronických médiách</w:t>
      </w:r>
      <w:r w:rsidR="00792918">
        <w:rPr>
          <w:rFonts w:cs="Arial"/>
        </w:rPr>
        <w:t xml:space="preserve">. V poslednom čase je evidentná zosilňujúca sa nespokojnosť obyvateľov Slovenska so zvyšujúcou sa prezentáciou násilia v elektronických médiách ako aj upadajúcou morálkou v programoch najmä v takzvaných „Reality šou“. Žiaľ toto násilie a scény rozporné s tradičnou kresťanskou morálkou sa v značnej miere </w:t>
      </w:r>
      <w:r w:rsidR="003A0FE6">
        <w:rPr>
          <w:rFonts w:cs="Arial"/>
        </w:rPr>
        <w:t>vy</w:t>
      </w:r>
      <w:r w:rsidR="00792918">
        <w:rPr>
          <w:rFonts w:cs="Arial"/>
        </w:rPr>
        <w:t>skytujú aj v zostr</w:t>
      </w:r>
      <w:r w:rsidR="003A0FE6">
        <w:rPr>
          <w:rFonts w:cs="Arial"/>
        </w:rPr>
        <w:t>i</w:t>
      </w:r>
      <w:r w:rsidR="00792918">
        <w:rPr>
          <w:rFonts w:cs="Arial"/>
        </w:rPr>
        <w:t>hnutých častiach diel ( inscenácií ,filmov a pod.), ktoré sú uvádzané ako reklamná ponuka programu. Zati</w:t>
      </w:r>
      <w:r w:rsidR="003A0FE6">
        <w:rPr>
          <w:rFonts w:cs="Arial"/>
        </w:rPr>
        <w:t>a</w:t>
      </w:r>
      <w:r w:rsidR="00792918">
        <w:rPr>
          <w:rFonts w:cs="Arial"/>
        </w:rPr>
        <w:t>ľ čo scény násilia a erotiky v ucelených dielach často súvisia</w:t>
      </w:r>
      <w:r w:rsidR="003A0FE6">
        <w:rPr>
          <w:rFonts w:cs="Arial"/>
        </w:rPr>
        <w:t xml:space="preserve"> s fabulou deja a preto ich príslušný orgán (Rada pre vysielanie a retransmisiu) nepostihuje ako propagáciu násilia  a scény ohrozujúce mravnosť. Násilné scény v ponuke programov a scény pohlavného styku jednoznačne však do ponúk programov nepatria. Ponuky programov sa totiž vysielajú v čase od 6,00 hod. – 22,00 hod. a často práve v poobedňajšom  vysielaní, kedy program elektronických médií sledujú deti a mladiství.</w:t>
      </w:r>
      <w:r w:rsidR="006A0AB7">
        <w:rPr>
          <w:rFonts w:cs="Arial"/>
        </w:rPr>
        <w:t xml:space="preserve"> P</w:t>
      </w:r>
      <w:r w:rsidR="003A0FE6">
        <w:rPr>
          <w:rFonts w:cs="Arial"/>
        </w:rPr>
        <w:t>sychológovia a pediatri už dlhé roky upozorňujú na negatívny vplyv</w:t>
      </w:r>
      <w:r w:rsidR="00663113">
        <w:rPr>
          <w:rFonts w:cs="Arial"/>
        </w:rPr>
        <w:t xml:space="preserve"> médií. Sledovanie výjavov s prvkami násilia, brutality a sexu v detskom veku významne zvyšujú ich sklon k agresivite a citovej </w:t>
      </w:r>
      <w:r w:rsidR="006A0AB7">
        <w:rPr>
          <w:rFonts w:cs="Arial"/>
        </w:rPr>
        <w:t xml:space="preserve">otrlosti </w:t>
      </w:r>
      <w:r w:rsidR="00663113">
        <w:rPr>
          <w:rFonts w:cs="Arial"/>
        </w:rPr>
        <w:t xml:space="preserve">v dospelom </w:t>
      </w:r>
      <w:r w:rsidR="006A0AB7">
        <w:rPr>
          <w:rFonts w:cs="Arial"/>
        </w:rPr>
        <w:t>veku. K</w:t>
      </w:r>
      <w:r w:rsidR="00663113">
        <w:rPr>
          <w:rFonts w:cs="Arial"/>
        </w:rPr>
        <w:t>riticky z tohto hľadiska je pubertálny vek, keď silnie potreba hľadať imponujúce vzory. Ak ich v okolí niet preberajú ich z médií. A aj ponuky programov sú schopné  v skrat</w:t>
      </w:r>
      <w:r w:rsidR="006A0AB7">
        <w:rPr>
          <w:rFonts w:cs="Arial"/>
        </w:rPr>
        <w:t>k</w:t>
      </w:r>
      <w:r w:rsidR="00663113">
        <w:rPr>
          <w:rFonts w:cs="Arial"/>
        </w:rPr>
        <w:t>ovej forme ich ponúknuť.</w:t>
      </w:r>
      <w:r>
        <w:rPr>
          <w:rFonts w:cs="Arial"/>
        </w:rPr>
        <w:t xml:space="preserve"> </w:t>
      </w:r>
    </w:p>
    <w:p w:rsidR="00DC42C0" w:rsidP="006A0AB7">
      <w:pPr>
        <w:ind w:firstLine="708"/>
        <w:jc w:val="both"/>
        <w:rPr>
          <w:rFonts w:cs="Arial"/>
        </w:rPr>
      </w:pPr>
      <w:r>
        <w:rPr>
          <w:rFonts w:cs="Arial"/>
        </w:rPr>
        <w:t>Novela zákona je v súlade s  Ústavou SR ako aj</w:t>
      </w:r>
      <w:r w:rsidR="006A0AB7">
        <w:rPr>
          <w:rFonts w:cs="Arial"/>
        </w:rPr>
        <w:t xml:space="preserve"> d</w:t>
      </w:r>
      <w:r>
        <w:rPr>
          <w:rFonts w:cs="Arial"/>
        </w:rPr>
        <w:t>ohovormi Rady Európy najmä Dohovorom o právach dieťaťa.</w:t>
      </w:r>
    </w:p>
    <w:p w:rsidR="00DC42C0" w:rsidP="006D09C7">
      <w:pPr>
        <w:jc w:val="both"/>
        <w:rPr>
          <w:rFonts w:cs="Arial"/>
        </w:rPr>
      </w:pPr>
      <w:r>
        <w:rPr>
          <w:rFonts w:cs="Arial"/>
        </w:rPr>
        <w:t>Realizácia zákona nevyžaduje zvýšené nároky zo štátneho rozpočtu.</w:t>
      </w:r>
    </w:p>
    <w:p w:rsidR="006D09C7" w:rsidP="006D09C7">
      <w:pPr>
        <w:jc w:val="both"/>
        <w:rPr>
          <w:rFonts w:cs="Arial"/>
        </w:rPr>
      </w:pPr>
      <w:r>
        <w:rPr>
          <w:rFonts w:cs="Arial"/>
        </w:rPr>
        <w:tab/>
      </w:r>
    </w:p>
    <w:p w:rsidR="006D09C7" w:rsidP="006D09C7">
      <w:pPr>
        <w:jc w:val="both"/>
        <w:rPr>
          <w:rFonts w:cs="Arial"/>
        </w:rPr>
      </w:pPr>
    </w:p>
    <w:p w:rsidR="006D0C62" w:rsidP="006D09C7">
      <w:pPr>
        <w:jc w:val="both"/>
        <w:rPr>
          <w:rFonts w:cs="Arial"/>
          <w:b/>
        </w:rPr>
      </w:pPr>
    </w:p>
    <w:p w:rsidR="006D09C7" w:rsidRPr="008B427A" w:rsidP="006D09C7">
      <w:pPr>
        <w:jc w:val="both"/>
        <w:rPr>
          <w:rFonts w:cs="Arial"/>
          <w:b/>
        </w:rPr>
      </w:pPr>
      <w:r w:rsidRPr="008B427A">
        <w:rPr>
          <w:rFonts w:cs="Arial"/>
          <w:b/>
        </w:rPr>
        <w:t>Osobitná časť</w:t>
      </w:r>
    </w:p>
    <w:p w:rsidR="006D09C7" w:rsidP="006D09C7">
      <w:pPr>
        <w:jc w:val="both"/>
        <w:rPr>
          <w:rFonts w:cs="Arial"/>
        </w:rPr>
      </w:pPr>
    </w:p>
    <w:p w:rsidR="006D09C7" w:rsidP="006D09C7">
      <w:pPr>
        <w:jc w:val="both"/>
        <w:rPr>
          <w:rFonts w:cs="Arial"/>
        </w:rPr>
      </w:pPr>
      <w:r>
        <w:rPr>
          <w:rFonts w:cs="Arial"/>
        </w:rPr>
        <w:t>K </w:t>
      </w:r>
      <w:r w:rsidR="006D0C62">
        <w:rPr>
          <w:rFonts w:cs="Arial"/>
        </w:rPr>
        <w:t>§ 19 ods. 2 písm. b.)</w:t>
      </w:r>
    </w:p>
    <w:p w:rsidR="006D09C7" w:rsidP="006D09C7">
      <w:pPr>
        <w:jc w:val="both"/>
        <w:rPr>
          <w:rFonts w:cs="Arial"/>
        </w:rPr>
      </w:pPr>
    </w:p>
    <w:p w:rsidR="00DB72E5" w:rsidP="006D09C7">
      <w:pPr>
        <w:jc w:val="both"/>
        <w:rPr>
          <w:rFonts w:cs="Arial"/>
        </w:rPr>
      </w:pPr>
      <w:r w:rsidR="006D09C7">
        <w:rPr>
          <w:rFonts w:cs="Arial"/>
        </w:rPr>
        <w:tab/>
      </w:r>
      <w:r w:rsidR="006D0C62">
        <w:rPr>
          <w:rFonts w:cs="Arial"/>
        </w:rPr>
        <w:t>Novela rozširuje taxatívny výpočet skutočností, ktoré zákon zakazuje zahŕňať do ponúk programov. Ide o scény násilia a pohlavného styku. Práve v poslednom období, takéto zostrihy sa v neúnosnej miere objavovali v ponukách programov a zo systémového pôsobenia § 19 a</w:t>
      </w:r>
      <w:r w:rsidR="00663113">
        <w:rPr>
          <w:rFonts w:cs="Arial"/>
        </w:rPr>
        <w:t xml:space="preserve"> </w:t>
      </w:r>
      <w:r w:rsidR="006D0C62">
        <w:rPr>
          <w:rFonts w:cs="Arial"/>
        </w:rPr>
        <w:t>§</w:t>
      </w:r>
      <w:r w:rsidR="00663113">
        <w:rPr>
          <w:rFonts w:cs="Arial"/>
        </w:rPr>
        <w:t xml:space="preserve"> </w:t>
      </w:r>
      <w:r w:rsidR="006D0C62">
        <w:rPr>
          <w:rFonts w:cs="Arial"/>
        </w:rPr>
        <w:t>20 novelizovaného zákona</w:t>
      </w:r>
      <w:r>
        <w:rPr>
          <w:rFonts w:cs="Arial"/>
        </w:rPr>
        <w:t xml:space="preserve"> o vysielaní a retransmisii</w:t>
      </w:r>
      <w:r w:rsidR="006D0C62">
        <w:rPr>
          <w:rFonts w:cs="Arial"/>
        </w:rPr>
        <w:t xml:space="preserve"> ich uvádzanie v ponukách programov bolo  rozporné</w:t>
      </w:r>
      <w:r w:rsidR="00663113">
        <w:rPr>
          <w:rFonts w:cs="Arial"/>
        </w:rPr>
        <w:t xml:space="preserve"> so spomínaným § 20. Keďže však v § 19 ods.2 písm. b) neboli v taxatívnom výpočte priamo uvedené v praxi dochádzalo k nejednotnému výkladu zákona. Novela tieto nejasnosti odstraňuje.</w:t>
      </w:r>
      <w:r w:rsidR="006D0C62">
        <w:rPr>
          <w:rFonts w:cs="Arial"/>
        </w:rPr>
        <w:t xml:space="preserve">  </w:t>
      </w:r>
    </w:p>
    <w:p w:rsidR="006D09C7" w:rsidP="006D09C7">
      <w:pPr>
        <w:jc w:val="both"/>
        <w:rPr>
          <w:rFonts w:cs="Arial"/>
        </w:rPr>
      </w:pPr>
      <w:r>
        <w:rPr>
          <w:rFonts w:cs="Arial"/>
        </w:rPr>
        <w:tab/>
      </w:r>
      <w:r w:rsidR="006A0AB7">
        <w:rPr>
          <w:rFonts w:cs="Arial"/>
        </w:rPr>
        <w:t>Ú</w:t>
      </w:r>
      <w:r>
        <w:rPr>
          <w:rFonts w:cs="Arial"/>
        </w:rPr>
        <w:t>činnosť zákona od</w:t>
      </w:r>
      <w:r w:rsidR="006A0AB7">
        <w:rPr>
          <w:rFonts w:cs="Arial"/>
        </w:rPr>
        <w:t xml:space="preserve"> sa navrhuje od</w:t>
      </w:r>
      <w:r>
        <w:rPr>
          <w:rFonts w:cs="Arial"/>
        </w:rPr>
        <w:t xml:space="preserve"> 1. marca  2006</w:t>
      </w:r>
    </w:p>
    <w:p w:rsidR="006D09C7" w:rsidP="006D09C7">
      <w:pPr>
        <w:pStyle w:val="Heading1"/>
      </w:pPr>
    </w:p>
    <w:p w:rsidR="006D09C7" w:rsidP="006D09C7">
      <w:pPr>
        <w:rPr>
          <w:rFonts w:cs="Times New Roman"/>
        </w:rPr>
      </w:pPr>
    </w:p>
    <w:p w:rsidR="006D09C7" w:rsidP="006D09C7">
      <w:pPr>
        <w:rPr>
          <w:rFonts w:cs="Times New Roman"/>
        </w:rPr>
      </w:pPr>
    </w:p>
    <w:p w:rsidR="006D09C7" w:rsidP="006D09C7">
      <w:pPr>
        <w:rPr>
          <w:rFonts w:cs="Times New Roman"/>
        </w:rPr>
      </w:pPr>
    </w:p>
    <w:p w:rsidR="006D09C7" w:rsidP="006D09C7">
      <w:pPr>
        <w:rPr>
          <w:rFonts w:cs="Times New Roman"/>
        </w:rPr>
      </w:pPr>
    </w:p>
    <w:p w:rsidR="006D09C7" w:rsidP="006D09C7">
      <w:pPr>
        <w:pStyle w:val="Heading1"/>
      </w:pPr>
    </w:p>
    <w:p w:rsidR="006D09C7" w:rsidP="006D09C7">
      <w:pPr>
        <w:pStyle w:val="Heading1"/>
      </w:pPr>
      <w:r>
        <w:t>Doložka zlučiteľnosti</w:t>
      </w:r>
    </w:p>
    <w:p w:rsidR="006D09C7" w:rsidP="006D09C7">
      <w:pPr>
        <w:pStyle w:val="Heading1"/>
        <w:rPr>
          <w:sz w:val="24"/>
        </w:rPr>
      </w:pPr>
    </w:p>
    <w:p w:rsidR="006D09C7" w:rsidP="00E7737D">
      <w:pPr>
        <w:pStyle w:val="Heading1"/>
        <w:jc w:val="both"/>
        <w:rPr>
          <w:sz w:val="24"/>
        </w:rPr>
      </w:pPr>
      <w:r w:rsidRPr="00247254">
        <w:rPr>
          <w:sz w:val="24"/>
        </w:rPr>
        <w:t>návrhu zákona</w:t>
      </w:r>
      <w:r>
        <w:rPr>
          <w:sz w:val="24"/>
        </w:rPr>
        <w:t xml:space="preserve">, ktorým sa </w:t>
      </w:r>
      <w:r w:rsidR="00E7737D">
        <w:rPr>
          <w:sz w:val="24"/>
        </w:rPr>
        <w:t xml:space="preserve">dopĺňa </w:t>
      </w:r>
      <w:r>
        <w:rPr>
          <w:sz w:val="24"/>
        </w:rPr>
        <w:t>zákon Národnej rady Slovenskej republiky</w:t>
        <w:br/>
        <w:t xml:space="preserve">č. </w:t>
      </w:r>
      <w:r w:rsidR="00E7737D">
        <w:rPr>
          <w:sz w:val="24"/>
        </w:rPr>
        <w:t xml:space="preserve">308/2000 </w:t>
      </w:r>
      <w:r>
        <w:rPr>
          <w:sz w:val="24"/>
        </w:rPr>
        <w:t xml:space="preserve">Z. z. </w:t>
      </w:r>
      <w:r w:rsidR="00E7737D">
        <w:rPr>
          <w:sz w:val="24"/>
        </w:rPr>
        <w:t xml:space="preserve"> o vysielaní a retransmisii</w:t>
      </w:r>
    </w:p>
    <w:p w:rsidR="006D09C7" w:rsidRPr="00247254" w:rsidP="006D09C7">
      <w:pPr>
        <w:pStyle w:val="Heading1"/>
        <w:rPr>
          <w:sz w:val="24"/>
        </w:rPr>
      </w:pPr>
      <w:r>
        <w:rPr>
          <w:sz w:val="24"/>
        </w:rPr>
        <w:t>s právom Európskych spoločenstiev a s právom Európskej únie</w:t>
      </w:r>
    </w:p>
    <w:p w:rsidR="006D09C7" w:rsidP="006D09C7">
      <w:pPr>
        <w:pStyle w:val="BodyText"/>
        <w:spacing w:after="0"/>
        <w:rPr>
          <w:rFonts w:cs="Times New Roman"/>
          <w:b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 w:rsidRPr="00247254">
        <w:rPr>
          <w:rFonts w:cs="Times New Roman"/>
          <w:b/>
        </w:rPr>
        <w:tab/>
        <w:t>1. Navrhovateľ zákona:</w:t>
      </w:r>
      <w:r>
        <w:rPr>
          <w:rFonts w:cs="Times New Roman"/>
        </w:rPr>
        <w:t xml:space="preserve"> poslanci Nár</w:t>
      </w:r>
      <w:r w:rsidR="00E7737D">
        <w:rPr>
          <w:rFonts w:cs="Times New Roman"/>
        </w:rPr>
        <w:t>odnej rady Slovenskej republiky : Katarína Tóthová a Milan Urbáni</w:t>
      </w:r>
    </w:p>
    <w:p w:rsidR="00E7737D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</w:r>
      <w:r w:rsidRPr="00247254">
        <w:rPr>
          <w:rFonts w:cs="Times New Roman"/>
          <w:b/>
        </w:rPr>
        <w:t>2. Názov návrhu zákona:</w:t>
      </w:r>
      <w:r>
        <w:rPr>
          <w:rFonts w:cs="Times New Roman"/>
        </w:rPr>
        <w:t xml:space="preserve">  </w:t>
      </w:r>
      <w:r w:rsidR="00E7737D">
        <w:rPr>
          <w:rFonts w:cs="Times New Roman"/>
        </w:rPr>
        <w:t>novela zákona, ktorou sa dopĺňa zákon č. 308/2000 Z.z. o vysielaní a retransmisii.</w:t>
      </w:r>
    </w:p>
    <w:p w:rsidR="00E7737D" w:rsidP="006D09C7">
      <w:pPr>
        <w:pStyle w:val="BodyText"/>
        <w:spacing w:after="0"/>
        <w:rPr>
          <w:rFonts w:cs="Times New Roman"/>
          <w:b/>
        </w:rPr>
      </w:pPr>
      <w:r w:rsidRPr="00247254" w:rsidR="006D09C7">
        <w:rPr>
          <w:rFonts w:cs="Times New Roman"/>
          <w:b/>
        </w:rPr>
        <w:tab/>
      </w:r>
    </w:p>
    <w:p w:rsidR="006D09C7" w:rsidRPr="00247254" w:rsidP="00E7737D">
      <w:pPr>
        <w:pStyle w:val="BodyText"/>
        <w:spacing w:after="0"/>
        <w:ind w:firstLine="708"/>
        <w:rPr>
          <w:rFonts w:cs="Times New Roman"/>
          <w:b/>
        </w:rPr>
      </w:pPr>
      <w:r w:rsidRPr="00247254">
        <w:rPr>
          <w:rFonts w:cs="Times New Roman"/>
          <w:b/>
        </w:rPr>
        <w:t xml:space="preserve">3. </w:t>
      </w:r>
      <w:r w:rsidR="00E7737D">
        <w:rPr>
          <w:rFonts w:cs="Times New Roman"/>
          <w:b/>
        </w:rPr>
        <w:t xml:space="preserve"> V práve Európskej únie nie je problematika návrhu zákona upravená.</w:t>
      </w:r>
      <w:r w:rsidRPr="00247254">
        <w:rPr>
          <w:rFonts w:cs="Times New Roman"/>
          <w:b/>
        </w:rPr>
        <w:t xml:space="preserve"> 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E7737D" w:rsidP="006D09C7">
      <w:pPr>
        <w:pStyle w:val="BodyText"/>
        <w:spacing w:after="0"/>
        <w:rPr>
          <w:rFonts w:cs="Times New Roman"/>
        </w:rPr>
      </w:pPr>
      <w:r w:rsidR="006D09C7">
        <w:rPr>
          <w:rFonts w:cs="Times New Roman"/>
        </w:rPr>
        <w:tab/>
        <w:t xml:space="preserve">  </w:t>
      </w:r>
    </w:p>
    <w:p w:rsidR="006D09C7" w:rsidP="006D09C7">
      <w:pPr>
        <w:pStyle w:val="BodyText"/>
        <w:spacing w:after="0"/>
        <w:rPr>
          <w:rFonts w:cs="Times New Roman"/>
        </w:rPr>
      </w:pPr>
      <w:r w:rsidR="00E7737D">
        <w:rPr>
          <w:rFonts w:cs="Times New Roman"/>
        </w:rPr>
        <w:t xml:space="preserve">           4</w:t>
      </w:r>
      <w:r w:rsidRPr="00E7737D" w:rsidR="00E7737D">
        <w:rPr>
          <w:rFonts w:cs="Times New Roman"/>
          <w:b/>
        </w:rPr>
        <w:t>. N</w:t>
      </w:r>
      <w:r w:rsidRPr="00E7737D">
        <w:rPr>
          <w:rFonts w:cs="Times New Roman"/>
          <w:b/>
        </w:rPr>
        <w:t>ávrh zákona svojou problematikou</w:t>
      </w:r>
      <w:r>
        <w:rPr>
          <w:rFonts w:cs="Times New Roman"/>
        </w:rPr>
        <w:t xml:space="preserve"> nepatrí medzi prioritné  oblasti aproximácie práva uvedené v čl. 70 Európskej dohody o</w:t>
      </w:r>
      <w:r w:rsidR="0092243E">
        <w:rPr>
          <w:rFonts w:cs="Times New Roman"/>
        </w:rPr>
        <w:t> pridružení a svojou problematikou nepatrí medzi priority odporúčané v Bielej knihe.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</w:r>
    </w:p>
    <w:p w:rsidR="006D09C7" w:rsidRPr="009922D1" w:rsidP="006D09C7">
      <w:pPr>
        <w:pStyle w:val="BodyText"/>
        <w:spacing w:after="0"/>
        <w:rPr>
          <w:rFonts w:cs="Times New Roman"/>
          <w:b/>
        </w:rPr>
      </w:pPr>
      <w:r w:rsidRPr="009922D1">
        <w:rPr>
          <w:rFonts w:cs="Times New Roman"/>
          <w:b/>
        </w:rPr>
        <w:tab/>
        <w:t>4. Problematika právneho predpisu: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a)</w:t>
      </w: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b) nie je upravená v práve Európskych spoločenstiev</w:t>
      </w: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c)</w:t>
      </w: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d) nie je upravená v práve Európskej únie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RPr="003B1ACC" w:rsidP="006D09C7">
      <w:pPr>
        <w:pStyle w:val="BodyText"/>
        <w:spacing w:after="0"/>
        <w:rPr>
          <w:rFonts w:cs="Times New Roman"/>
          <w:b/>
        </w:rPr>
      </w:pPr>
      <w:r w:rsidRPr="003B1ACC">
        <w:rPr>
          <w:rFonts w:cs="Times New Roman"/>
          <w:b/>
        </w:rPr>
        <w:tab/>
        <w:t>5. Stupeň zlučiteľnosti návrhu zákona s právom Európskych spoločenstiev a s právom Európskej únie: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     Vzhľadom na vnútroštátny charakter upravovanej problematiky je posudzovanie súladu návrhu zákona s právom Európskych spoločenstiev a Európskej únie bezpredmetné.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RPr="003B1ACC" w:rsidP="006D09C7">
      <w:pPr>
        <w:pStyle w:val="BodyText"/>
        <w:spacing w:after="0"/>
        <w:rPr>
          <w:rFonts w:cs="Times New Roman"/>
          <w:b/>
        </w:rPr>
      </w:pPr>
      <w:r w:rsidRPr="003B1ACC">
        <w:rPr>
          <w:rFonts w:cs="Times New Roman"/>
          <w:b/>
        </w:rPr>
        <w:tab/>
        <w:t>6. Gestor (spolupracujúce rezorty):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bezpredmetné.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RPr="003B1ACC" w:rsidP="006D09C7">
      <w:pPr>
        <w:pStyle w:val="BodyText"/>
        <w:spacing w:after="0"/>
        <w:rPr>
          <w:rFonts w:cs="Times New Roman"/>
          <w:b/>
        </w:rPr>
      </w:pPr>
      <w:r w:rsidRPr="003B1ACC">
        <w:rPr>
          <w:rFonts w:cs="Times New Roman"/>
          <w:b/>
        </w:rPr>
        <w:tab/>
        <w:t>7. Účasť expertov pri príprave návrhu zákona:</w:t>
      </w:r>
    </w:p>
    <w:p w:rsidR="006D09C7" w:rsidP="006D09C7">
      <w:pPr>
        <w:pStyle w:val="BodyText"/>
        <w:spacing w:after="0"/>
        <w:rPr>
          <w:rFonts w:cs="Times New Roman"/>
        </w:rPr>
      </w:pPr>
    </w:p>
    <w:p w:rsidR="006D09C7" w:rsidP="006D09C7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ab/>
        <w:t xml:space="preserve">     bez účasti expertov.</w:t>
      </w:r>
    </w:p>
    <w:p w:rsidR="006D09C7" w:rsidP="006D09C7">
      <w:pPr>
        <w:pStyle w:val="BodyText"/>
        <w:spacing w:after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2EB7"/>
    <w:rsid w:val="00247254"/>
    <w:rsid w:val="00337BDB"/>
    <w:rsid w:val="003A0FE6"/>
    <w:rsid w:val="003B1ACC"/>
    <w:rsid w:val="004B36CA"/>
    <w:rsid w:val="006175AE"/>
    <w:rsid w:val="00663113"/>
    <w:rsid w:val="006A0AB7"/>
    <w:rsid w:val="006D09C7"/>
    <w:rsid w:val="006D0C62"/>
    <w:rsid w:val="00792918"/>
    <w:rsid w:val="008B0314"/>
    <w:rsid w:val="008B427A"/>
    <w:rsid w:val="0092243E"/>
    <w:rsid w:val="009922D1"/>
    <w:rsid w:val="00A36D76"/>
    <w:rsid w:val="00A57327"/>
    <w:rsid w:val="00AB3050"/>
    <w:rsid w:val="00DB72E5"/>
    <w:rsid w:val="00DC42C0"/>
    <w:rsid w:val="00E7737D"/>
    <w:rsid w:val="00F15914"/>
    <w:rsid w:val="00FB76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9C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D09C7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qFormat/>
    <w:rsid w:val="006D09C7"/>
    <w:pPr>
      <w:keepNext/>
      <w:jc w:val="left"/>
      <w:outlineLvl w:val="2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D09C7"/>
    <w:pPr>
      <w:jc w:val="center"/>
    </w:pPr>
    <w:rPr>
      <w:rFonts w:cs="Arial"/>
      <w:b/>
      <w:bCs/>
      <w:sz w:val="28"/>
    </w:rPr>
  </w:style>
  <w:style w:type="paragraph" w:styleId="BodyText">
    <w:name w:val="Body Text"/>
    <w:basedOn w:val="Normal"/>
    <w:rsid w:val="006D09C7"/>
    <w:pPr>
      <w:spacing w:after="120"/>
      <w:jc w:val="left"/>
    </w:pPr>
  </w:style>
  <w:style w:type="paragraph" w:styleId="Subtitle">
    <w:name w:val="Subtitle"/>
    <w:basedOn w:val="Normal"/>
    <w:qFormat/>
    <w:rsid w:val="006D09C7"/>
    <w:pPr>
      <w:jc w:val="center"/>
    </w:pPr>
    <w:rPr>
      <w:rFonts w:ascii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649</Words>
  <Characters>3705</Characters>
  <Application>Microsoft Office Word</Application>
  <DocSecurity>0</DocSecurity>
  <Lines>0</Lines>
  <Paragraphs>0</Paragraphs>
  <ScaleCrop>false</ScaleCrop>
  <Company>Kancelaria NR SR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Administrator</dc:creator>
  <cp:lastModifiedBy>gaspjarm</cp:lastModifiedBy>
  <cp:revision>3</cp:revision>
  <cp:lastPrinted>2005-11-16T13:55:00Z</cp:lastPrinted>
  <dcterms:created xsi:type="dcterms:W3CDTF">2005-11-16T14:15:00Z</dcterms:created>
  <dcterms:modified xsi:type="dcterms:W3CDTF">2005-11-21T10:17:00Z</dcterms:modified>
</cp:coreProperties>
</file>