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NÁRODNÁ   RADA   SLOVENSKEJ   REPUBLIKY</w:t>
      </w:r>
    </w:p>
    <w:p w:rsidR="00014F3F" w:rsidRPr="00A77A22">
      <w:pPr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III.  volebné  obdobie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b/>
          <w:u w:val="single"/>
          <w:lang w:val="sk-SK"/>
        </w:rPr>
        <w:t>__________________________________________________________________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Návrh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                          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Zákon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b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z ......................2005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            </w:t>
      </w:r>
    </w:p>
    <w:p w:rsidR="00014F3F" w:rsidRPr="00A77A22">
      <w:pPr>
        <w:pStyle w:val="BodyText"/>
        <w:spacing w:line="480" w:lineRule="auto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ktorým sa mení a dopĺňa zákon č. 222/2004 Z. z. o dani z pridanej hodnoty v znení neskorších predpisov</w:t>
      </w:r>
    </w:p>
    <w:p w:rsidR="00014F3F" w:rsidRPr="00A77A22">
      <w:pPr>
        <w:pStyle w:val="BodyText"/>
        <w:rPr>
          <w:rFonts w:ascii="Times New Roman" w:hAnsi="Times New Roman" w:cs="Times New Roman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Čl. I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</w:p>
    <w:p w:rsidR="00014F3F" w:rsidRPr="00A77A22">
      <w:pPr>
        <w:jc w:val="both"/>
        <w:rPr>
          <w:rFonts w:ascii="Times New Roman" w:hAnsi="Times New Roman" w:cs="Times New Roman"/>
          <w:bCs/>
          <w:lang w:val="sk-SK"/>
        </w:rPr>
      </w:pPr>
      <w:r w:rsidRPr="00A77A22">
        <w:rPr>
          <w:rFonts w:ascii="Times New Roman" w:hAnsi="Times New Roman" w:cs="Times New Roman"/>
          <w:lang w:val="sk-SK"/>
        </w:rPr>
        <w:t xml:space="preserve">Zákon č. 222/2004 Z. z. o dani z pridanej hodnoty v znení zákona č. 350/2004 Z. z. a zákona 651/2004 Z.z. </w:t>
      </w:r>
      <w:r w:rsidRPr="00A77A22">
        <w:rPr>
          <w:rFonts w:ascii="Times New Roman" w:hAnsi="Times New Roman" w:cs="Times New Roman"/>
          <w:bCs/>
          <w:lang w:val="sk-SK"/>
        </w:rPr>
        <w:t>sa mení a dopĺňa takto:</w:t>
      </w:r>
    </w:p>
    <w:p w:rsidR="00014F3F" w:rsidRPr="00A77A22">
      <w:pPr>
        <w:jc w:val="both"/>
        <w:rPr>
          <w:rFonts w:ascii="Times New Roman" w:hAnsi="Times New Roman" w:cs="Times New Roman"/>
          <w:bCs/>
          <w:lang w:val="sk-SK"/>
        </w:rPr>
      </w:pPr>
    </w:p>
    <w:p w:rsidR="00014F3F" w:rsidRPr="00A77A22">
      <w:pPr>
        <w:jc w:val="both"/>
        <w:rPr>
          <w:rFonts w:ascii="Times New Roman" w:hAnsi="Times New Roman" w:cs="Times New Roman"/>
          <w:bCs/>
          <w:lang w:val="sk-SK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lang w:eastAsia="en-US"/>
        </w:rPr>
        <w:t>1.</w:t>
      </w:r>
      <w:r w:rsidRPr="00A77A22">
        <w:rPr>
          <w:rFonts w:ascii="Times New Roman" w:hAnsi="Times New Roman" w:cs="Times New Roman"/>
          <w:b w:val="0"/>
          <w:lang w:eastAsia="en-US"/>
        </w:rPr>
        <w:t xml:space="preserve"> § 27 vrátane nadpisu znie: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„§ 27</w:t>
      </w:r>
    </w:p>
    <w:p w:rsidR="00014F3F" w:rsidRPr="00A77A22">
      <w:pPr>
        <w:pStyle w:val="BodyText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Sadzba dane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(1) Sadzba dane je 19 % zo základu dane.</w:t>
      </w:r>
    </w:p>
    <w:p w:rsidR="00014F3F" w:rsidRPr="00A77A22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(2) Pri liekoch je sadzba dane 6 % zo základu dane.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(3) Pri zdravotníckych pomôckach je sadzba dane 10 % zo základu dane.”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rPr>
          <w:rFonts w:ascii="Bookman Old Style" w:hAnsi="Bookman Old Style" w:cs="Times New Roman"/>
          <w:iCs/>
          <w:lang w:eastAsia="cs-CZ"/>
        </w:rPr>
      </w:pPr>
    </w:p>
    <w:p w:rsidR="00014F3F" w:rsidRPr="00A77A22">
      <w:pPr>
        <w:jc w:val="both"/>
        <w:rPr>
          <w:rFonts w:ascii="Bookman Old Style" w:hAnsi="Bookman Old Style" w:cs="Times New Roman"/>
          <w:lang w:val="sk-SK" w:eastAsia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Čl. II</w:t>
      </w:r>
    </w:p>
    <w:p w:rsidR="00014F3F" w:rsidRPr="00A77A22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>
      <w:pPr>
        <w:jc w:val="both"/>
        <w:rPr>
          <w:rFonts w:ascii="Times New Roman" w:hAnsi="Times New Roman" w:cs="Times New Roman"/>
          <w:color w:val="FF0000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Tento zákon nadobúda účinnosť 1. januára 2006.</w:t>
      </w:r>
    </w:p>
    <w:p w:rsidR="00014F3F" w:rsidRPr="00A77A22">
      <w:pPr>
        <w:jc w:val="both"/>
        <w:rPr>
          <w:rFonts w:ascii="Times New Roman" w:hAnsi="Times New Roman" w:cs="Times New Roman"/>
          <w:color w:val="FF0000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br w:type="page"/>
      </w:r>
    </w:p>
    <w:p w:rsidR="00014F3F" w:rsidRPr="008043B2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8043B2">
        <w:rPr>
          <w:rFonts w:ascii="Times New Roman" w:hAnsi="Times New Roman" w:cs="Times New Roman"/>
          <w:b/>
          <w:sz w:val="32"/>
          <w:szCs w:val="32"/>
          <w:lang w:val="sk-SK"/>
        </w:rPr>
        <w:t>Dôvodová správa</w:t>
      </w:r>
    </w:p>
    <w:p w:rsidR="00014F3F" w:rsidRPr="00A77A22">
      <w:pPr>
        <w:jc w:val="both"/>
        <w:rPr>
          <w:rFonts w:ascii="Times New Roman" w:hAnsi="Times New Roman" w:cs="Times New Roman"/>
          <w:lang w:val="sk-SK"/>
        </w:rPr>
      </w:pPr>
    </w:p>
    <w:p w:rsidR="00014F3F" w:rsidRPr="008043B2" w:rsidP="008043B2">
      <w:pPr>
        <w:pStyle w:val="Heading1"/>
        <w:numPr>
          <w:numId w:val="0"/>
        </w:numPr>
        <w:rPr>
          <w:rFonts w:ascii="Times New Roman" w:hAnsi="Times New Roman" w:cs="Times New Roman"/>
          <w:sz w:val="28"/>
          <w:szCs w:val="28"/>
        </w:rPr>
      </w:pPr>
      <w:r w:rsidRPr="008043B2">
        <w:rPr>
          <w:rFonts w:ascii="Times New Roman" w:hAnsi="Times New Roman" w:cs="Times New Roman"/>
          <w:sz w:val="28"/>
          <w:szCs w:val="28"/>
        </w:rPr>
        <w:t>A. Všeobecná časť</w:t>
      </w:r>
    </w:p>
    <w:p w:rsidR="00014F3F" w:rsidP="008043B2">
      <w:pPr>
        <w:jc w:val="both"/>
        <w:rPr>
          <w:rFonts w:ascii="Bookman Old Style" w:hAnsi="Bookman Old Style" w:cs="Times New Roman"/>
          <w:lang w:val="sk-SK"/>
        </w:rPr>
      </w:pPr>
    </w:p>
    <w:p w:rsidR="008043B2" w:rsidP="008043B2">
      <w:pPr>
        <w:jc w:val="both"/>
        <w:rPr>
          <w:rFonts w:ascii="Bookman Old Style" w:hAnsi="Bookman Old Style" w:cs="Times New Roman"/>
          <w:lang w:val="sk-SK"/>
        </w:rPr>
      </w:pPr>
    </w:p>
    <w:p w:rsidR="008043B2" w:rsidRPr="004B51B3" w:rsidP="008043B2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Zhodnotenie súčasného stavu</w:t>
      </w:r>
      <w:r>
        <w:rPr>
          <w:rFonts w:ascii="Times New Roman" w:hAnsi="Times New Roman" w:cs="Times New Roman"/>
          <w:b/>
        </w:rPr>
        <w:t xml:space="preserve"> </w:t>
      </w:r>
    </w:p>
    <w:p w:rsidR="008043B2" w:rsidRPr="00A77A22" w:rsidP="008043B2">
      <w:pPr>
        <w:jc w:val="both"/>
        <w:rPr>
          <w:rFonts w:ascii="Bookman Old Style" w:hAnsi="Bookman Old Style" w:cs="Times New Roman"/>
          <w:lang w:val="sk-SK"/>
        </w:rPr>
      </w:pPr>
    </w:p>
    <w:p w:rsidR="00014F3F" w:rsidRPr="00A77A22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Od 1.1.2004 v Slovenskej republike platí rovná daň z pridanej hodnoty 19% zo základu dane. Táto daň a trhový princíp poskytovania zdravotníckej starostlivosti</w:t>
      </w:r>
      <w:r w:rsidR="00AD7E60">
        <w:rPr>
          <w:rFonts w:ascii="Times New Roman" w:hAnsi="Times New Roman" w:cs="Times New Roman"/>
        </w:rPr>
        <w:t>,</w:t>
      </w:r>
      <w:r w:rsidRPr="00A77A22">
        <w:rPr>
          <w:rFonts w:ascii="Times New Roman" w:hAnsi="Times New Roman" w:cs="Times New Roman"/>
        </w:rPr>
        <w:t xml:space="preserve"> vrátane liekov a zdravotníckych pomôcok má negatívny dopad na sociálne slabé vrstvy občanov, najmä dôchodcov, čo nie je v súlade s Čl. 55 odstavca 1) Ústavy Slovenskej republiky, ktorý hovorí, že: „Hospodárstvo Slovenskej republiky sa zakladá na princípoch sociálne a ekologicky orientovanej trhovej ekonomiky”. </w:t>
      </w:r>
    </w:p>
    <w:p w:rsidR="00E21E00" w:rsidP="008043B2">
      <w:pPr>
        <w:jc w:val="both"/>
        <w:rPr>
          <w:rFonts w:ascii="Times New Roman" w:hAnsi="Times New Roman" w:cs="Times New Roman"/>
          <w:b/>
        </w:rPr>
      </w:pPr>
    </w:p>
    <w:p w:rsidR="008043B2" w:rsidP="008043B2">
      <w:pPr>
        <w:jc w:val="both"/>
        <w:rPr>
          <w:rFonts w:ascii="Times New Roman" w:hAnsi="Times New Roman" w:cs="Times New Roman"/>
        </w:rPr>
      </w:pPr>
      <w:r w:rsidRPr="004B51B3">
        <w:rPr>
          <w:rFonts w:ascii="Times New Roman" w:hAnsi="Times New Roman" w:cs="Times New Roman"/>
          <w:b/>
        </w:rPr>
        <w:t>Dôvody potreby novej právnej úpravy</w:t>
      </w:r>
    </w:p>
    <w:p w:rsidR="008043B2" w:rsidRPr="00733D13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="008043B2">
        <w:rPr>
          <w:rFonts w:ascii="Times New Roman" w:hAnsi="Times New Roman" w:cs="Times New Roman"/>
        </w:rPr>
        <w:t xml:space="preserve">Zosúladiť daň z príjmu s Ústavou Slovenskej republiky. </w:t>
      </w:r>
      <w:r w:rsidRPr="00A77A22">
        <w:rPr>
          <w:rFonts w:ascii="Times New Roman" w:hAnsi="Times New Roman" w:cs="Times New Roman"/>
        </w:rPr>
        <w:t>Preto navrhujem znížiť daň z pridanej hodnoty z 19% na 6% pre lieky a z 19% na 10% pre zdravotnícke pomôcky zo základu dane.</w:t>
      </w:r>
    </w:p>
    <w:p w:rsidR="008043B2" w:rsidP="008043B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8043B2" w:rsidP="008043B2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Súlad návrhu zákona s Ústavou SR</w:t>
      </w:r>
    </w:p>
    <w:p w:rsidR="000965C9" w:rsidRPr="004B51B3" w:rsidP="008043B2">
      <w:pPr>
        <w:jc w:val="both"/>
        <w:rPr>
          <w:rFonts w:ascii="Times New Roman" w:hAnsi="Times New Roman" w:cs="Times New Roman"/>
          <w:b/>
        </w:rPr>
      </w:pPr>
    </w:p>
    <w:p w:rsidR="008043B2" w:rsidP="008043B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novely zákona je v súlade s Ústavou SR. </w:t>
      </w:r>
    </w:p>
    <w:p w:rsidR="008043B2" w:rsidRPr="004B51B3" w:rsidP="008043B2">
      <w:pPr>
        <w:ind w:firstLine="540"/>
        <w:jc w:val="both"/>
        <w:rPr>
          <w:rFonts w:ascii="Times New Roman" w:hAnsi="Times New Roman" w:cs="Times New Roman"/>
        </w:rPr>
      </w:pPr>
    </w:p>
    <w:p w:rsidR="008043B2" w:rsidP="008043B2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Súvislosti  s inými zákonmi a medzinárodnými zmluvami</w:t>
      </w:r>
    </w:p>
    <w:p w:rsidR="000965C9" w:rsidRPr="004B51B3" w:rsidP="008043B2">
      <w:pPr>
        <w:jc w:val="both"/>
        <w:rPr>
          <w:rFonts w:ascii="Times New Roman" w:hAnsi="Times New Roman" w:cs="Times New Roman"/>
          <w:b/>
        </w:rPr>
      </w:pPr>
    </w:p>
    <w:p w:rsidR="008043B2" w:rsidRPr="00100341" w:rsidP="008043B2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je v súlade s inými zákonmi a medzinárodnými zmluvami</w:t>
      </w:r>
      <w:r>
        <w:rPr>
          <w:rFonts w:ascii="Times New Roman" w:hAnsi="Times New Roman" w:cs="Times New Roman"/>
        </w:rPr>
        <w:t>.</w:t>
      </w:r>
    </w:p>
    <w:p w:rsidR="008043B2" w:rsidRPr="004B51B3" w:rsidP="008043B2">
      <w:pPr>
        <w:jc w:val="both"/>
        <w:rPr>
          <w:rFonts w:ascii="Times New Roman" w:hAnsi="Times New Roman" w:cs="Times New Roman"/>
          <w:b/>
        </w:rPr>
      </w:pPr>
    </w:p>
    <w:p w:rsidR="008043B2" w:rsidP="008043B2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EF35C4" w:rsidP="008043B2">
      <w:pPr>
        <w:ind w:firstLine="360"/>
        <w:jc w:val="both"/>
        <w:rPr>
          <w:rFonts w:ascii="Times New Roman" w:hAnsi="Times New Roman" w:cs="Times New Roman"/>
        </w:rPr>
      </w:pPr>
    </w:p>
    <w:p w:rsidR="00EF35C4" w:rsidRPr="00A77A22" w:rsidP="00EF35C4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>S použitím vyššie spomenutých predpokladov budú príjmy štátneho rozpočtu znížené nasledovne:</w:t>
      </w:r>
    </w:p>
    <w:p w:rsidR="00EF35C4" w:rsidRPr="00A77A22" w:rsidP="00EF35C4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2006: o 2,0 mld. Sk</w:t>
      </w:r>
    </w:p>
    <w:p w:rsidR="00EF35C4" w:rsidRPr="00A77A22" w:rsidP="00EF35C4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2007: o 2,1 mld. Sk</w:t>
      </w:r>
    </w:p>
    <w:p w:rsidR="00EF35C4" w:rsidRPr="00A77A22" w:rsidP="00EF35C4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2008: o 2,2 mld. Sk</w:t>
      </w:r>
    </w:p>
    <w:p w:rsidR="00EF35C4" w:rsidRPr="00A77A22" w:rsidP="00EF35C4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 roku 2009: o 2,3 mld. Sk</w:t>
      </w:r>
    </w:p>
    <w:p w:rsidR="00EF35C4" w:rsidRPr="00A77A22" w:rsidP="00EF35C4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 roku 2010: o 2,5 m</w:t>
      </w:r>
      <w:r w:rsidRPr="00A77A22">
        <w:rPr>
          <w:rFonts w:ascii="Times New Roman" w:hAnsi="Times New Roman" w:cs="Times New Roman"/>
          <w:lang w:val="sk-SK"/>
        </w:rPr>
        <w:t>ld. Sk</w:t>
      </w:r>
    </w:p>
    <w:p w:rsidR="00EF35C4" w:rsidRPr="00A77A22" w:rsidP="00EF35C4">
      <w:pPr>
        <w:jc w:val="both"/>
        <w:rPr>
          <w:rFonts w:ascii="Times New Roman" w:hAnsi="Times New Roman" w:cs="Times New Roman"/>
          <w:color w:val="FF0000"/>
          <w:lang w:val="sk-SK"/>
        </w:rPr>
      </w:pPr>
    </w:p>
    <w:p w:rsidR="00EF35C4" w:rsidRPr="00A77A22" w:rsidP="00EF35C4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Znížené príjmy do štátneho rozpočtu sa môžu kompenzovať zvýšenou produkciou v poľnohospodárstve a v stavebníctve.</w:t>
      </w:r>
    </w:p>
    <w:p w:rsidR="00EF35C4" w:rsidRPr="00A77A22" w:rsidP="00EF35C4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EF35C4" w:rsidRPr="00A77A22" w:rsidP="00EF35C4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Navrhovaný zákon bude mať pozitívny dopad na občanov, partikulárne na občanov v zlej  sociálnej situácii a bude mať pozitívny dopad na život dôchodcov. Navrhovaný zákon bude mať pozitívny dopad na hospodárenie podnikateľskej sféry.</w:t>
      </w:r>
    </w:p>
    <w:p w:rsidR="00EF35C4" w:rsidRPr="00A77A22" w:rsidP="00EF35C4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EF35C4" w:rsidRPr="00EF35C4" w:rsidP="00EF35C4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EF35C4">
        <w:rPr>
          <w:rFonts w:ascii="Times New Roman" w:hAnsi="Times New Roman" w:cs="Times New Roman"/>
          <w:b w:val="0"/>
        </w:rPr>
        <w:t>Navrhovaný zákon nemá vplyv na životné prostredie a neovplyvní zamestnanosť.</w:t>
      </w:r>
    </w:p>
    <w:p w:rsidR="00EF35C4" w:rsidP="008043B2">
      <w:pPr>
        <w:ind w:firstLine="360"/>
        <w:jc w:val="both"/>
        <w:rPr>
          <w:rFonts w:ascii="Times New Roman" w:hAnsi="Times New Roman" w:cs="Times New Roman"/>
        </w:rPr>
      </w:pPr>
    </w:p>
    <w:p w:rsidR="00EF35C4" w:rsidP="008043B2">
      <w:pPr>
        <w:ind w:firstLine="360"/>
        <w:jc w:val="both"/>
        <w:rPr>
          <w:rFonts w:ascii="Times New Roman" w:hAnsi="Times New Roman" w:cs="Times New Roman"/>
        </w:rPr>
      </w:pPr>
    </w:p>
    <w:p w:rsidR="008043B2" w:rsidP="008043B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3C1065" w:rsidRPr="00A77A22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14F3F" w:rsidRPr="000965C9" w:rsidP="008043B2">
      <w:pPr>
        <w:pStyle w:val="BodyTextIndent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5C9">
        <w:rPr>
          <w:rFonts w:ascii="Times New Roman" w:hAnsi="Times New Roman" w:cs="Times New Roman"/>
          <w:b/>
          <w:bCs/>
          <w:sz w:val="28"/>
          <w:szCs w:val="28"/>
        </w:rPr>
        <w:t>B. Osobitná časť</w:t>
      </w:r>
    </w:p>
    <w:p w:rsidR="00014F3F" w:rsidRPr="00A77A22" w:rsidP="008043B2">
      <w:pPr>
        <w:pStyle w:val="BodyTextInden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014F3F" w:rsidRPr="00A77A22" w:rsidP="008043B2">
      <w:pPr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K Čl. I.:</w:t>
      </w:r>
    </w:p>
    <w:p w:rsidR="00014F3F" w:rsidRPr="00A77A22" w:rsidP="008043B2">
      <w:pPr>
        <w:jc w:val="both"/>
        <w:rPr>
          <w:rFonts w:ascii="Times New Roman" w:hAnsi="Times New Roman" w:cs="Times New Roman"/>
          <w:b/>
          <w:lang w:val="sk-SK"/>
        </w:rPr>
      </w:pPr>
    </w:p>
    <w:p w:rsidR="00014F3F" w:rsidRPr="00A77A22" w:rsidP="008043B2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K bodu 1:</w:t>
      </w:r>
    </w:p>
    <w:p w:rsidR="00014F3F" w:rsidRPr="00A77A22" w:rsidP="008043B2">
      <w:pPr>
        <w:pStyle w:val="BodyText"/>
        <w:jc w:val="both"/>
        <w:rPr>
          <w:rFonts w:ascii="Times New Roman" w:hAnsi="Times New Roman" w:cs="Times New Roman"/>
          <w:b w:val="0"/>
        </w:rPr>
      </w:pPr>
    </w:p>
    <w:p w:rsidR="00014F3F" w:rsidRPr="00A77A22" w:rsidP="008043B2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 xml:space="preserve">Návrh zákona umožňuje uplatniť tri sadzby dane z pridanej hodnoty u liekov a a zdravotníckych pomôcok. </w:t>
      </w:r>
    </w:p>
    <w:p w:rsidR="00014F3F" w:rsidRPr="00A77A22" w:rsidP="008043B2">
      <w:pPr>
        <w:pStyle w:val="BodyText"/>
        <w:rPr>
          <w:rFonts w:ascii="Times New Roman" w:hAnsi="Times New Roman" w:cs="Times New Roman"/>
          <w:b w:val="0"/>
        </w:rPr>
      </w:pPr>
    </w:p>
    <w:p w:rsidR="00014F3F" w:rsidRPr="00A77A22" w:rsidP="008043B2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K Čl. II.:</w:t>
      </w:r>
    </w:p>
    <w:p w:rsidR="00014F3F" w:rsidRPr="00A77A22" w:rsidP="008043B2">
      <w:pPr>
        <w:pStyle w:val="BodyText"/>
        <w:jc w:val="both"/>
        <w:rPr>
          <w:rFonts w:ascii="Times New Roman" w:hAnsi="Times New Roman" w:cs="Times New Roman"/>
          <w:b w:val="0"/>
        </w:rPr>
      </w:pPr>
    </w:p>
    <w:p w:rsidR="00014F3F" w:rsidRPr="00A77A22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Nadobudnutie účinnosti zákona sa navrhuje dňom 1.1. 2006.</w:t>
      </w:r>
    </w:p>
    <w:p w:rsidR="00014F3F" w:rsidRPr="00A77A22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 w:rsidP="008043B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 w:rsidP="00014F3F">
      <w:pPr>
        <w:rPr>
          <w:rFonts w:ascii="Times New Roman" w:hAnsi="Times New Roman" w:cs="Times New Roman"/>
          <w:szCs w:val="20"/>
          <w:lang w:val="sk-SK"/>
        </w:rPr>
      </w:pPr>
    </w:p>
    <w:p w:rsidR="00014F3F" w:rsidRPr="00A77A22" w:rsidP="000D0911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77A22">
        <w:rPr>
          <w:rFonts w:ascii="Times New Roman" w:hAnsi="Times New Roman" w:cs="Times New Roman"/>
          <w:sz w:val="28"/>
          <w:szCs w:val="28"/>
          <w:lang w:val="sk-SK"/>
        </w:rPr>
        <w:br w:type="page"/>
      </w:r>
      <w:r w:rsidRPr="00A77A22">
        <w:rPr>
          <w:rFonts w:ascii="Times New Roman" w:hAnsi="Times New Roman" w:cs="Times New Roman"/>
          <w:b/>
          <w:sz w:val="28"/>
          <w:szCs w:val="28"/>
          <w:lang w:val="sk-SK"/>
        </w:rPr>
        <w:t>DOLOŽKA ZLUČITEĽNOSTI</w:t>
      </w:r>
    </w:p>
    <w:p w:rsidR="00014F3F" w:rsidRPr="00A77A22" w:rsidP="000D0911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 w:eastAsia="sk-SK"/>
        </w:rPr>
      </w:pPr>
      <w:r w:rsidRPr="00A77A22">
        <w:rPr>
          <w:rFonts w:ascii="Times New Roman" w:hAnsi="Times New Roman" w:cs="Times New Roman"/>
          <w:b/>
          <w:sz w:val="28"/>
          <w:szCs w:val="28"/>
          <w:lang w:val="sk-SK"/>
        </w:rPr>
        <w:t>zákona s právom Európskych spoločenstiev a právom Európskej únie</w:t>
      </w:r>
    </w:p>
    <w:p w:rsidR="00014F3F" w:rsidRPr="00A77A22" w:rsidP="00014F3F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014F3F" w:rsidRPr="00A77A22" w:rsidP="00014F3F">
      <w:pPr>
        <w:tabs>
          <w:tab w:val="left" w:pos="6705"/>
        </w:tabs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ab/>
      </w: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1. Navrhovateľ zákona: </w:t>
      </w:r>
    </w:p>
    <w:p w:rsidR="00014F3F" w:rsidRPr="00A77A22" w:rsidP="00014F3F">
      <w:pPr>
        <w:ind w:firstLine="348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Poslanec Národnej rady Slovenskej republiky Karol Ondriaš.</w:t>
      </w:r>
    </w:p>
    <w:p w:rsidR="00014F3F" w:rsidRPr="00A77A22" w:rsidP="00014F3F">
      <w:pPr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2. Názov návrhu zákona: </w:t>
      </w:r>
    </w:p>
    <w:p w:rsidR="00014F3F" w:rsidRPr="00A77A22" w:rsidP="00014F3F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>Zákon, ktorým sa mení a dopĺňa zákon č. 222/2004 Z. z. o dani z pridanej hodnoty v znení neskorších predpisov.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3. V práve Európskej únie je problematika náv</w:t>
      </w:r>
      <w:r w:rsidRPr="00A77A22">
        <w:rPr>
          <w:rFonts w:ascii="Times New Roman" w:hAnsi="Times New Roman" w:cs="Times New Roman"/>
          <w:b/>
          <w:lang w:val="sk-SK"/>
        </w:rPr>
        <w:t xml:space="preserve">rhu zákona: 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 xml:space="preserve">Upravená smernicou Rady 92/77/EEC z 19.10.1992, doplnená Smernicou 77/388/EEC o dani z pridanej hodnoty. Smernica odporúča aby daň z pridanej hodnoty nebola nižšia ako 15%, avšak pre vybrané kategórie tovarov, </w:t>
      </w:r>
      <w:r w:rsidR="00131532">
        <w:rPr>
          <w:rFonts w:ascii="Times New Roman" w:hAnsi="Times New Roman" w:cs="Times New Roman"/>
          <w:lang w:val="sk-SK"/>
        </w:rPr>
        <w:t>š</w:t>
      </w:r>
      <w:r w:rsidRPr="00A77A22">
        <w:rPr>
          <w:rFonts w:ascii="Times New Roman" w:hAnsi="Times New Roman" w:cs="Times New Roman"/>
          <w:lang w:val="sk-SK"/>
        </w:rPr>
        <w:t xml:space="preserve">pecifikované v prílohe H tejto smernice môžu byť okrem základnej sadzby dane stanovené ešte dve hladiny dane z pridanej hodnoty. Nemôžu byť nižšie ako 5%. Do prílohy H k Smernici 77/388/EEC patria aj farmaceutické tovary, ktoré sa používajú v zdravotníckej starostlivosti a zdravotnícke pomôcky. 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4. Návrh zákona svojou problematikou: </w:t>
      </w:r>
    </w:p>
    <w:p w:rsidR="00014F3F" w:rsidRPr="00A77A22" w:rsidP="00014F3F">
      <w:pPr>
        <w:ind w:left="720" w:hanging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a) Nepatrí medzi prioritné oblasti aproximácie práva uvedené v čl. 70 Európskej dohody o pridružení a svojou problematikou nepatrí ani medzi priority odporúčané v Bielej knihe.</w:t>
      </w:r>
    </w:p>
    <w:p w:rsidR="00014F3F" w:rsidRPr="00A77A22" w:rsidP="00014F3F">
      <w:pPr>
        <w:ind w:left="720" w:hanging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b) Nepatrí medzi priority uvedené v príprave asociovaných krajín strednej a východnej Európy na integráciu do vnútorného trhu Európskej únie (Biela kniha).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5. Charakteristika právnych noriem Európskej únie, ktorými je upravená problematika návrhu zákona : 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je v súlade so smernicou Rady 92/77/EEC z 19.10.1992, doplnenou o Smernicou 77/388/EEC o dani z pridanej hodnoty a jej prílohou H.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6. Vyjadrenie stupňa kompatibility s právnou normou Európskej únie: 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je kom</w:t>
      </w:r>
      <w:r w:rsidR="00A77A22">
        <w:rPr>
          <w:rFonts w:ascii="Times New Roman" w:hAnsi="Times New Roman" w:cs="Times New Roman"/>
          <w:lang w:val="sk-SK"/>
        </w:rPr>
        <w:t>pa</w:t>
      </w:r>
      <w:r w:rsidRPr="00A77A22">
        <w:rPr>
          <w:rFonts w:ascii="Times New Roman" w:hAnsi="Times New Roman" w:cs="Times New Roman"/>
          <w:lang w:val="sk-SK"/>
        </w:rPr>
        <w:t>t</w:t>
      </w:r>
      <w:r w:rsidR="00A77A22">
        <w:rPr>
          <w:rFonts w:ascii="Times New Roman" w:hAnsi="Times New Roman" w:cs="Times New Roman"/>
          <w:lang w:val="sk-SK"/>
        </w:rPr>
        <w:t>i</w:t>
      </w:r>
      <w:r w:rsidRPr="00A77A22">
        <w:rPr>
          <w:rFonts w:ascii="Times New Roman" w:hAnsi="Times New Roman" w:cs="Times New Roman"/>
          <w:lang w:val="sk-SK"/>
        </w:rPr>
        <w:t>bilný.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7. Účasť expertov pri príprave návrhu zákona a ich stanovisko k zlučiteľnosti návrhu zákona s právom Európskej únie: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bol s </w:t>
      </w:r>
      <w:r w:rsidRPr="00A77A22" w:rsidR="00A77A22">
        <w:rPr>
          <w:rFonts w:ascii="Times New Roman" w:hAnsi="Times New Roman" w:cs="Times New Roman"/>
          <w:lang w:val="sk-SK"/>
        </w:rPr>
        <w:t>expertmi</w:t>
      </w:r>
      <w:r w:rsidRPr="00A77A22">
        <w:rPr>
          <w:rFonts w:ascii="Times New Roman" w:hAnsi="Times New Roman" w:cs="Times New Roman"/>
          <w:lang w:val="sk-SK"/>
        </w:rPr>
        <w:t xml:space="preserve"> individuálne konzultovaný. 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52EDB" w:rsidRPr="00A77A22" w:rsidP="00052EDB">
      <w:pPr>
        <w:pStyle w:val="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A22">
        <w:rPr>
          <w:rFonts w:ascii="Times New Roman" w:hAnsi="Times New Roman" w:cs="Times New Roman"/>
          <w:b w:val="0"/>
          <w:bCs w:val="0"/>
          <w:sz w:val="20"/>
        </w:rPr>
        <w:br w:type="page"/>
      </w:r>
      <w:r w:rsidRPr="00A77A22">
        <w:rPr>
          <w:rFonts w:ascii="Times New Roman" w:hAnsi="Times New Roman" w:cs="Times New Roman"/>
          <w:sz w:val="28"/>
          <w:szCs w:val="28"/>
        </w:rPr>
        <w:t>Doložka finančných, ekonomických, environmentálnych vplyvov</w:t>
      </w:r>
    </w:p>
    <w:p w:rsidR="00052EDB" w:rsidRPr="00A77A22" w:rsidP="00052EDB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 w:rsidRPr="00A77A22">
        <w:rPr>
          <w:rFonts w:ascii="Arial" w:hAnsi="Arial" w:cs="Arial"/>
          <w:b/>
          <w:bCs/>
          <w:lang w:val="sk-SK"/>
        </w:rPr>
        <w:t>a vplyvov na zamestnanosť</w:t>
      </w:r>
    </w:p>
    <w:p w:rsidR="00052EDB" w:rsidRPr="00A77A22" w:rsidP="00052EDB">
      <w:pPr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I. Odhad dopadov na verejné financie</w:t>
      </w: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lang w:eastAsia="en-US"/>
        </w:rPr>
      </w:pP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  <w:lang w:eastAsia="en-US"/>
        </w:rPr>
        <w:t xml:space="preserve">zákona, ktorým sa mení a dopĺňa zákon č. 222/2004 Z. z. o dani z pridanej hodnoty v znení </w:t>
      </w:r>
      <w:r w:rsidRPr="00A77A22">
        <w:rPr>
          <w:rFonts w:ascii="Times New Roman" w:hAnsi="Times New Roman" w:cs="Times New Roman"/>
          <w:b w:val="0"/>
        </w:rPr>
        <w:t>neskorších predpisov.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Zákon bude mať negatívny dopad na verejné financie, pretože sa znižuje sadzba dane z pridanej hodnoty z 19% na 6% u liekov a  na 10% u zdravotníckych pomôcok.</w:t>
      </w:r>
    </w:p>
    <w:p w:rsidR="00052EDB" w:rsidRPr="00A77A22" w:rsidP="00052EDB">
      <w:pPr>
        <w:jc w:val="both"/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I-1. Odhad dopadov na štátny rozpočet</w:t>
      </w: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>S použitím vyššie spomenutých predpokladov budú príjmy štátneho rozpočtu znížené nasledovne: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2006: o 2,0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2007: o 2,1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2008: o 2,2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 roku 2009: o 2,3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 roku 2010: o 2,5 mld. Sk</w:t>
      </w:r>
    </w:p>
    <w:p w:rsidR="00052EDB" w:rsidRPr="00A77A22" w:rsidP="00052EDB">
      <w:pPr>
        <w:jc w:val="both"/>
        <w:rPr>
          <w:rFonts w:ascii="Times New Roman" w:hAnsi="Times New Roman" w:cs="Times New Roman"/>
          <w:color w:val="FF0000"/>
          <w:lang w:val="sk-SK"/>
        </w:rPr>
      </w:pP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Znížené príjmy do štátneho rozpočtu sa môžu kompenzovať zvýšenou produkciou v poľnohospodárstve a v stavebníctve.</w:t>
      </w:r>
    </w:p>
    <w:p w:rsidR="00052EDB" w:rsidRPr="00A77A22" w:rsidP="00052EDB">
      <w:pPr>
        <w:jc w:val="both"/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pStyle w:val="BodyTextIndent"/>
        <w:spacing w:after="0"/>
        <w:ind w:hanging="283"/>
        <w:jc w:val="both"/>
        <w:rPr>
          <w:rFonts w:ascii="Times New Roman" w:hAnsi="Times New Roman" w:cs="Times New Roman"/>
          <w:b/>
        </w:rPr>
      </w:pPr>
      <w:r w:rsidRPr="00A77A22">
        <w:rPr>
          <w:rFonts w:ascii="Times New Roman" w:hAnsi="Times New Roman" w:cs="Times New Roman"/>
          <w:b/>
        </w:rPr>
        <w:t>II. Odhad dopadov na obyvateľov, hospodárenie podnikateľskej sféry a iných právnických osôb.</w:t>
      </w:r>
    </w:p>
    <w:p w:rsidR="00052EDB" w:rsidRPr="00A77A22" w:rsidP="00052EDB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Navrhovaný zákon bude mať pozitívny dopad na občanov, partikulárne na občanov v zlej  sociálnej situácii a bude mať pozitívny dopad na život dôchodcov. Navrhovaný zákon bude mať pozitívny dopad na hospodárenie podnikateľskej sféry.</w:t>
      </w:r>
    </w:p>
    <w:p w:rsidR="00052EDB" w:rsidRPr="00A77A22" w:rsidP="00052EDB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III. Odhad dopadov na životné prostredie</w:t>
      </w: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>Navrhovaný zákon nemá vplyv na životné prostredie.</w:t>
      </w: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 w:val="0"/>
          <w:bCs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IV. Odhad dopadov na zamestnanosť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neovplyvní zamestnanosť.</w:t>
      </w:r>
    </w:p>
    <w:p w:rsidR="00014F3F" w:rsidRPr="00A77A22" w:rsidP="00052EDB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C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965C9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C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17018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0965C9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A95"/>
    <w:multiLevelType w:val="hybridMultilevel"/>
    <w:tmpl w:val="F73A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96769"/>
    <w:multiLevelType w:val="hybridMultilevel"/>
    <w:tmpl w:val="C45C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D15A2"/>
    <w:multiLevelType w:val="hybridMultilevel"/>
    <w:tmpl w:val="3EE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B3087"/>
    <w:multiLevelType w:val="hybridMultilevel"/>
    <w:tmpl w:val="334E97B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32AB2"/>
    <w:multiLevelType w:val="hybridMultilevel"/>
    <w:tmpl w:val="0270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05840"/>
    <w:multiLevelType w:val="hybridMultilevel"/>
    <w:tmpl w:val="8D94D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F5129"/>
    <w:multiLevelType w:val="hybridMultilevel"/>
    <w:tmpl w:val="3F3662D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3F"/>
    <w:rsid w:val="00052EDB"/>
    <w:rsid w:val="000965C9"/>
    <w:rsid w:val="000D0911"/>
    <w:rsid w:val="00100341"/>
    <w:rsid w:val="00131532"/>
    <w:rsid w:val="003C1065"/>
    <w:rsid w:val="004B51B3"/>
    <w:rsid w:val="00733D13"/>
    <w:rsid w:val="008043B2"/>
    <w:rsid w:val="00A77A22"/>
    <w:rsid w:val="00AD7E60"/>
    <w:rsid w:val="00C17018"/>
    <w:rsid w:val="00E21E00"/>
    <w:rsid w:val="00EF35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7"/>
      </w:numPr>
      <w:tabs>
        <w:tab w:val="left" w:pos="-1620"/>
      </w:tabs>
      <w:ind w:firstLine="0"/>
      <w:jc w:val="both"/>
      <w:outlineLvl w:val="0"/>
    </w:pPr>
    <w:rPr>
      <w:b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center"/>
    </w:pPr>
    <w:rPr>
      <w:b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  <w:jc w:val="left"/>
    </w:pPr>
    <w:rPr>
      <w:lang w:val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sk-SK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lang w:val="sk-SK"/>
    </w:rPr>
  </w:style>
  <w:style w:type="paragraph" w:customStyle="1" w:styleId="smernice">
    <w:name w:val="smernice"/>
    <w:basedOn w:val="Normal"/>
    <w:pPr>
      <w:autoSpaceDE/>
      <w:autoSpaceDN/>
      <w:ind w:firstLine="357"/>
      <w:jc w:val="both"/>
    </w:pPr>
    <w:rPr>
      <w:color w:val="000000"/>
      <w:szCs w:val="20"/>
      <w:lang w:val="sk-SK"/>
    </w:rPr>
  </w:style>
  <w:style w:type="paragraph" w:styleId="BodyText2">
    <w:name w:val="Body Text 2"/>
    <w:basedOn w:val="Normal"/>
    <w:rsid w:val="00014F3F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5</Pages>
  <Words>860</Words>
  <Characters>4907</Characters>
  <Application>Microsoft Office Word</Application>
  <DocSecurity>0</DocSecurity>
  <Lines>0</Lines>
  <Paragraphs>0</Paragraphs>
  <ScaleCrop>false</ScaleCrop>
  <Company>Haluskz a Kladivo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Jano Haluska</dc:creator>
  <cp:lastModifiedBy>gaspjarm</cp:lastModifiedBy>
  <cp:revision>11</cp:revision>
  <cp:lastPrinted>2005-02-23T16:21:00Z</cp:lastPrinted>
  <dcterms:created xsi:type="dcterms:W3CDTF">2005-09-09T17:14:00Z</dcterms:created>
  <dcterms:modified xsi:type="dcterms:W3CDTF">2005-09-30T13:43:00Z</dcterms:modified>
</cp:coreProperties>
</file>