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Národná rada Slovenskej republiky</w:t>
      </w:r>
    </w:p>
    <w:p>
      <w:pPr>
        <w:pStyle w:val="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III. volebné obdobie</w:t>
      </w:r>
    </w:p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 </w:t>
      </w:r>
    </w:p>
    <w:p>
      <w:pPr>
        <w:pStyle w:val="Title"/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1120</w:t>
      </w:r>
    </w:p>
    <w:p>
      <w:pPr>
        <w:pStyle w:val="Title"/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Návrh vlády</w:t>
      </w:r>
    </w:p>
    <w:p>
      <w:pPr>
        <w:pStyle w:val="Title"/>
        <w:rPr>
          <w:rFonts w:ascii="Times New Roman" w:hAnsi="Times New Roman" w:cs="Times New Roman"/>
        </w:rPr>
      </w:pPr>
    </w:p>
    <w:p>
      <w:pPr>
        <w:pStyle w:val="BodyTextIndent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skrátené legislatívne konanie k návrhu zákona, ktorým sa  dopĺňa zákon č. 50/1976 Zb. o územnom  pláno</w:t>
      </w:r>
      <w:r>
        <w:rPr>
          <w:rFonts w:ascii="Times New Roman" w:hAnsi="Times New Roman" w:cs="Times New Roman"/>
          <w:b/>
          <w:bCs/>
        </w:rPr>
        <w:t xml:space="preserve">vaní a stavebnom poriadku (stavebný zákon) v znení neskorších predpisov a o doplnení niektorých zákonov </w:t>
      </w:r>
    </w:p>
    <w:p>
      <w:pPr>
        <w:pStyle w:val="BodyTextIndent"/>
        <w:ind w:left="0" w:firstLine="0"/>
        <w:rPr>
          <w:rFonts w:ascii="Times New Roman" w:hAnsi="Times New Roman" w:cs="Times New Roman"/>
        </w:rPr>
      </w:pPr>
    </w:p>
    <w:p>
      <w:pPr>
        <w:pStyle w:val="BodyTextIndent"/>
        <w:ind w:left="0" w:firstLine="0"/>
        <w:jc w:val="both"/>
        <w:rPr>
          <w:rFonts w:ascii="Times New Roman" w:hAnsi="Times New Roman" w:cs="Times New Roman"/>
        </w:rPr>
      </w:pPr>
    </w:p>
    <w:p>
      <w:pPr>
        <w:pStyle w:val="BodyTextInden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Vláda Slovenskej republiky uznesením č. 260 z 6.4.2005 schválila analýzu možností úpravy vyvlastňovacieho konania v prípadoch uskutočňovania stavieb, ktoré sú významnou investíciou a uložila ministrovi výstavby a regionálneho rozvoja predložiť na rokovanie vlády návrh na zmenu zákonov tak, ako to zo schválenej analýzy vyplýva.</w:t>
      </w:r>
    </w:p>
    <w:p>
      <w:pPr>
        <w:pStyle w:val="BodyTextIndent"/>
        <w:ind w:left="0" w:firstLine="0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Minister výstavby a regionálneho rozvoja predložil na rokovanie vlády návrh zákona, ktorým sa mení a dopĺňa zákon č. 50/1976 Zb. o územnom  plánovaní a stavebnom poriadku (stavebný zákon) v znení neskorších predpisov a o doplnení niektorých zákonov.</w:t>
      </w: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Vzhľadom na akútnosť prijatia navrhovaného zákona je nevyhnutné, aby tento bol schválený v lehote čo najkratšej a tým sa zabránilo vzniku možných národohospodárskych škôd.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tejto súvislosti poukazujeme na významné investície, ktorými sú napr. „Závod na výrobu automobilových súčiastok a modulov v Žiline“ v lokalite Žilina – Teplička, ako aj  „Závod na montáž automobilov v Žiline“ v tej iste lokalite.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dopravy, pôšt a telekomunikácií SR v súvislosti s výstavbou diaľničných ciest a rýchlostných ciest bude musieť získať pozemky, u ktorých je tiež predpoklad vyvlastnenia.</w:t>
      </w:r>
      <w:r>
        <w:rPr>
          <w:rFonts w:ascii="Times New Roman" w:hAnsi="Times New Roman" w:cs="Times New Roman"/>
        </w:rPr>
        <w:t xml:space="preserve"> 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ohľadom na túto skutočnosť, žiadame návrh vlády na skrátené legislatívne konanie schváliť.  </w:t>
      </w:r>
    </w:p>
    <w:p>
      <w:pPr>
        <w:rPr>
          <w:rFonts w:ascii="Times New Roman" w:hAnsi="Times New Roman" w:cs="Times New Roman"/>
        </w:rPr>
      </w:pPr>
    </w:p>
    <w:p>
      <w:pPr>
        <w:pStyle w:val="BodyTextIndent"/>
        <w:ind w:left="0" w:firstLine="0"/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20.4.2005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Mikuláš Dzurinda, v.r.</w:t>
      </w:r>
    </w:p>
    <w:p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predseda vlády</w:t>
      </w:r>
    </w:p>
    <w:p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Slovenskej republiky </w:t>
      </w:r>
    </w:p>
    <w:p>
      <w:pPr>
        <w:tabs>
          <w:tab w:val="left" w:pos="3600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3600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3600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László Gyurovszky, v.r.       </w:t>
      </w:r>
    </w:p>
    <w:p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minister výstavby a regionálneho rozvoja</w:t>
      </w:r>
    </w:p>
    <w:p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Slovenskej republiky </w:t>
      </w:r>
    </w:p>
    <w:p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44CE"/>
    <w:multiLevelType w:val="hybridMultilevel"/>
    <w:tmpl w:val="A81C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left="1440" w:hanging="900"/>
      <w:jc w:val="center"/>
    </w:pPr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317</Words>
  <Characters>1807</Characters>
  <Application>Microsoft Office Word</Application>
  <DocSecurity>0</DocSecurity>
  <Lines>0</Lines>
  <Paragraphs>0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albertiova</dc:creator>
  <cp:lastModifiedBy>albertiova</cp:lastModifiedBy>
  <cp:revision>2</cp:revision>
  <cp:lastPrinted>2005-04-22T09:19:00Z</cp:lastPrinted>
  <dcterms:created xsi:type="dcterms:W3CDTF">2005-04-25T08:41:00Z</dcterms:created>
  <dcterms:modified xsi:type="dcterms:W3CDTF">2005-04-25T08:41:00Z</dcterms:modified>
</cp:coreProperties>
</file>