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W w:w="14353" w:type="dxa"/>
        <w:tblInd w:w="70" w:type="dxa"/>
        <w:tblLayout w:type="fixed"/>
        <w:tblCellMar>
          <w:left w:w="70" w:type="dxa"/>
          <w:right w:w="70" w:type="dxa"/>
        </w:tblCellMar>
      </w:tblPr>
      <w:tblGrid>
        <w:gridCol w:w="2767"/>
        <w:gridCol w:w="2633"/>
        <w:gridCol w:w="780"/>
        <w:gridCol w:w="489"/>
        <w:gridCol w:w="711"/>
        <w:gridCol w:w="9"/>
        <w:gridCol w:w="351"/>
        <w:gridCol w:w="11"/>
        <w:gridCol w:w="324"/>
        <w:gridCol w:w="214"/>
        <w:gridCol w:w="324"/>
        <w:gridCol w:w="396"/>
        <w:gridCol w:w="540"/>
        <w:gridCol w:w="327"/>
        <w:gridCol w:w="456"/>
        <w:gridCol w:w="297"/>
        <w:gridCol w:w="282"/>
        <w:gridCol w:w="456"/>
        <w:gridCol w:w="281"/>
        <w:gridCol w:w="456"/>
        <w:gridCol w:w="1936"/>
        <w:gridCol w:w="313"/>
      </w:tblGrid>
      <w:tr>
        <w:tblPrEx>
          <w:tblW w:w="14353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wAfter w:w="313" w:type="dxa"/>
          <w:trHeight w:val="255"/>
        </w:trPr>
        <w:tc>
          <w:tcPr>
            <w:tcW w:w="14040" w:type="dxa"/>
            <w:gridSpan w:val="2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RANGE!A1:N26"/>
            <w:r w:rsidRPr="00AA006A">
              <w:rPr>
                <w:rFonts w:ascii="Times New Roman" w:hAnsi="Times New Roman" w:cs="Times New Roman"/>
                <w:b/>
                <w:bCs/>
              </w:rPr>
              <w:t>VZOR</w:t>
            </w:r>
            <w:bookmarkEnd w:id="0"/>
          </w:p>
        </w:tc>
      </w:tr>
      <w:tr>
        <w:tblPrEx>
          <w:tblW w:w="14353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wAfter w:w="313" w:type="dxa"/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0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0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0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0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0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0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0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0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0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0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0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0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0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006A">
              <w:rPr>
                <w:rFonts w:ascii="Times New Roman" w:hAnsi="Times New Roman" w:cs="Times New Roman"/>
                <w:sz w:val="16"/>
                <w:szCs w:val="16"/>
              </w:rPr>
              <w:t>Príloha č. 3 k vyhláške č. .../2005 Z. z.</w:t>
            </w:r>
          </w:p>
        </w:tc>
      </w:tr>
      <w:tr>
        <w:tblPrEx>
          <w:tblW w:w="14353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wAfter w:w="313" w:type="dxa"/>
          <w:trHeight w:val="15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0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0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353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wAfter w:w="313" w:type="dxa"/>
          <w:trHeight w:val="31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Obchodné meno / meno a priezvisko sprostredkovateľa zaistenia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06A">
              <w:rPr>
                <w:rFonts w:ascii="Times New Roman" w:hAnsi="Times New Roman" w:cs="Times New Roman"/>
                <w:b/>
                <w:bCs/>
              </w:rPr>
              <w:t>VSZ (ÚFT) 1-01</w:t>
            </w:r>
          </w:p>
        </w:tc>
      </w:tr>
      <w:tr>
        <w:tblPrEx>
          <w:tblW w:w="14353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wAfter w:w="313" w:type="dxa"/>
          <w:trHeight w:val="570"/>
        </w:trPr>
        <w:tc>
          <w:tcPr>
            <w:tcW w:w="11367" w:type="dxa"/>
            <w:gridSpan w:val="1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0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b/>
                <w:bCs/>
              </w:rPr>
            </w:pPr>
            <w:r w:rsidRPr="00AA00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b/>
                <w:bCs/>
              </w:rPr>
            </w:pPr>
            <w:r w:rsidRPr="00AA00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>
        <w:tblPrEx>
          <w:tblW w:w="14353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wAfter w:w="313" w:type="dxa"/>
          <w:trHeight w:val="31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Charakteristika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0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0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353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wAfter w:w="313" w:type="dxa"/>
          <w:trHeight w:val="31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fyzická osoba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dashed" w:sz="4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registračné číslo</w:t>
            </w:r>
          </w:p>
        </w:tc>
        <w:tc>
          <w:tcPr>
            <w:tcW w:w="103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353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právnická osoba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353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wAfter w:w="313" w:type="dxa"/>
          <w:trHeight w:val="390"/>
        </w:trPr>
        <w:tc>
          <w:tcPr>
            <w:tcW w:w="11367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Spôsob vykonávania činnosti a členský štát, ak ide o činnosť mimo územia Slovenskej republiky: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353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wAfter w:w="313" w:type="dxa"/>
          <w:trHeight w:val="143"/>
        </w:trPr>
        <w:tc>
          <w:tcPr>
            <w:tcW w:w="11367" w:type="dxa"/>
            <w:gridSpan w:val="1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0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353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wAfter w:w="313" w:type="dxa"/>
          <w:trHeight w:val="223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353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wAfter w:w="313" w:type="dxa"/>
          <w:trHeight w:val="402"/>
        </w:trPr>
        <w:tc>
          <w:tcPr>
            <w:tcW w:w="14040" w:type="dxa"/>
            <w:gridSpan w:val="2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A006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Výkaz o sprostredkovaní zaistenia</w:t>
            </w:r>
          </w:p>
        </w:tc>
      </w:tr>
      <w:tr>
        <w:tblPrEx>
          <w:tblW w:w="14353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wAfter w:w="313" w:type="dxa"/>
          <w:trHeight w:val="402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353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wAfter w:w="313" w:type="dxa"/>
          <w:trHeight w:val="402"/>
        </w:trPr>
        <w:tc>
          <w:tcPr>
            <w:tcW w:w="666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06A">
              <w:rPr>
                <w:rFonts w:ascii="Times New Roman" w:hAnsi="Times New Roman" w:cs="Times New Roman"/>
                <w:b/>
                <w:bCs/>
              </w:rPr>
              <w:t>UKAZOVATEĽ</w:t>
              <w:br/>
            </w: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(v tis. Sk alebo v ks)</w:t>
            </w:r>
          </w:p>
        </w:tc>
        <w:tc>
          <w:tcPr>
            <w:tcW w:w="7371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06A">
              <w:rPr>
                <w:rFonts w:ascii="Times New Roman" w:hAnsi="Times New Roman" w:cs="Times New Roman"/>
                <w:b/>
                <w:bCs/>
              </w:rPr>
              <w:t>OBLASŤ</w:t>
            </w:r>
          </w:p>
        </w:tc>
      </w:tr>
      <w:tr>
        <w:tblPrEx>
          <w:tblW w:w="14353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wAfter w:w="313" w:type="dxa"/>
          <w:trHeight w:val="402"/>
        </w:trPr>
        <w:tc>
          <w:tcPr>
            <w:tcW w:w="666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Životné poistenie</w:t>
            </w:r>
          </w:p>
        </w:tc>
        <w:tc>
          <w:tcPr>
            <w:tcW w:w="23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Neživotné poistenie</w:t>
            </w:r>
          </w:p>
        </w:tc>
        <w:tc>
          <w:tcPr>
            <w:tcW w:w="341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Celkom</w:t>
            </w:r>
          </w:p>
        </w:tc>
      </w:tr>
      <w:tr>
        <w:tblPrEx>
          <w:tblW w:w="14353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wAfter w:w="313" w:type="dxa"/>
          <w:trHeight w:val="402"/>
        </w:trPr>
        <w:tc>
          <w:tcPr>
            <w:tcW w:w="666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  <w:tl2br w:val="nil"/>
              <w:tr2bl w:val="nil"/>
            </w:tcBorders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PZP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Ostatné</w:t>
            </w:r>
          </w:p>
        </w:tc>
        <w:tc>
          <w:tcPr>
            <w:tcW w:w="341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14353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wAfter w:w="313" w:type="dxa"/>
          <w:trHeight w:val="402"/>
        </w:trPr>
        <w:tc>
          <w:tcPr>
            <w:tcW w:w="666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Sprostredkované zaistné</w:t>
            </w:r>
          </w:p>
        </w:tc>
        <w:tc>
          <w:tcPr>
            <w:tcW w:w="162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353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wAfter w:w="313" w:type="dxa"/>
          <w:trHeight w:val="402"/>
        </w:trPr>
        <w:tc>
          <w:tcPr>
            <w:tcW w:w="66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Sprostredkované zaistné zmluvy (počet)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353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wAfter w:w="313" w:type="dxa"/>
          <w:trHeight w:val="402"/>
        </w:trPr>
        <w:tc>
          <w:tcPr>
            <w:tcW w:w="666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Príjmy / Výnosy zo zaistenia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41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353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wAfter w:w="313" w:type="dxa"/>
          <w:trHeight w:val="402"/>
        </w:trPr>
        <w:tc>
          <w:tcPr>
            <w:tcW w:w="66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ind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tom získané provízie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353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wAfter w:w="313" w:type="dxa"/>
          <w:trHeight w:val="402"/>
        </w:trPr>
        <w:tc>
          <w:tcPr>
            <w:tcW w:w="27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ind w:firstLine="4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toho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ind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prvé provízie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353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wAfter w:w="313" w:type="dxa"/>
          <w:trHeight w:val="402"/>
        </w:trPr>
        <w:tc>
          <w:tcPr>
            <w:tcW w:w="27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ind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následné provízie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353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wAfter w:w="313" w:type="dxa"/>
          <w:trHeight w:val="402"/>
        </w:trPr>
        <w:tc>
          <w:tcPr>
            <w:tcW w:w="66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Výdavky / Náklady zo zaistenia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41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353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wAfter w:w="313" w:type="dxa"/>
          <w:trHeight w:val="402"/>
        </w:trPr>
        <w:tc>
          <w:tcPr>
            <w:tcW w:w="666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ind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tom vrátené provízie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353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wAfter w:w="313" w:type="dxa"/>
          <w:trHeight w:val="402"/>
        </w:trPr>
        <w:tc>
          <w:tcPr>
            <w:tcW w:w="666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Čistý majetok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41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353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wAfter w:w="313" w:type="dxa"/>
          <w:trHeight w:val="402"/>
        </w:trPr>
        <w:tc>
          <w:tcPr>
            <w:tcW w:w="666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Počet zamestnancov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  <w:tl2br w:val="nil"/>
              <w:tr2bl w:val="nil"/>
            </w:tcBorders>
            <w:shd w:val="clear" w:color="auto" w:fill="FFFFFF"/>
            <w:noWrap/>
            <w:textDirection w:val="lrTb"/>
            <w:vAlign w:val="center"/>
          </w:tcPr>
          <w:p w:rsidR="0067418C" w:rsidRPr="00AA0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A3C63" w:rsidRPr="00AA006A">
      <w:pPr>
        <w:rPr>
          <w:rFonts w:ascii="Times New Roman" w:hAnsi="Times New Roman" w:cs="Times New Roman"/>
        </w:rPr>
      </w:pPr>
    </w:p>
    <w:p w:rsidR="0067418C" w:rsidRPr="00AA006A">
      <w:pPr>
        <w:rPr>
          <w:rFonts w:ascii="Times New Roman" w:hAnsi="Times New Roman" w:cs="Times New Roman"/>
        </w:rPr>
      </w:pPr>
    </w:p>
    <w:p w:rsidR="0067418C" w:rsidRPr="00AA006A">
      <w:pPr>
        <w:rPr>
          <w:rFonts w:ascii="Times New Roman" w:hAnsi="Times New Roman" w:cs="Times New Roman"/>
        </w:rPr>
      </w:pPr>
    </w:p>
    <w:p w:rsidR="0067418C" w:rsidRPr="00AA006A">
      <w:pPr>
        <w:rPr>
          <w:rFonts w:ascii="Times New Roman" w:hAnsi="Times New Roman" w:cs="Times New Roman"/>
        </w:rPr>
      </w:pPr>
    </w:p>
    <w:p w:rsidR="00996860" w:rsidP="0067418C">
      <w:pPr>
        <w:pStyle w:val="BodyText"/>
        <w:spacing w:after="480" w:line="360" w:lineRule="auto"/>
        <w:jc w:val="center"/>
        <w:rPr>
          <w:rFonts w:ascii="Times New Roman" w:hAnsi="Times New Roman" w:cs="Times New Roman"/>
          <w:b/>
          <w:szCs w:val="24"/>
          <w:lang w:val="sk-SK"/>
        </w:rPr>
      </w:pPr>
    </w:p>
    <w:p w:rsidR="00996860" w:rsidP="0067418C">
      <w:pPr>
        <w:pStyle w:val="BodyText"/>
        <w:spacing w:after="480" w:line="360" w:lineRule="auto"/>
        <w:jc w:val="center"/>
        <w:rPr>
          <w:rFonts w:ascii="Times New Roman" w:hAnsi="Times New Roman" w:cs="Times New Roman"/>
          <w:b/>
          <w:szCs w:val="24"/>
          <w:lang w:val="sk-SK"/>
        </w:rPr>
      </w:pPr>
    </w:p>
    <w:p w:rsidR="00996860" w:rsidP="0067418C">
      <w:pPr>
        <w:pStyle w:val="BodyText"/>
        <w:spacing w:after="480" w:line="360" w:lineRule="auto"/>
        <w:jc w:val="center"/>
        <w:rPr>
          <w:rFonts w:ascii="Times New Roman" w:hAnsi="Times New Roman" w:cs="Times New Roman"/>
          <w:b/>
          <w:szCs w:val="24"/>
          <w:lang w:val="sk-SK"/>
        </w:rPr>
      </w:pPr>
    </w:p>
    <w:p w:rsidR="00996860" w:rsidP="0067418C">
      <w:pPr>
        <w:pStyle w:val="BodyText"/>
        <w:spacing w:after="480" w:line="360" w:lineRule="auto"/>
        <w:jc w:val="center"/>
        <w:rPr>
          <w:rFonts w:ascii="Times New Roman" w:hAnsi="Times New Roman" w:cs="Times New Roman"/>
          <w:b/>
          <w:szCs w:val="24"/>
          <w:lang w:val="sk-SK"/>
        </w:rPr>
      </w:pPr>
    </w:p>
    <w:p w:rsidR="00996860" w:rsidP="0067418C">
      <w:pPr>
        <w:pStyle w:val="BodyText"/>
        <w:spacing w:after="480" w:line="360" w:lineRule="auto"/>
        <w:jc w:val="center"/>
        <w:rPr>
          <w:rFonts w:ascii="Times New Roman" w:hAnsi="Times New Roman" w:cs="Times New Roman"/>
          <w:b/>
          <w:szCs w:val="24"/>
          <w:lang w:val="sk-SK"/>
        </w:rPr>
      </w:pPr>
    </w:p>
    <w:p w:rsidR="00996860" w:rsidP="0067418C">
      <w:pPr>
        <w:pStyle w:val="BodyText"/>
        <w:spacing w:after="480" w:line="360" w:lineRule="auto"/>
        <w:jc w:val="center"/>
        <w:rPr>
          <w:rFonts w:ascii="Times New Roman" w:hAnsi="Times New Roman" w:cs="Times New Roman"/>
          <w:b/>
          <w:szCs w:val="24"/>
          <w:lang w:val="sk-SK"/>
        </w:rPr>
      </w:pPr>
    </w:p>
    <w:p w:rsidR="00996860" w:rsidP="0067418C">
      <w:pPr>
        <w:pStyle w:val="BodyText"/>
        <w:spacing w:after="480" w:line="360" w:lineRule="auto"/>
        <w:jc w:val="center"/>
        <w:rPr>
          <w:rFonts w:ascii="Times New Roman" w:hAnsi="Times New Roman" w:cs="Times New Roman"/>
          <w:b/>
          <w:szCs w:val="24"/>
          <w:lang w:val="sk-SK"/>
        </w:rPr>
      </w:pPr>
    </w:p>
    <w:p w:rsidR="00996860" w:rsidP="0067418C">
      <w:pPr>
        <w:pStyle w:val="BodyText"/>
        <w:spacing w:after="480" w:line="360" w:lineRule="auto"/>
        <w:jc w:val="center"/>
        <w:rPr>
          <w:rFonts w:ascii="Times New Roman" w:hAnsi="Times New Roman" w:cs="Times New Roman"/>
          <w:b/>
          <w:szCs w:val="24"/>
          <w:lang w:val="sk-SK"/>
        </w:rPr>
      </w:pPr>
    </w:p>
    <w:p w:rsidR="00996860" w:rsidP="0067418C">
      <w:pPr>
        <w:pStyle w:val="BodyText"/>
        <w:spacing w:after="480" w:line="360" w:lineRule="auto"/>
        <w:jc w:val="center"/>
        <w:rPr>
          <w:rFonts w:ascii="Times New Roman" w:hAnsi="Times New Roman" w:cs="Times New Roman"/>
          <w:b/>
          <w:szCs w:val="24"/>
          <w:lang w:val="sk-SK"/>
        </w:rPr>
      </w:pPr>
    </w:p>
    <w:p w:rsidR="00996860" w:rsidP="0067418C">
      <w:pPr>
        <w:pStyle w:val="BodyText"/>
        <w:spacing w:after="480" w:line="360" w:lineRule="auto"/>
        <w:jc w:val="center"/>
        <w:rPr>
          <w:rFonts w:ascii="Times New Roman" w:hAnsi="Times New Roman" w:cs="Times New Roman"/>
          <w:b/>
          <w:szCs w:val="24"/>
          <w:lang w:val="sk-SK"/>
        </w:rPr>
        <w:sectPr>
          <w:pgSz w:w="16838" w:h="11906" w:orient="landscape"/>
          <w:pgMar w:top="1079" w:right="1418" w:bottom="1418" w:left="1418" w:header="709" w:footer="709" w:gutter="0"/>
          <w:cols w:space="708"/>
          <w:bidi w:val="0"/>
          <w:docGrid w:linePitch="360"/>
        </w:sectPr>
      </w:pPr>
    </w:p>
    <w:p w:rsidR="0067418C" w:rsidRPr="00AA006A" w:rsidP="0067418C">
      <w:pPr>
        <w:pStyle w:val="BodyText"/>
        <w:spacing w:after="480" w:line="360" w:lineRule="auto"/>
        <w:jc w:val="center"/>
        <w:rPr>
          <w:rFonts w:ascii="Times New Roman" w:hAnsi="Times New Roman" w:cs="Times New Roman"/>
          <w:szCs w:val="24"/>
          <w:lang w:val="sk-SK"/>
        </w:rPr>
      </w:pPr>
      <w:r w:rsidR="00996860">
        <w:rPr>
          <w:rFonts w:ascii="Times New Roman" w:hAnsi="Times New Roman" w:cs="Times New Roman"/>
          <w:b/>
          <w:szCs w:val="24"/>
          <w:lang w:val="sk-SK"/>
        </w:rPr>
        <w:t>V</w:t>
      </w:r>
      <w:r w:rsidRPr="00AA006A">
        <w:rPr>
          <w:rFonts w:ascii="Times New Roman" w:hAnsi="Times New Roman" w:cs="Times New Roman"/>
          <w:b/>
          <w:szCs w:val="24"/>
          <w:lang w:val="sk-SK"/>
        </w:rPr>
        <w:t>ysvetlivky k položkám vo Výkaze VSZ (ÚFT) 1-01</w:t>
      </w:r>
    </w:p>
    <w:p w:rsidR="0067418C" w:rsidRPr="00AA006A" w:rsidP="0067418C">
      <w:pPr>
        <w:pStyle w:val="BodyText"/>
        <w:spacing w:before="240" w:line="360" w:lineRule="auto"/>
        <w:jc w:val="both"/>
        <w:rPr>
          <w:rFonts w:ascii="Times New Roman" w:hAnsi="Times New Roman" w:cs="Times New Roman"/>
          <w:szCs w:val="24"/>
          <w:lang w:val="sk-SK"/>
        </w:rPr>
      </w:pPr>
      <w:r w:rsidRPr="00AA006A">
        <w:rPr>
          <w:rFonts w:ascii="Times New Roman" w:hAnsi="Times New Roman" w:cs="Times New Roman"/>
          <w:b/>
          <w:i/>
          <w:szCs w:val="24"/>
          <w:lang w:val="sk-SK"/>
        </w:rPr>
        <w:t>Spro</w:t>
      </w:r>
      <w:r w:rsidRPr="00AA006A">
        <w:rPr>
          <w:rFonts w:ascii="Times New Roman" w:hAnsi="Times New Roman" w:cs="Times New Roman"/>
          <w:b/>
          <w:i/>
          <w:szCs w:val="24"/>
          <w:lang w:val="sk-SK"/>
        </w:rPr>
        <w:t>stredkované zaistné</w:t>
      </w:r>
      <w:r w:rsidRPr="00AA006A">
        <w:rPr>
          <w:rFonts w:ascii="Times New Roman" w:hAnsi="Times New Roman" w:cs="Times New Roman"/>
          <w:szCs w:val="24"/>
          <w:lang w:val="sk-SK"/>
        </w:rPr>
        <w:t xml:space="preserve"> – všetky </w:t>
      </w:r>
      <w:r w:rsidRPr="00AA006A">
        <w:rPr>
          <w:rFonts w:ascii="Times New Roman" w:hAnsi="Times New Roman" w:cs="Times New Roman"/>
          <w:color w:val="auto"/>
          <w:szCs w:val="24"/>
          <w:lang w:val="sk-SK"/>
        </w:rPr>
        <w:t>sumy</w:t>
      </w:r>
      <w:r w:rsidRPr="00AA006A">
        <w:rPr>
          <w:rFonts w:ascii="Times New Roman" w:hAnsi="Times New Roman" w:cs="Times New Roman"/>
          <w:szCs w:val="24"/>
          <w:lang w:val="sk-SK"/>
        </w:rPr>
        <w:t xml:space="preserve"> ročného, resp. jednorázového zaistného zo zaistenia sprostredkovaného sprostredkovateľom zaistenia v príslušnom kalendárnom roku. </w:t>
      </w:r>
    </w:p>
    <w:p w:rsidR="0067418C" w:rsidRPr="00AA006A" w:rsidP="0067418C">
      <w:pPr>
        <w:pStyle w:val="BodyText"/>
        <w:spacing w:before="120" w:line="360" w:lineRule="auto"/>
        <w:jc w:val="both"/>
        <w:rPr>
          <w:rFonts w:ascii="Times New Roman" w:hAnsi="Times New Roman" w:cs="Times New Roman"/>
          <w:szCs w:val="24"/>
          <w:lang w:val="sk-SK"/>
        </w:rPr>
      </w:pPr>
      <w:r w:rsidRPr="00AA006A">
        <w:rPr>
          <w:rFonts w:ascii="Times New Roman" w:hAnsi="Times New Roman" w:cs="Times New Roman"/>
          <w:b/>
          <w:i/>
          <w:szCs w:val="24"/>
          <w:lang w:val="sk-SK"/>
        </w:rPr>
        <w:t>Príjmy / Výnosy</w:t>
      </w:r>
      <w:r w:rsidRPr="00AA006A">
        <w:rPr>
          <w:rFonts w:ascii="Times New Roman" w:hAnsi="Times New Roman" w:cs="Times New Roman"/>
          <w:szCs w:val="24"/>
          <w:lang w:val="sk-SK"/>
        </w:rPr>
        <w:t xml:space="preserve"> – suma všetkých príjmov sprostredkovateľa zaistenia vzniknutých v súvislosti so sprostredkovaním zaistenia za príslušné účtovné obdobie v prípade, že účtuje v sústave jednoduchého účtovníctva; suma všetkých výnosov sprostredkovateľa zaistenia vzniknutých v súvislosti so sprostredkovaním zaistenia za príslušné</w:t>
      </w:r>
      <w:r w:rsidRPr="00AA006A">
        <w:rPr>
          <w:rFonts w:ascii="Times New Roman" w:hAnsi="Times New Roman" w:cs="Times New Roman"/>
          <w:szCs w:val="24"/>
          <w:lang w:val="sk-SK"/>
        </w:rPr>
        <w:t xml:space="preserve"> účtovné obdobie v prípade, že účtuje v sústave podvojného účtovníctva.</w:t>
      </w:r>
    </w:p>
    <w:p w:rsidR="0067418C" w:rsidRPr="00AA006A" w:rsidP="0067418C">
      <w:pPr>
        <w:pStyle w:val="BodyText"/>
        <w:spacing w:before="120" w:line="360" w:lineRule="auto"/>
        <w:jc w:val="both"/>
        <w:rPr>
          <w:rFonts w:ascii="Times New Roman" w:hAnsi="Times New Roman" w:cs="Times New Roman"/>
          <w:szCs w:val="24"/>
          <w:lang w:val="sk-SK"/>
        </w:rPr>
      </w:pPr>
      <w:r w:rsidRPr="00AA006A">
        <w:rPr>
          <w:rFonts w:ascii="Times New Roman" w:hAnsi="Times New Roman" w:cs="Times New Roman"/>
          <w:b/>
          <w:i/>
          <w:szCs w:val="24"/>
          <w:lang w:val="sk-SK"/>
        </w:rPr>
        <w:t xml:space="preserve">Sprostredkované poistné zmluvy (počet) </w:t>
      </w:r>
      <w:r w:rsidRPr="00AA006A">
        <w:rPr>
          <w:rFonts w:ascii="Times New Roman" w:hAnsi="Times New Roman" w:cs="Times New Roman"/>
          <w:szCs w:val="24"/>
          <w:lang w:val="sk-SK"/>
        </w:rPr>
        <w:t>–</w:t>
      </w:r>
      <w:r w:rsidRPr="00AA006A">
        <w:rPr>
          <w:rFonts w:ascii="Times New Roman" w:hAnsi="Times New Roman" w:cs="Times New Roman"/>
          <w:b/>
          <w:i/>
          <w:szCs w:val="24"/>
          <w:lang w:val="sk-SK"/>
        </w:rPr>
        <w:t xml:space="preserve"> </w:t>
      </w:r>
      <w:r w:rsidRPr="00AA006A">
        <w:rPr>
          <w:rFonts w:ascii="Times New Roman" w:hAnsi="Times New Roman" w:cs="Times New Roman"/>
          <w:szCs w:val="24"/>
          <w:lang w:val="sk-SK"/>
        </w:rPr>
        <w:t>celkový počet sprostredkovaných zaistných zmlúv za príslušný rok.</w:t>
      </w:r>
    </w:p>
    <w:p w:rsidR="0067418C" w:rsidRPr="00AA006A" w:rsidP="0067418C">
      <w:pPr>
        <w:pStyle w:val="BodyText"/>
        <w:spacing w:before="120" w:line="360" w:lineRule="auto"/>
        <w:jc w:val="both"/>
        <w:rPr>
          <w:rFonts w:ascii="Times New Roman" w:hAnsi="Times New Roman" w:cs="Times New Roman"/>
          <w:b/>
          <w:i/>
          <w:szCs w:val="24"/>
          <w:lang w:val="sk-SK"/>
        </w:rPr>
      </w:pPr>
      <w:r w:rsidRPr="00AA006A">
        <w:rPr>
          <w:rFonts w:ascii="Times New Roman" w:hAnsi="Times New Roman" w:cs="Times New Roman"/>
          <w:b/>
          <w:i/>
          <w:szCs w:val="24"/>
          <w:lang w:val="sk-SK"/>
        </w:rPr>
        <w:t>Výdavky / Náklady</w:t>
      </w:r>
      <w:r w:rsidRPr="00AA006A">
        <w:rPr>
          <w:rFonts w:ascii="Times New Roman" w:hAnsi="Times New Roman" w:cs="Times New Roman"/>
          <w:szCs w:val="24"/>
          <w:lang w:val="sk-SK"/>
        </w:rPr>
        <w:t xml:space="preserve"> – suma všetkých výdavkov sprostredkovateľa zaistenia vzniknutých v súvislosti so sprostredkovaním zaistenia za príslušné účtovné obdobie v prípade, že účtuje v sústave jednoduchého účtovníctva; suma všetkých nákladov sprostredkovateľa zaistenia vzniknutých v súvislosti so sprostredkovaním zaistenia za príslušné účtovné obdobie v prípade, že účtuje v sústave podvojného účtovníctva.</w:t>
      </w:r>
    </w:p>
    <w:p w:rsidR="0067418C" w:rsidRPr="00AA006A" w:rsidP="0067418C">
      <w:pPr>
        <w:pStyle w:val="BodyText"/>
        <w:spacing w:before="120" w:line="360" w:lineRule="auto"/>
        <w:jc w:val="both"/>
        <w:rPr>
          <w:rFonts w:ascii="Times New Roman" w:hAnsi="Times New Roman" w:cs="Times New Roman"/>
          <w:szCs w:val="24"/>
          <w:lang w:val="sk-SK"/>
        </w:rPr>
      </w:pPr>
      <w:r w:rsidRPr="00AA006A">
        <w:rPr>
          <w:rFonts w:ascii="Times New Roman" w:hAnsi="Times New Roman" w:cs="Times New Roman"/>
          <w:b/>
          <w:i/>
          <w:szCs w:val="24"/>
          <w:lang w:val="sk-SK"/>
        </w:rPr>
        <w:t>Získané provízie</w:t>
      </w:r>
      <w:r w:rsidRPr="00AA006A">
        <w:rPr>
          <w:rFonts w:ascii="Times New Roman" w:hAnsi="Times New Roman" w:cs="Times New Roman"/>
          <w:szCs w:val="24"/>
          <w:lang w:val="sk-SK"/>
        </w:rPr>
        <w:t xml:space="preserve"> – suma všetkých provízií, ktoré sprostredkovateľ zaistenia získal, prípadne na ktoré má nárok za príslušné účtovné obdobie na základe sprostredkovania zaistenia.</w:t>
      </w:r>
    </w:p>
    <w:p w:rsidR="0067418C" w:rsidRPr="00AA006A" w:rsidP="0067418C">
      <w:pPr>
        <w:pStyle w:val="BodyText"/>
        <w:spacing w:before="120" w:line="360" w:lineRule="auto"/>
        <w:jc w:val="both"/>
        <w:rPr>
          <w:rFonts w:ascii="Times New Roman" w:hAnsi="Times New Roman" w:cs="Times New Roman"/>
          <w:szCs w:val="24"/>
          <w:lang w:val="sk-SK"/>
        </w:rPr>
      </w:pPr>
      <w:r w:rsidRPr="00AA006A">
        <w:rPr>
          <w:rFonts w:ascii="Times New Roman" w:hAnsi="Times New Roman" w:cs="Times New Roman"/>
          <w:b/>
          <w:i/>
          <w:szCs w:val="24"/>
          <w:lang w:val="sk-SK"/>
        </w:rPr>
        <w:t>Vrátené provízie</w:t>
      </w:r>
      <w:r w:rsidRPr="00AA006A">
        <w:rPr>
          <w:rFonts w:ascii="Times New Roman" w:hAnsi="Times New Roman" w:cs="Times New Roman"/>
          <w:i/>
          <w:szCs w:val="24"/>
          <w:lang w:val="sk-SK"/>
        </w:rPr>
        <w:t xml:space="preserve"> </w:t>
      </w:r>
      <w:r w:rsidRPr="00AA006A">
        <w:rPr>
          <w:rFonts w:ascii="Times New Roman" w:hAnsi="Times New Roman" w:cs="Times New Roman"/>
          <w:szCs w:val="24"/>
          <w:lang w:val="sk-SK"/>
        </w:rPr>
        <w:t>– suma všetkých provízií, ktoré sprostredkovateľ zaistenia vrátil, prípadne pri ktorých mu vznikla povinnosť ich vrátiť za príslušné účtovné obdobie napr. na základe stornovaných poistení.</w:t>
      </w:r>
    </w:p>
    <w:p w:rsidR="0067418C" w:rsidRPr="00AA006A" w:rsidP="0067418C">
      <w:pPr>
        <w:pStyle w:val="BodyText"/>
        <w:spacing w:before="120" w:line="360" w:lineRule="auto"/>
        <w:jc w:val="both"/>
        <w:rPr>
          <w:rFonts w:ascii="Times New Roman" w:hAnsi="Times New Roman" w:cs="Times New Roman"/>
          <w:szCs w:val="24"/>
          <w:lang w:val="sk-SK"/>
        </w:rPr>
      </w:pPr>
      <w:r w:rsidRPr="00AA006A">
        <w:rPr>
          <w:rFonts w:ascii="Times New Roman" w:hAnsi="Times New Roman" w:cs="Times New Roman"/>
          <w:b/>
          <w:i/>
          <w:szCs w:val="24"/>
          <w:lang w:val="sk-SK"/>
        </w:rPr>
        <w:t>Čistý majetok</w:t>
      </w:r>
      <w:r w:rsidRPr="00AA006A">
        <w:rPr>
          <w:rFonts w:ascii="Times New Roman" w:hAnsi="Times New Roman" w:cs="Times New Roman"/>
          <w:i/>
          <w:szCs w:val="24"/>
          <w:lang w:val="sk-SK"/>
        </w:rPr>
        <w:t xml:space="preserve"> </w:t>
      </w:r>
      <w:r w:rsidRPr="00AA006A">
        <w:rPr>
          <w:rFonts w:ascii="Times New Roman" w:hAnsi="Times New Roman" w:cs="Times New Roman"/>
          <w:szCs w:val="24"/>
          <w:lang w:val="sk-SK"/>
        </w:rPr>
        <w:t>– suma vlastného imania v prípade sprostredkovateľa zaistenia, ktorý účtuje v sústave podvojného účtovníctva; suma majetku, ktorý je používaný v súvislosti so sprostredkovaním zaistenia a je zaradený do účtovnej evidencie v prípade sprostredkovateľa zaistenia, ktorý účtuje v sústave jednoduchého účtovníctva.</w:t>
      </w:r>
    </w:p>
    <w:p w:rsidR="0067418C" w:rsidRPr="00AA006A" w:rsidP="0067418C">
      <w:pPr>
        <w:pStyle w:val="BodyText"/>
        <w:spacing w:before="120" w:line="360" w:lineRule="auto"/>
        <w:jc w:val="both"/>
        <w:rPr>
          <w:rFonts w:ascii="Times New Roman" w:hAnsi="Times New Roman" w:cs="Times New Roman"/>
          <w:szCs w:val="24"/>
          <w:lang w:val="sk-SK"/>
        </w:rPr>
      </w:pPr>
      <w:r w:rsidRPr="00AA006A">
        <w:rPr>
          <w:rFonts w:ascii="Times New Roman" w:hAnsi="Times New Roman" w:cs="Times New Roman"/>
          <w:b/>
          <w:i/>
          <w:szCs w:val="24"/>
          <w:lang w:val="sk-SK"/>
        </w:rPr>
        <w:t>Počet zamestnancov</w:t>
      </w:r>
      <w:r w:rsidRPr="00AA006A">
        <w:rPr>
          <w:rFonts w:ascii="Times New Roman" w:hAnsi="Times New Roman" w:cs="Times New Roman"/>
          <w:szCs w:val="24"/>
          <w:lang w:val="sk-SK"/>
        </w:rPr>
        <w:t xml:space="preserve"> – celkový počet zamestnancov, ktorých sprostredkovateľ zaistenia zamestnáva k príslušnému dátumu v súvislosti s vykonávaním sprostredkovania zaistenia.</w:t>
      </w:r>
    </w:p>
    <w:p w:rsidR="0067418C" w:rsidRPr="00AA006A">
      <w:pPr>
        <w:rPr>
          <w:rFonts w:ascii="Times New Roman" w:hAnsi="Times New Roman" w:cs="Times New Roman"/>
        </w:rPr>
      </w:pPr>
    </w:p>
    <w:sectPr>
      <w:pgSz w:w="11906" w:h="16838"/>
      <w:pgMar w:top="1418" w:right="1418" w:bottom="1418" w:left="1077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A3C63"/>
    <w:rsid w:val="0067418C"/>
    <w:rsid w:val="00996860"/>
    <w:rsid w:val="00AA006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7418C"/>
    <w:pPr>
      <w:overflowPunct w:val="0"/>
      <w:autoSpaceDE/>
      <w:autoSpaceDN/>
      <w:jc w:val="left"/>
      <w:textAlignment w:val="baseline"/>
    </w:pPr>
    <w:rPr>
      <w:rFonts w:ascii="Arial" w:hAnsi="Arial"/>
      <w:color w:val="000000"/>
      <w:szCs w:val="2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444</Words>
  <Characters>2533</Characters>
  <Application>Microsoft Office Word</Application>
  <DocSecurity>0</DocSecurity>
  <Lines>0</Lines>
  <Paragraphs>0</Paragraphs>
  <ScaleCrop>false</ScaleCrop>
  <Company>MF_SR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dkollarova</dc:creator>
  <cp:lastModifiedBy>dkollarova</cp:lastModifiedBy>
  <cp:revision>2</cp:revision>
  <dcterms:created xsi:type="dcterms:W3CDTF">2005-04-18T06:36:00Z</dcterms:created>
  <dcterms:modified xsi:type="dcterms:W3CDTF">2005-04-18T06:36:00Z</dcterms:modified>
</cp:coreProperties>
</file>