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F7D80" w:rsidP="005F7D80">
      <w:pPr>
        <w:pStyle w:val="Zkladntext"/>
        <w:jc w:val="center"/>
        <w:rPr>
          <w:rFonts w:ascii="Times New Roman" w:hAnsi="Times New Roman" w:cs="Times New Roman"/>
          <w:b/>
          <w:bCs/>
          <w:sz w:val="28"/>
        </w:rPr>
      </w:pPr>
      <w:r>
        <w:rPr>
          <w:rFonts w:ascii="Times New Roman" w:hAnsi="Times New Roman" w:cs="Times New Roman"/>
          <w:b/>
          <w:bCs/>
          <w:sz w:val="28"/>
        </w:rPr>
        <w:t>NÁRODNÁ RADA SLOVENSKEJ REPUBLIKY</w:t>
      </w:r>
    </w:p>
    <w:p w:rsidR="005F7D80" w:rsidP="005F7D80">
      <w:pPr>
        <w:pStyle w:val="Zkladntext"/>
        <w:jc w:val="center"/>
        <w:rPr>
          <w:rFonts w:ascii="Times New Roman" w:hAnsi="Times New Roman" w:cs="Times New Roman"/>
          <w:b/>
          <w:bCs/>
          <w:sz w:val="28"/>
        </w:rPr>
      </w:pPr>
      <w:r>
        <w:rPr>
          <w:rFonts w:ascii="Times New Roman" w:hAnsi="Times New Roman" w:cs="Times New Roman"/>
          <w:b/>
          <w:bCs/>
          <w:sz w:val="28"/>
        </w:rPr>
        <w:t>III. volebné obdobie</w:t>
      </w:r>
    </w:p>
    <w:p w:rsidR="005F7D80" w:rsidP="005F7D80">
      <w:pPr>
        <w:pStyle w:val="Zkladntext"/>
        <w:jc w:val="both"/>
        <w:rPr>
          <w:rFonts w:ascii="Times New Roman" w:hAnsi="Times New Roman" w:cs="Times New Roman"/>
          <w:b/>
          <w:bCs/>
          <w:sz w:val="26"/>
        </w:rPr>
      </w:pPr>
      <w:r>
        <w:rPr>
          <w:rFonts w:ascii="Times New Roman" w:hAnsi="Times New Roman" w:cs="Times New Roman"/>
          <w:b/>
          <w:bCs/>
          <w:sz w:val="26"/>
        </w:rPr>
        <w:t>____________________________________________________________________</w:t>
      </w:r>
    </w:p>
    <w:p w:rsidR="005F7D80" w:rsidP="005F7D80">
      <w:pPr>
        <w:pStyle w:val="Zkladntext"/>
        <w:jc w:val="center"/>
        <w:rPr>
          <w:rFonts w:ascii="Times New Roman" w:hAnsi="Times New Roman" w:cs="Times New Roman"/>
          <w:b/>
          <w:bCs/>
          <w:sz w:val="26"/>
        </w:rPr>
      </w:pPr>
    </w:p>
    <w:p w:rsidR="005F7D80" w:rsidP="005F7D80">
      <w:pPr>
        <w:pStyle w:val="Zkladntext"/>
        <w:jc w:val="center"/>
        <w:rPr>
          <w:rFonts w:ascii="Times New Roman" w:hAnsi="Times New Roman" w:cs="Times New Roman"/>
          <w:b/>
          <w:bCs/>
          <w:sz w:val="26"/>
        </w:rPr>
      </w:pPr>
    </w:p>
    <w:p w:rsidR="005F7D80" w:rsidRPr="007112F6" w:rsidP="005F7D80">
      <w:pPr>
        <w:pStyle w:val="Zkladntext"/>
        <w:jc w:val="center"/>
        <w:rPr>
          <w:rFonts w:ascii="Times New Roman" w:hAnsi="Times New Roman" w:cs="Times New Roman"/>
          <w:b/>
          <w:bCs/>
          <w:sz w:val="32"/>
          <w:szCs w:val="32"/>
        </w:rPr>
      </w:pPr>
      <w:r w:rsidRPr="007112F6" w:rsidR="007112F6">
        <w:rPr>
          <w:rFonts w:ascii="Times New Roman" w:hAnsi="Times New Roman" w:cs="Times New Roman"/>
          <w:b/>
          <w:bCs/>
          <w:sz w:val="32"/>
          <w:szCs w:val="32"/>
        </w:rPr>
        <w:t>1100</w:t>
      </w:r>
    </w:p>
    <w:p w:rsidR="007112F6" w:rsidP="005F7D80">
      <w:pPr>
        <w:pStyle w:val="Zkladntext"/>
        <w:jc w:val="center"/>
        <w:rPr>
          <w:rFonts w:ascii="Times New Roman" w:hAnsi="Times New Roman" w:cs="Times New Roman"/>
          <w:b/>
          <w:bCs/>
          <w:sz w:val="28"/>
        </w:rPr>
      </w:pPr>
    </w:p>
    <w:p w:rsidR="005F7D80" w:rsidP="005F7D80">
      <w:pPr>
        <w:pStyle w:val="Zkladntext"/>
        <w:jc w:val="center"/>
        <w:rPr>
          <w:rFonts w:ascii="Times New Roman" w:hAnsi="Times New Roman" w:cs="Times New Roman"/>
          <w:b/>
          <w:bCs/>
          <w:sz w:val="28"/>
        </w:rPr>
      </w:pPr>
      <w:r>
        <w:rPr>
          <w:rFonts w:ascii="Times New Roman" w:hAnsi="Times New Roman" w:cs="Times New Roman"/>
          <w:b/>
          <w:bCs/>
          <w:sz w:val="28"/>
        </w:rPr>
        <w:t>VLÁDNY NÁVRH</w:t>
      </w:r>
    </w:p>
    <w:p w:rsidR="005F7D80" w:rsidP="005F7D80">
      <w:pPr>
        <w:pStyle w:val="Zkladntext"/>
        <w:jc w:val="center"/>
        <w:rPr>
          <w:rFonts w:ascii="Times New Roman" w:hAnsi="Times New Roman" w:cs="Times New Roman"/>
          <w:b/>
          <w:bCs/>
          <w:sz w:val="28"/>
        </w:rPr>
      </w:pPr>
    </w:p>
    <w:p w:rsidR="005F7D80" w:rsidP="005F7D80">
      <w:pPr>
        <w:pStyle w:val="Zkladntext"/>
        <w:jc w:val="center"/>
        <w:rPr>
          <w:rFonts w:ascii="Times New Roman" w:hAnsi="Times New Roman" w:cs="Times New Roman"/>
          <w:b/>
          <w:bCs/>
          <w:sz w:val="28"/>
        </w:rPr>
      </w:pPr>
      <w:r>
        <w:rPr>
          <w:rFonts w:ascii="Times New Roman" w:hAnsi="Times New Roman" w:cs="Times New Roman"/>
          <w:b/>
          <w:bCs/>
          <w:sz w:val="28"/>
        </w:rPr>
        <w:t>Zákon</w:t>
      </w:r>
    </w:p>
    <w:p w:rsidR="005F7D80" w:rsidP="005F7D80">
      <w:pPr>
        <w:pStyle w:val="Zkladntext"/>
        <w:jc w:val="center"/>
        <w:rPr>
          <w:rFonts w:ascii="Times New Roman" w:hAnsi="Times New Roman" w:cs="Times New Roman"/>
          <w:bCs/>
          <w:sz w:val="28"/>
        </w:rPr>
      </w:pPr>
      <w:r w:rsidR="0079542E">
        <w:rPr>
          <w:rFonts w:ascii="Times New Roman" w:hAnsi="Times New Roman" w:cs="Times New Roman"/>
          <w:bCs/>
          <w:sz w:val="28"/>
        </w:rPr>
        <w:t xml:space="preserve">   </w:t>
      </w:r>
      <w:r w:rsidRPr="005F7D80">
        <w:rPr>
          <w:rFonts w:ascii="Times New Roman" w:hAnsi="Times New Roman" w:cs="Times New Roman"/>
          <w:bCs/>
          <w:sz w:val="28"/>
        </w:rPr>
        <w:t>z ......2005</w:t>
      </w:r>
    </w:p>
    <w:p w:rsidR="005F7D80" w:rsidP="005F7D80">
      <w:pPr>
        <w:pStyle w:val="Zkladntext"/>
        <w:jc w:val="center"/>
        <w:rPr>
          <w:rFonts w:ascii="Times New Roman" w:hAnsi="Times New Roman" w:cs="Times New Roman"/>
          <w:bCs/>
          <w:sz w:val="28"/>
        </w:rPr>
      </w:pPr>
    </w:p>
    <w:p w:rsidR="005F7D80" w:rsidRPr="005F7D80" w:rsidP="005F7D80">
      <w:pPr>
        <w:pStyle w:val="Zkladntext"/>
        <w:jc w:val="center"/>
        <w:rPr>
          <w:rFonts w:ascii="Times New Roman" w:hAnsi="Times New Roman" w:cs="Times New Roman"/>
          <w:b/>
          <w:bCs/>
          <w:szCs w:val="24"/>
        </w:rPr>
      </w:pPr>
      <w:r w:rsidRPr="005F7D80">
        <w:rPr>
          <w:rFonts w:ascii="Times New Roman" w:hAnsi="Times New Roman" w:cs="Times New Roman"/>
          <w:b/>
          <w:bCs/>
          <w:szCs w:val="24"/>
        </w:rPr>
        <w:t>o sprostredkovaní poistenia a sprostredkovaní zaistenia</w:t>
      </w:r>
    </w:p>
    <w:p w:rsidR="005F7D80" w:rsidRPr="005F7D80" w:rsidP="005F7D80">
      <w:pPr>
        <w:pStyle w:val="Zkladntext"/>
        <w:jc w:val="center"/>
        <w:rPr>
          <w:rFonts w:ascii="Times New Roman" w:hAnsi="Times New Roman" w:cs="Times New Roman"/>
          <w:b/>
          <w:szCs w:val="24"/>
        </w:rPr>
      </w:pPr>
      <w:r w:rsidRPr="005F7D80">
        <w:rPr>
          <w:rFonts w:ascii="Times New Roman" w:hAnsi="Times New Roman" w:cs="Times New Roman"/>
          <w:b/>
          <w:bCs/>
          <w:szCs w:val="24"/>
        </w:rPr>
        <w:t>a o zmene a doplnení niektorých zákonov</w:t>
      </w:r>
    </w:p>
    <w:p w:rsidR="005F7D80" w:rsidP="005F7D80">
      <w:pPr>
        <w:tabs>
          <w:tab w:val="left" w:pos="0"/>
        </w:tabs>
        <w:ind w:left="426" w:hanging="426"/>
        <w:jc w:val="center"/>
        <w:rPr>
          <w:rFonts w:ascii="Times New Roman" w:hAnsi="Times New Roman" w:cs="Times New Roman"/>
        </w:rPr>
      </w:pPr>
    </w:p>
    <w:p w:rsidR="005F7D80" w:rsidP="005F7D80">
      <w:pPr>
        <w:tabs>
          <w:tab w:val="left" w:pos="0"/>
        </w:tabs>
        <w:ind w:left="426" w:hanging="426"/>
        <w:jc w:val="center"/>
        <w:rPr>
          <w:rFonts w:ascii="Times New Roman" w:hAnsi="Times New Roman" w:cs="Times New Roman"/>
        </w:rPr>
      </w:pPr>
    </w:p>
    <w:p w:rsidR="005F7D80" w:rsidP="005F7D80">
      <w:pPr>
        <w:tabs>
          <w:tab w:val="left" w:pos="0"/>
        </w:tabs>
        <w:ind w:left="426" w:hanging="426"/>
        <w:jc w:val="both"/>
        <w:rPr>
          <w:rFonts w:ascii="Times New Roman" w:hAnsi="Times New Roman" w:cs="Times New Roman"/>
          <w:b/>
          <w:bCs/>
        </w:rPr>
      </w:pPr>
    </w:p>
    <w:p w:rsidR="008C120C" w:rsidRPr="006A27EF">
      <w:pPr>
        <w:tabs>
          <w:tab w:val="left" w:pos="0"/>
        </w:tabs>
        <w:ind w:left="426" w:hanging="426"/>
        <w:jc w:val="both"/>
        <w:rPr>
          <w:rFonts w:ascii="Times New Roman" w:hAnsi="Times New Roman" w:cs="Times New Roman"/>
          <w:b/>
          <w:bCs/>
          <w:sz w:val="24"/>
          <w:szCs w:val="24"/>
        </w:rPr>
      </w:pPr>
    </w:p>
    <w:p w:rsidR="008C120C" w:rsidRPr="006A27EF">
      <w:pPr>
        <w:pStyle w:val="BodyText2"/>
        <w:ind w:left="0" w:firstLine="0"/>
        <w:jc w:val="both"/>
        <w:rPr>
          <w:rFonts w:ascii="Times New Roman" w:hAnsi="Times New Roman" w:cs="Times New Roman"/>
          <w:b w:val="0"/>
          <w:bCs w:val="0"/>
        </w:rPr>
      </w:pPr>
      <w:r w:rsidRPr="006A27EF">
        <w:rPr>
          <w:rFonts w:ascii="Times New Roman" w:hAnsi="Times New Roman" w:cs="Times New Roman"/>
          <w:b w:val="0"/>
          <w:bCs w:val="0"/>
        </w:rPr>
        <w:tab/>
        <w:t>Národná rada Slovenskej republiky sa uzniesla na tomto zákone:</w:t>
      </w:r>
    </w:p>
    <w:p w:rsidR="008C120C" w:rsidRPr="006A27EF">
      <w:pPr>
        <w:rPr>
          <w:rFonts w:ascii="Times New Roman" w:hAnsi="Times New Roman" w:cs="Times New Roman"/>
          <w:sz w:val="24"/>
          <w:szCs w:val="24"/>
        </w:rPr>
      </w:pPr>
    </w:p>
    <w:p w:rsidR="008C120C" w:rsidRPr="006A27EF" w:rsidP="00DC0144">
      <w:pPr>
        <w:jc w:val="center"/>
        <w:rPr>
          <w:rFonts w:ascii="Times New Roman" w:hAnsi="Times New Roman" w:cs="Times New Roman"/>
          <w:b/>
          <w:bCs/>
          <w:sz w:val="24"/>
          <w:szCs w:val="24"/>
        </w:rPr>
      </w:pPr>
      <w:r w:rsidRPr="006A27EF" w:rsidR="00DC0144">
        <w:rPr>
          <w:rFonts w:ascii="Times New Roman" w:hAnsi="Times New Roman" w:cs="Times New Roman"/>
          <w:b/>
          <w:bCs/>
          <w:sz w:val="24"/>
          <w:szCs w:val="24"/>
        </w:rPr>
        <w:t>Č</w:t>
      </w:r>
      <w:r w:rsidRPr="006A27EF" w:rsidR="00024C80">
        <w:rPr>
          <w:rFonts w:ascii="Times New Roman" w:hAnsi="Times New Roman" w:cs="Times New Roman"/>
          <w:b/>
          <w:bCs/>
          <w:sz w:val="24"/>
          <w:szCs w:val="24"/>
        </w:rPr>
        <w:t>l</w:t>
      </w:r>
      <w:r w:rsidRPr="006A27EF" w:rsidR="00DC0144">
        <w:rPr>
          <w:rFonts w:ascii="Times New Roman" w:hAnsi="Times New Roman" w:cs="Times New Roman"/>
          <w:b/>
          <w:bCs/>
          <w:sz w:val="24"/>
          <w:szCs w:val="24"/>
        </w:rPr>
        <w:t>. I</w:t>
      </w:r>
    </w:p>
    <w:p w:rsidR="008C120C" w:rsidRPr="006A27EF">
      <w:pPr>
        <w:pStyle w:val="Heading5"/>
        <w:spacing w:before="0" w:after="0"/>
        <w:jc w:val="center"/>
        <w:rPr>
          <w:rFonts w:ascii="Times New Roman" w:hAnsi="Times New Roman" w:cs="Times New Roman"/>
          <w:i w:val="0"/>
          <w:iCs w:val="0"/>
          <w:sz w:val="24"/>
          <w:szCs w:val="24"/>
        </w:rPr>
      </w:pPr>
      <w:r w:rsidRPr="006A27EF">
        <w:rPr>
          <w:rFonts w:ascii="Times New Roman" w:hAnsi="Times New Roman" w:cs="Times New Roman"/>
          <w:i w:val="0"/>
          <w:iCs w:val="0"/>
          <w:sz w:val="24"/>
          <w:szCs w:val="24"/>
        </w:rPr>
        <w:t>Všeobecné ustanovenia</w:t>
      </w:r>
    </w:p>
    <w:p w:rsidR="008C120C" w:rsidRPr="006A27EF">
      <w:pPr>
        <w:pStyle w:val="Heading2"/>
        <w:spacing w:before="0" w:after="0"/>
        <w:jc w:val="center"/>
        <w:rPr>
          <w:rFonts w:ascii="Times New Roman" w:hAnsi="Times New Roman" w:cs="Times New Roman"/>
          <w:i w:val="0"/>
          <w:iCs w:val="0"/>
        </w:rPr>
      </w:pPr>
    </w:p>
    <w:p w:rsidR="008C120C" w:rsidRPr="006A27EF">
      <w:pPr>
        <w:spacing w:before="120"/>
        <w:jc w:val="center"/>
        <w:rPr>
          <w:rFonts w:ascii="Times New Roman" w:hAnsi="Times New Roman" w:cs="Times New Roman"/>
          <w:b/>
          <w:bCs/>
          <w:sz w:val="24"/>
          <w:szCs w:val="24"/>
        </w:rPr>
      </w:pPr>
      <w:r w:rsidRPr="006A27EF">
        <w:rPr>
          <w:rFonts w:ascii="Times New Roman" w:hAnsi="Times New Roman" w:cs="Times New Roman"/>
          <w:b/>
          <w:bCs/>
          <w:sz w:val="24"/>
          <w:szCs w:val="24"/>
        </w:rPr>
        <w:t>§ 1</w:t>
      </w:r>
    </w:p>
    <w:p w:rsidR="008C120C" w:rsidRPr="006A27EF">
      <w:pPr>
        <w:jc w:val="center"/>
        <w:rPr>
          <w:rFonts w:ascii="Times New Roman" w:hAnsi="Times New Roman" w:cs="Times New Roman"/>
          <w:b/>
          <w:bCs/>
          <w:sz w:val="24"/>
          <w:szCs w:val="24"/>
        </w:rPr>
      </w:pPr>
      <w:r w:rsidRPr="006A27EF">
        <w:rPr>
          <w:rFonts w:ascii="Times New Roman" w:hAnsi="Times New Roman" w:cs="Times New Roman"/>
          <w:b/>
          <w:bCs/>
          <w:sz w:val="24"/>
          <w:szCs w:val="24"/>
        </w:rPr>
        <w:t>Predmet zákona</w:t>
      </w:r>
    </w:p>
    <w:p w:rsidR="008C120C" w:rsidRPr="006A27EF">
      <w:pPr>
        <w:jc w:val="center"/>
        <w:rPr>
          <w:rFonts w:ascii="Times New Roman" w:hAnsi="Times New Roman" w:cs="Times New Roman"/>
          <w:sz w:val="24"/>
          <w:szCs w:val="24"/>
        </w:rPr>
      </w:pPr>
    </w:p>
    <w:p w:rsidR="008C120C" w:rsidRPr="006A27EF" w:rsidP="00C34198">
      <w:pPr>
        <w:ind w:firstLine="720"/>
        <w:jc w:val="both"/>
        <w:rPr>
          <w:rFonts w:ascii="Times New Roman" w:hAnsi="Times New Roman" w:cs="Times New Roman"/>
          <w:sz w:val="24"/>
          <w:szCs w:val="24"/>
        </w:rPr>
      </w:pPr>
      <w:r w:rsidRPr="006A27EF">
        <w:rPr>
          <w:rFonts w:ascii="Times New Roman" w:hAnsi="Times New Roman" w:cs="Times New Roman"/>
          <w:sz w:val="24"/>
          <w:szCs w:val="24"/>
        </w:rPr>
        <w:t xml:space="preserve">(1) Tento zákon upravuje </w:t>
      </w:r>
    </w:p>
    <w:p w:rsidR="008C120C" w:rsidRPr="006A27EF" w:rsidP="00C34198">
      <w:pPr>
        <w:pStyle w:val="BodyTextIndent3"/>
        <w:ind w:left="0"/>
        <w:rPr>
          <w:rFonts w:ascii="Times New Roman" w:hAnsi="Times New Roman" w:cs="Times New Roman"/>
        </w:rPr>
      </w:pPr>
      <w:r w:rsidRPr="006A27EF">
        <w:rPr>
          <w:rFonts w:ascii="Times New Roman" w:hAnsi="Times New Roman" w:cs="Times New Roman"/>
        </w:rPr>
        <w:t xml:space="preserve">a) </w:t>
      </w:r>
      <w:bookmarkStart w:id="0" w:name="OLE_LINK1"/>
      <w:bookmarkStart w:id="1" w:name="OLE_LINK2"/>
      <w:r w:rsidRPr="00DB3F76" w:rsidR="009F76F3">
        <w:rPr>
          <w:rFonts w:ascii="Times New Roman" w:hAnsi="Times New Roman" w:cs="Times New Roman"/>
        </w:rPr>
        <w:t>vykonávani</w:t>
      </w:r>
      <w:bookmarkEnd w:id="0"/>
      <w:bookmarkEnd w:id="1"/>
      <w:r w:rsidR="00DB3F76">
        <w:rPr>
          <w:rFonts w:ascii="Times New Roman" w:hAnsi="Times New Roman" w:cs="Times New Roman"/>
        </w:rPr>
        <w:t>e</w:t>
      </w:r>
      <w:r w:rsidRPr="00DB3F76" w:rsidR="009F76F3">
        <w:rPr>
          <w:rFonts w:ascii="Times New Roman" w:hAnsi="Times New Roman" w:cs="Times New Roman"/>
        </w:rPr>
        <w:t xml:space="preserve"> </w:t>
      </w:r>
      <w:r w:rsidRPr="006A27EF">
        <w:rPr>
          <w:rFonts w:ascii="Times New Roman" w:hAnsi="Times New Roman" w:cs="Times New Roman"/>
        </w:rPr>
        <w:t>sprostredkovania poistenia a sprostredkovania zaistenia,</w:t>
      </w:r>
    </w:p>
    <w:p w:rsidR="008C120C" w:rsidRPr="006A27EF" w:rsidP="00C34198">
      <w:pPr>
        <w:pStyle w:val="BodyTextIndent3"/>
        <w:ind w:left="0"/>
        <w:rPr>
          <w:rFonts w:ascii="Times New Roman" w:hAnsi="Times New Roman" w:cs="Times New Roman"/>
        </w:rPr>
      </w:pPr>
      <w:r w:rsidRPr="006A27EF" w:rsidR="003A1E52">
        <w:rPr>
          <w:rFonts w:ascii="Times New Roman" w:hAnsi="Times New Roman" w:cs="Times New Roman"/>
        </w:rPr>
        <w:t>b</w:t>
      </w:r>
      <w:r w:rsidRPr="006A27EF">
        <w:rPr>
          <w:rFonts w:ascii="Times New Roman" w:hAnsi="Times New Roman" w:cs="Times New Roman"/>
        </w:rPr>
        <w:t xml:space="preserve">) </w:t>
      </w:r>
      <w:r w:rsidRPr="006A27EF" w:rsidR="0000159A">
        <w:rPr>
          <w:rFonts w:ascii="Times New Roman" w:hAnsi="Times New Roman" w:cs="Times New Roman"/>
        </w:rPr>
        <w:t xml:space="preserve"> </w:t>
      </w:r>
      <w:r w:rsidRPr="006A27EF">
        <w:rPr>
          <w:rFonts w:ascii="Times New Roman" w:hAnsi="Times New Roman" w:cs="Times New Roman"/>
        </w:rPr>
        <w:t>regist</w:t>
      </w:r>
      <w:r w:rsidR="00DB3F76">
        <w:rPr>
          <w:rFonts w:ascii="Times New Roman" w:hAnsi="Times New Roman" w:cs="Times New Roman"/>
        </w:rPr>
        <w:t>er</w:t>
      </w:r>
      <w:r w:rsidRPr="006A27EF">
        <w:rPr>
          <w:rFonts w:ascii="Times New Roman" w:hAnsi="Times New Roman" w:cs="Times New Roman"/>
        </w:rPr>
        <w:t xml:space="preserve"> sprostredkovateľov poistenia a </w:t>
      </w:r>
      <w:r w:rsidRPr="006A27EF" w:rsidR="005445E4">
        <w:rPr>
          <w:rFonts w:ascii="Times New Roman" w:hAnsi="Times New Roman" w:cs="Times New Roman"/>
        </w:rPr>
        <w:t>sprostredkovateľov</w:t>
      </w:r>
      <w:r w:rsidRPr="006A27EF">
        <w:rPr>
          <w:rFonts w:ascii="Times New Roman" w:hAnsi="Times New Roman" w:cs="Times New Roman"/>
        </w:rPr>
        <w:t xml:space="preserve"> zaistenia</w:t>
      </w:r>
      <w:r w:rsidRPr="006A27EF" w:rsidR="000B49B6">
        <w:rPr>
          <w:rFonts w:ascii="Times New Roman" w:hAnsi="Times New Roman" w:cs="Times New Roman"/>
        </w:rPr>
        <w:t xml:space="preserve"> </w:t>
      </w:r>
      <w:r w:rsidRPr="006A27EF">
        <w:rPr>
          <w:rFonts w:ascii="Times New Roman" w:hAnsi="Times New Roman" w:cs="Times New Roman"/>
        </w:rPr>
        <w:t>(ďalej len „register“),</w:t>
      </w:r>
    </w:p>
    <w:p w:rsidR="00DB3F76" w:rsidP="00DB3F76">
      <w:pPr>
        <w:pStyle w:val="BodyTextIndent3"/>
        <w:ind w:left="0"/>
        <w:rPr>
          <w:rFonts w:ascii="Times New Roman" w:hAnsi="Times New Roman" w:cs="Times New Roman"/>
        </w:rPr>
      </w:pPr>
      <w:r w:rsidRPr="006A27EF" w:rsidR="0000159A">
        <w:rPr>
          <w:rFonts w:ascii="Times New Roman" w:hAnsi="Times New Roman" w:cs="Times New Roman"/>
        </w:rPr>
        <w:t>c</w:t>
      </w:r>
      <w:r w:rsidRPr="006A27EF" w:rsidR="008C120C">
        <w:rPr>
          <w:rFonts w:ascii="Times New Roman" w:hAnsi="Times New Roman" w:cs="Times New Roman"/>
        </w:rPr>
        <w:t xml:space="preserve">) </w:t>
      </w:r>
      <w:r w:rsidRPr="006A27EF" w:rsidR="0000159A">
        <w:rPr>
          <w:rFonts w:ascii="Times New Roman" w:hAnsi="Times New Roman" w:cs="Times New Roman"/>
        </w:rPr>
        <w:t>dohľad na</w:t>
      </w:r>
      <w:r w:rsidRPr="006A27EF" w:rsidR="0000159A">
        <w:rPr>
          <w:rFonts w:ascii="Times New Roman" w:hAnsi="Times New Roman" w:cs="Times New Roman"/>
        </w:rPr>
        <w:t>d sprostredkovaním poistenia a sprostredkovaním zaistenia.</w:t>
      </w:r>
    </w:p>
    <w:p w:rsidR="009F76F3" w:rsidRPr="0011518B" w:rsidP="00DB3F76">
      <w:pPr>
        <w:pStyle w:val="BodyTextIndent3"/>
        <w:ind w:left="0" w:firstLine="720"/>
        <w:rPr>
          <w:rFonts w:ascii="Times New Roman" w:hAnsi="Times New Roman" w:cs="Times New Roman"/>
        </w:rPr>
      </w:pPr>
      <w:r w:rsidRPr="00DB3F76">
        <w:rPr>
          <w:rFonts w:ascii="Times New Roman" w:hAnsi="Times New Roman" w:cs="Times New Roman"/>
        </w:rPr>
        <w:t>(</w:t>
      </w:r>
      <w:r w:rsidRPr="0011518B">
        <w:rPr>
          <w:rFonts w:ascii="Times New Roman" w:hAnsi="Times New Roman" w:cs="Times New Roman"/>
        </w:rPr>
        <w:t>2) Tento zákon sa nevzťahuje na</w:t>
      </w:r>
    </w:p>
    <w:p w:rsidR="009F76F3" w:rsidRPr="0011518B" w:rsidP="00DA67E2">
      <w:pPr>
        <w:numPr>
          <w:ilvl w:val="0"/>
          <w:numId w:val="3"/>
        </w:numPr>
        <w:tabs>
          <w:tab w:val="left" w:pos="0"/>
          <w:tab w:val="left" w:pos="284"/>
          <w:tab w:val="clear" w:pos="720"/>
        </w:tabs>
        <w:ind w:left="0" w:firstLine="0"/>
        <w:jc w:val="both"/>
        <w:rPr>
          <w:rFonts w:ascii="Times New Roman" w:hAnsi="Times New Roman" w:cs="Times New Roman"/>
          <w:sz w:val="24"/>
          <w:szCs w:val="24"/>
        </w:rPr>
      </w:pPr>
      <w:r w:rsidRPr="0011518B" w:rsidR="00F42CAD">
        <w:rPr>
          <w:rFonts w:ascii="Times New Roman" w:hAnsi="Times New Roman" w:cs="Times New Roman"/>
          <w:sz w:val="24"/>
          <w:szCs w:val="24"/>
        </w:rPr>
        <w:t xml:space="preserve">činnosť podľa § 2 písm. a) </w:t>
      </w:r>
      <w:r w:rsidR="00A24ADF">
        <w:rPr>
          <w:rFonts w:ascii="Times New Roman" w:hAnsi="Times New Roman" w:cs="Times New Roman"/>
          <w:sz w:val="24"/>
          <w:szCs w:val="24"/>
        </w:rPr>
        <w:t xml:space="preserve">a </w:t>
      </w:r>
      <w:r w:rsidRPr="0011518B" w:rsidR="00F42CAD">
        <w:rPr>
          <w:rFonts w:ascii="Times New Roman" w:hAnsi="Times New Roman" w:cs="Times New Roman"/>
          <w:sz w:val="24"/>
          <w:szCs w:val="24"/>
        </w:rPr>
        <w:t>b) vykonávanú</w:t>
      </w:r>
      <w:r w:rsidRPr="0011518B" w:rsidR="00DB3F76">
        <w:rPr>
          <w:rFonts w:ascii="Times New Roman" w:hAnsi="Times New Roman" w:cs="Times New Roman"/>
          <w:sz w:val="24"/>
          <w:szCs w:val="24"/>
        </w:rPr>
        <w:t xml:space="preserve"> </w:t>
      </w:r>
      <w:r w:rsidRPr="0011518B" w:rsidR="00F42CAD">
        <w:rPr>
          <w:rFonts w:ascii="Times New Roman" w:hAnsi="Times New Roman" w:cs="Times New Roman"/>
          <w:sz w:val="24"/>
          <w:szCs w:val="24"/>
        </w:rPr>
        <w:t>poisťovňou</w:t>
      </w:r>
      <w:r w:rsidR="00345472">
        <w:rPr>
          <w:rStyle w:val="FootnoteReference"/>
          <w:rFonts w:ascii="Times New Roman" w:hAnsi="Times New Roman" w:cs="Times New Roman"/>
          <w:sz w:val="24"/>
          <w:szCs w:val="24"/>
        </w:rPr>
        <w:t>1)</w:t>
      </w:r>
      <w:r w:rsidR="00345472">
        <w:rPr>
          <w:rFonts w:ascii="Times New Roman" w:hAnsi="Times New Roman" w:cs="Times New Roman"/>
          <w:sz w:val="24"/>
          <w:szCs w:val="24"/>
        </w:rPr>
        <w:t>,</w:t>
      </w:r>
      <w:r w:rsidRPr="0011518B" w:rsidR="00F42CAD">
        <w:rPr>
          <w:rFonts w:ascii="Times New Roman" w:hAnsi="Times New Roman" w:cs="Times New Roman"/>
          <w:sz w:val="24"/>
          <w:szCs w:val="24"/>
        </w:rPr>
        <w:t xml:space="preserve"> </w:t>
      </w:r>
      <w:r w:rsidR="00345472">
        <w:rPr>
          <w:rFonts w:ascii="Times New Roman" w:hAnsi="Times New Roman" w:cs="Times New Roman"/>
          <w:sz w:val="24"/>
          <w:szCs w:val="24"/>
        </w:rPr>
        <w:t>poisťovňou z iného členského štátu</w:t>
      </w:r>
      <w:r w:rsidR="00345472">
        <w:rPr>
          <w:rStyle w:val="FootnoteReference"/>
          <w:rFonts w:ascii="Times New Roman" w:hAnsi="Times New Roman" w:cs="Times New Roman"/>
          <w:sz w:val="24"/>
          <w:szCs w:val="24"/>
        </w:rPr>
        <w:t>2)</w:t>
      </w:r>
      <w:r w:rsidR="00345472">
        <w:rPr>
          <w:rFonts w:ascii="Times New Roman" w:hAnsi="Times New Roman" w:cs="Times New Roman"/>
          <w:sz w:val="24"/>
          <w:szCs w:val="24"/>
        </w:rPr>
        <w:t xml:space="preserve"> a zahraničnou poisťovňou</w:t>
      </w:r>
      <w:r w:rsidR="00345472">
        <w:rPr>
          <w:rStyle w:val="FootnoteReference"/>
          <w:rFonts w:ascii="Times New Roman" w:hAnsi="Times New Roman" w:cs="Times New Roman"/>
          <w:sz w:val="24"/>
          <w:szCs w:val="24"/>
        </w:rPr>
        <w:t>3)</w:t>
      </w:r>
      <w:r w:rsidR="00345472">
        <w:rPr>
          <w:rFonts w:ascii="Times New Roman" w:hAnsi="Times New Roman" w:cs="Times New Roman"/>
          <w:sz w:val="24"/>
          <w:szCs w:val="24"/>
        </w:rPr>
        <w:t xml:space="preserve"> (ďalej len „poisťovňa“) </w:t>
      </w:r>
      <w:r w:rsidRPr="0011518B" w:rsidR="00F42CAD">
        <w:rPr>
          <w:rFonts w:ascii="Times New Roman" w:hAnsi="Times New Roman" w:cs="Times New Roman"/>
          <w:sz w:val="24"/>
          <w:szCs w:val="24"/>
        </w:rPr>
        <w:t xml:space="preserve">alebo </w:t>
      </w:r>
      <w:r w:rsidRPr="0011518B">
        <w:rPr>
          <w:rFonts w:ascii="Times New Roman" w:hAnsi="Times New Roman" w:cs="Times New Roman"/>
          <w:sz w:val="24"/>
          <w:szCs w:val="24"/>
        </w:rPr>
        <w:t>zaisťovňou</w:t>
      </w:r>
      <w:r w:rsidR="00345472">
        <w:rPr>
          <w:rStyle w:val="FootnoteReference"/>
          <w:rFonts w:ascii="Times New Roman" w:hAnsi="Times New Roman" w:cs="Times New Roman"/>
          <w:sz w:val="24"/>
          <w:szCs w:val="24"/>
        </w:rPr>
        <w:t>4)</w:t>
      </w:r>
      <w:r w:rsidR="00345472">
        <w:rPr>
          <w:rFonts w:ascii="Times New Roman" w:hAnsi="Times New Roman" w:cs="Times New Roman"/>
          <w:sz w:val="24"/>
          <w:szCs w:val="24"/>
        </w:rPr>
        <w:t>, zahraničnou zaisťovňou</w:t>
      </w:r>
      <w:r w:rsidR="00345472">
        <w:rPr>
          <w:rStyle w:val="FootnoteReference"/>
          <w:rFonts w:ascii="Times New Roman" w:hAnsi="Times New Roman" w:cs="Times New Roman"/>
          <w:sz w:val="24"/>
          <w:szCs w:val="24"/>
        </w:rPr>
        <w:t>5)</w:t>
      </w:r>
      <w:r w:rsidR="00345472">
        <w:rPr>
          <w:rFonts w:ascii="Times New Roman" w:hAnsi="Times New Roman" w:cs="Times New Roman"/>
          <w:sz w:val="24"/>
          <w:szCs w:val="24"/>
        </w:rPr>
        <w:t xml:space="preserve"> a poisťovňou, ktorej bolo udelené povolenie na vykonávanie zaisťovacej činnosti (ďalej len „zaisťovňa“) </w:t>
      </w:r>
      <w:r w:rsidRPr="0011518B">
        <w:rPr>
          <w:rFonts w:ascii="Times New Roman" w:hAnsi="Times New Roman" w:cs="Times New Roman"/>
          <w:sz w:val="24"/>
          <w:szCs w:val="24"/>
        </w:rPr>
        <w:t xml:space="preserve">alebo </w:t>
      </w:r>
      <w:r w:rsidRPr="0011518B" w:rsidR="00DB3F76">
        <w:rPr>
          <w:rFonts w:ascii="Times New Roman" w:hAnsi="Times New Roman" w:cs="Times New Roman"/>
          <w:sz w:val="24"/>
          <w:szCs w:val="24"/>
        </w:rPr>
        <w:t xml:space="preserve">ich zamestnancami </w:t>
      </w:r>
      <w:r w:rsidRPr="0011518B">
        <w:rPr>
          <w:rFonts w:ascii="Times New Roman" w:hAnsi="Times New Roman" w:cs="Times New Roman"/>
          <w:sz w:val="24"/>
          <w:szCs w:val="24"/>
        </w:rPr>
        <w:t>v mene a na účet poisťovne alebo zaisťovne</w:t>
      </w:r>
      <w:r w:rsidRPr="0011518B" w:rsidR="00F42CAD">
        <w:rPr>
          <w:rFonts w:ascii="Times New Roman" w:hAnsi="Times New Roman" w:cs="Times New Roman"/>
          <w:sz w:val="24"/>
          <w:szCs w:val="24"/>
        </w:rPr>
        <w:t xml:space="preserve"> vo vzťahu k vlastným poistným produktom alebo zaistným prod</w:t>
      </w:r>
      <w:r w:rsidRPr="0011518B" w:rsidR="00F42CAD">
        <w:rPr>
          <w:rFonts w:ascii="Times New Roman" w:hAnsi="Times New Roman" w:cs="Times New Roman"/>
          <w:sz w:val="24"/>
          <w:szCs w:val="24"/>
        </w:rPr>
        <w:t>uktom</w:t>
      </w:r>
      <w:r w:rsidRPr="0011518B">
        <w:rPr>
          <w:rFonts w:ascii="Times New Roman" w:hAnsi="Times New Roman" w:cs="Times New Roman"/>
          <w:sz w:val="24"/>
          <w:szCs w:val="24"/>
        </w:rPr>
        <w:t>,</w:t>
      </w:r>
      <w:r w:rsidRPr="0011518B" w:rsidR="00F42CAD">
        <w:rPr>
          <w:rFonts w:ascii="Times New Roman" w:hAnsi="Times New Roman" w:cs="Times New Roman"/>
          <w:sz w:val="24"/>
          <w:szCs w:val="24"/>
        </w:rPr>
        <w:t xml:space="preserve"> </w:t>
      </w:r>
    </w:p>
    <w:p w:rsidR="009F76F3" w:rsidRPr="0011518B" w:rsidP="00DA67E2">
      <w:pPr>
        <w:numPr>
          <w:ilvl w:val="0"/>
          <w:numId w:val="3"/>
        </w:numPr>
        <w:tabs>
          <w:tab w:val="left" w:pos="0"/>
          <w:tab w:val="left" w:pos="284"/>
          <w:tab w:val="clear" w:pos="720"/>
        </w:tabs>
        <w:ind w:left="0" w:firstLine="0"/>
        <w:jc w:val="both"/>
        <w:rPr>
          <w:rFonts w:ascii="Times New Roman" w:hAnsi="Times New Roman" w:cs="Times New Roman"/>
          <w:sz w:val="24"/>
          <w:szCs w:val="24"/>
        </w:rPr>
      </w:pPr>
      <w:r w:rsidRPr="0011518B" w:rsidR="009D25A9">
        <w:rPr>
          <w:rFonts w:ascii="Times New Roman" w:hAnsi="Times New Roman" w:cs="Times New Roman"/>
          <w:sz w:val="24"/>
          <w:szCs w:val="24"/>
        </w:rPr>
        <w:t>sprostredkovanie poistenia a sprostredkovanie zaistenia,</w:t>
      </w:r>
      <w:r w:rsidRPr="0011518B">
        <w:rPr>
          <w:rFonts w:ascii="Times New Roman" w:hAnsi="Times New Roman" w:cs="Times New Roman"/>
          <w:sz w:val="24"/>
          <w:szCs w:val="24"/>
        </w:rPr>
        <w:t xml:space="preserve"> ktor</w:t>
      </w:r>
      <w:r w:rsidRPr="0011518B" w:rsidR="009D25A9">
        <w:rPr>
          <w:rFonts w:ascii="Times New Roman" w:hAnsi="Times New Roman" w:cs="Times New Roman"/>
          <w:sz w:val="24"/>
          <w:szCs w:val="24"/>
        </w:rPr>
        <w:t>é nie je vykonávané</w:t>
      </w:r>
      <w:r w:rsidRPr="0011518B">
        <w:rPr>
          <w:rFonts w:ascii="Times New Roman" w:hAnsi="Times New Roman" w:cs="Times New Roman"/>
          <w:sz w:val="24"/>
          <w:szCs w:val="24"/>
        </w:rPr>
        <w:t xml:space="preserve"> za peňažnú odplatu </w:t>
      </w:r>
      <w:r w:rsidRPr="0011518B" w:rsidR="009D25A9">
        <w:rPr>
          <w:rFonts w:ascii="Times New Roman" w:hAnsi="Times New Roman" w:cs="Times New Roman"/>
          <w:sz w:val="24"/>
          <w:szCs w:val="24"/>
        </w:rPr>
        <w:t xml:space="preserve">alebo </w:t>
      </w:r>
      <w:r w:rsidRPr="0011518B">
        <w:rPr>
          <w:rFonts w:ascii="Times New Roman" w:hAnsi="Times New Roman" w:cs="Times New Roman"/>
          <w:sz w:val="24"/>
          <w:szCs w:val="24"/>
        </w:rPr>
        <w:t xml:space="preserve">za </w:t>
      </w:r>
      <w:r w:rsidR="00410776">
        <w:rPr>
          <w:rFonts w:ascii="Times New Roman" w:hAnsi="Times New Roman" w:cs="Times New Roman"/>
          <w:sz w:val="24"/>
          <w:szCs w:val="24"/>
        </w:rPr>
        <w:t>nepeňažnú odmenu</w:t>
      </w:r>
      <w:r w:rsidRPr="0011518B">
        <w:rPr>
          <w:rFonts w:ascii="Times New Roman" w:hAnsi="Times New Roman" w:cs="Times New Roman"/>
          <w:sz w:val="24"/>
          <w:szCs w:val="24"/>
        </w:rPr>
        <w:t>,</w:t>
      </w:r>
    </w:p>
    <w:p w:rsidR="009F76F3" w:rsidRPr="0011518B" w:rsidP="00DA67E2">
      <w:pPr>
        <w:numPr>
          <w:ilvl w:val="0"/>
          <w:numId w:val="3"/>
        </w:numPr>
        <w:tabs>
          <w:tab w:val="left" w:pos="0"/>
          <w:tab w:val="left" w:pos="284"/>
          <w:tab w:val="clear" w:pos="720"/>
        </w:tabs>
        <w:ind w:left="0" w:firstLine="0"/>
        <w:jc w:val="both"/>
        <w:rPr>
          <w:rFonts w:ascii="Times New Roman" w:hAnsi="Times New Roman" w:cs="Times New Roman"/>
          <w:sz w:val="24"/>
          <w:szCs w:val="24"/>
        </w:rPr>
      </w:pPr>
      <w:r w:rsidRPr="0011518B">
        <w:rPr>
          <w:rFonts w:ascii="Times New Roman" w:hAnsi="Times New Roman" w:cs="Times New Roman"/>
          <w:sz w:val="24"/>
          <w:szCs w:val="24"/>
        </w:rPr>
        <w:t>príležitostné poskytovanie informácií z oblasti poisťovníctva pri vykonávaní činnosti podľa osobitných predpisov</w:t>
      </w:r>
      <w:r w:rsidR="00E43258">
        <w:rPr>
          <w:rStyle w:val="FootnoteReference"/>
          <w:rFonts w:ascii="Times New Roman" w:hAnsi="Times New Roman" w:cs="Times New Roman"/>
          <w:sz w:val="24"/>
          <w:szCs w:val="24"/>
        </w:rPr>
        <w:t>6)</w:t>
      </w:r>
      <w:r w:rsidRPr="0011518B">
        <w:rPr>
          <w:rFonts w:ascii="Times New Roman" w:hAnsi="Times New Roman" w:cs="Times New Roman"/>
          <w:sz w:val="24"/>
          <w:szCs w:val="24"/>
        </w:rPr>
        <w:t xml:space="preserve"> </w:t>
      </w:r>
      <w:r w:rsidRPr="0011518B" w:rsidR="006A4CCA">
        <w:rPr>
          <w:rFonts w:ascii="Times New Roman" w:hAnsi="Times New Roman" w:cs="Times New Roman"/>
          <w:sz w:val="24"/>
          <w:szCs w:val="24"/>
        </w:rPr>
        <w:t xml:space="preserve">alebo </w:t>
      </w:r>
      <w:r w:rsidRPr="0011518B">
        <w:rPr>
          <w:rFonts w:ascii="Times New Roman" w:hAnsi="Times New Roman" w:cs="Times New Roman"/>
          <w:sz w:val="24"/>
          <w:szCs w:val="24"/>
        </w:rPr>
        <w:t xml:space="preserve">na </w:t>
      </w:r>
      <w:r w:rsidRPr="0011518B" w:rsidR="00A944A1">
        <w:rPr>
          <w:rFonts w:ascii="Times New Roman" w:hAnsi="Times New Roman" w:cs="Times New Roman"/>
          <w:sz w:val="24"/>
          <w:szCs w:val="24"/>
        </w:rPr>
        <w:t>poskytovanie všeobecných informácií</w:t>
      </w:r>
      <w:r w:rsidRPr="0011518B" w:rsidR="006A4CCA">
        <w:rPr>
          <w:rFonts w:ascii="Times New Roman" w:hAnsi="Times New Roman" w:cs="Times New Roman"/>
          <w:sz w:val="24"/>
          <w:szCs w:val="24"/>
        </w:rPr>
        <w:t xml:space="preserve"> týkajúcich sa poistných produktov</w:t>
      </w:r>
      <w:r w:rsidRPr="0011518B">
        <w:rPr>
          <w:rFonts w:ascii="Times New Roman" w:hAnsi="Times New Roman" w:cs="Times New Roman"/>
          <w:sz w:val="24"/>
          <w:szCs w:val="24"/>
        </w:rPr>
        <w:t>, ak sa tieto informácie neposkytujú s cieľom uzavrieť poistnú zmluvu alebo zaistnú zmluvu, ani sa neposkytujú pri realizácii poistnej zmluvy alebo zaistnej zmluvy,</w:t>
      </w:r>
    </w:p>
    <w:p w:rsidR="00B962F9" w:rsidRPr="0011518B" w:rsidP="00B962F9">
      <w:pPr>
        <w:numPr>
          <w:ilvl w:val="0"/>
          <w:numId w:val="3"/>
        </w:numPr>
        <w:tabs>
          <w:tab w:val="left" w:pos="0"/>
          <w:tab w:val="left" w:pos="284"/>
          <w:tab w:val="clear" w:pos="720"/>
        </w:tabs>
        <w:ind w:left="0" w:firstLine="0"/>
        <w:jc w:val="both"/>
        <w:rPr>
          <w:rFonts w:ascii="Times New Roman" w:hAnsi="Times New Roman" w:cs="Times New Roman"/>
          <w:sz w:val="24"/>
          <w:szCs w:val="24"/>
        </w:rPr>
      </w:pPr>
      <w:r w:rsidRPr="0011518B">
        <w:rPr>
          <w:rFonts w:ascii="Times New Roman" w:hAnsi="Times New Roman" w:cs="Times New Roman"/>
          <w:sz w:val="24"/>
          <w:szCs w:val="24"/>
        </w:rPr>
        <w:t>poskytovanie  kontaktných údajov klienta poisťovni aleb</w:t>
      </w:r>
      <w:r w:rsidRPr="0011518B" w:rsidR="00E65A15">
        <w:rPr>
          <w:rFonts w:ascii="Times New Roman" w:hAnsi="Times New Roman" w:cs="Times New Roman"/>
          <w:sz w:val="24"/>
          <w:szCs w:val="24"/>
        </w:rPr>
        <w:t>o sprostredkovateľovi poistenia; kontaktnými údajmi sú meno, priezvisko a adresa klienta,</w:t>
      </w:r>
      <w:r w:rsidRPr="0011518B">
        <w:rPr>
          <w:rFonts w:ascii="Times New Roman" w:hAnsi="Times New Roman" w:cs="Times New Roman"/>
          <w:sz w:val="24"/>
          <w:szCs w:val="24"/>
        </w:rPr>
        <w:t xml:space="preserve"> </w:t>
      </w:r>
    </w:p>
    <w:p w:rsidR="009F76F3" w:rsidRPr="0011518B" w:rsidP="00B962F9">
      <w:pPr>
        <w:numPr>
          <w:ilvl w:val="0"/>
          <w:numId w:val="3"/>
        </w:numPr>
        <w:tabs>
          <w:tab w:val="left" w:pos="0"/>
          <w:tab w:val="left" w:pos="284"/>
          <w:tab w:val="clear" w:pos="720"/>
        </w:tabs>
        <w:ind w:left="0" w:firstLine="0"/>
        <w:jc w:val="both"/>
        <w:rPr>
          <w:rFonts w:ascii="Times New Roman" w:hAnsi="Times New Roman" w:cs="Times New Roman"/>
          <w:sz w:val="24"/>
          <w:szCs w:val="24"/>
        </w:rPr>
      </w:pPr>
      <w:r w:rsidRPr="0011518B">
        <w:rPr>
          <w:rFonts w:ascii="Times New Roman" w:hAnsi="Times New Roman" w:cs="Times New Roman"/>
          <w:sz w:val="24"/>
          <w:szCs w:val="24"/>
        </w:rPr>
        <w:t>likvidáciu poistných udalostí vykonávanú pre poisťovňu alebo zaisťovňu,</w:t>
      </w:r>
    </w:p>
    <w:p w:rsidR="009F76F3" w:rsidRPr="0011518B" w:rsidP="00DA67E2">
      <w:pPr>
        <w:numPr>
          <w:ilvl w:val="0"/>
          <w:numId w:val="3"/>
        </w:numPr>
        <w:tabs>
          <w:tab w:val="left" w:pos="0"/>
          <w:tab w:val="left" w:pos="284"/>
          <w:tab w:val="clear" w:pos="720"/>
        </w:tabs>
        <w:ind w:left="0" w:firstLine="0"/>
        <w:jc w:val="both"/>
        <w:rPr>
          <w:rFonts w:ascii="Times New Roman" w:hAnsi="Times New Roman" w:cs="Times New Roman"/>
          <w:sz w:val="24"/>
          <w:szCs w:val="24"/>
        </w:rPr>
      </w:pPr>
      <w:r w:rsidRPr="0011518B">
        <w:rPr>
          <w:rFonts w:ascii="Times New Roman" w:hAnsi="Times New Roman" w:cs="Times New Roman"/>
          <w:sz w:val="24"/>
          <w:szCs w:val="24"/>
        </w:rPr>
        <w:t>vypracovanie odborných posudkov o poistných udalostiach a vykonávanie znaleckej činnosti podľa osobitného predpisu</w:t>
      </w:r>
      <w:r w:rsidR="006D406B">
        <w:rPr>
          <w:rStyle w:val="FootnoteReference"/>
          <w:rFonts w:ascii="Times New Roman" w:hAnsi="Times New Roman" w:cs="Times New Roman"/>
          <w:sz w:val="24"/>
          <w:szCs w:val="24"/>
        </w:rPr>
        <w:t>7)</w:t>
      </w:r>
      <w:r w:rsidRPr="0011518B">
        <w:rPr>
          <w:rFonts w:ascii="Times New Roman" w:hAnsi="Times New Roman" w:cs="Times New Roman"/>
          <w:sz w:val="24"/>
          <w:szCs w:val="24"/>
        </w:rPr>
        <w:t>,</w:t>
      </w:r>
    </w:p>
    <w:p w:rsidR="009F76F3" w:rsidRPr="0011518B" w:rsidP="00DA67E2">
      <w:pPr>
        <w:numPr>
          <w:ilvl w:val="0"/>
          <w:numId w:val="3"/>
        </w:numPr>
        <w:tabs>
          <w:tab w:val="left" w:pos="0"/>
          <w:tab w:val="left" w:pos="284"/>
          <w:tab w:val="clear" w:pos="720"/>
        </w:tabs>
        <w:ind w:left="0" w:firstLine="0"/>
        <w:jc w:val="both"/>
        <w:rPr>
          <w:rFonts w:ascii="Times New Roman" w:hAnsi="Times New Roman" w:cs="Times New Roman"/>
          <w:sz w:val="24"/>
          <w:szCs w:val="24"/>
        </w:rPr>
      </w:pPr>
      <w:r w:rsidRPr="0011518B">
        <w:rPr>
          <w:rFonts w:ascii="Times New Roman" w:hAnsi="Times New Roman" w:cs="Times New Roman"/>
          <w:sz w:val="24"/>
          <w:szCs w:val="24"/>
        </w:rPr>
        <w:t>osob</w:t>
      </w:r>
      <w:r w:rsidRPr="0011518B" w:rsidR="009E42B3">
        <w:rPr>
          <w:rFonts w:ascii="Times New Roman" w:hAnsi="Times New Roman" w:cs="Times New Roman"/>
          <w:sz w:val="24"/>
          <w:szCs w:val="24"/>
        </w:rPr>
        <w:t>u</w:t>
      </w:r>
      <w:r w:rsidRPr="0011518B">
        <w:rPr>
          <w:rFonts w:ascii="Times New Roman" w:hAnsi="Times New Roman" w:cs="Times New Roman"/>
          <w:sz w:val="24"/>
          <w:szCs w:val="24"/>
        </w:rPr>
        <w:t xml:space="preserve"> pri sprostredkovaní uzatvárania poistných zmlúv, ak sú súčasne splnené tieto podmienky:</w:t>
      </w:r>
    </w:p>
    <w:p w:rsidR="009F76F3" w:rsidRPr="0011518B" w:rsidP="0032761A">
      <w:pPr>
        <w:numPr>
          <w:ilvl w:val="0"/>
          <w:numId w:val="1"/>
        </w:numPr>
        <w:tabs>
          <w:tab w:val="clear" w:pos="360"/>
          <w:tab w:val="left" w:pos="851"/>
        </w:tabs>
        <w:ind w:left="851" w:hanging="425"/>
        <w:jc w:val="both"/>
        <w:rPr>
          <w:rFonts w:ascii="Times New Roman" w:hAnsi="Times New Roman" w:cs="Times New Roman"/>
          <w:sz w:val="24"/>
          <w:szCs w:val="24"/>
        </w:rPr>
      </w:pPr>
      <w:r w:rsidRPr="0011518B">
        <w:rPr>
          <w:rFonts w:ascii="Times New Roman" w:hAnsi="Times New Roman" w:cs="Times New Roman"/>
          <w:sz w:val="24"/>
          <w:szCs w:val="24"/>
        </w:rPr>
        <w:t xml:space="preserve">uzavretie poistnej zmluvy vyžaduje len </w:t>
      </w:r>
      <w:r w:rsidRPr="0011518B">
        <w:rPr>
          <w:rFonts w:ascii="Times New Roman" w:hAnsi="Times New Roman" w:cs="Times New Roman"/>
          <w:bCs/>
          <w:sz w:val="24"/>
          <w:szCs w:val="24"/>
        </w:rPr>
        <w:t>znalosti o konkrétnom poistení,</w:t>
      </w:r>
      <w:r w:rsidRPr="0011518B">
        <w:rPr>
          <w:rFonts w:ascii="Times New Roman" w:hAnsi="Times New Roman" w:cs="Times New Roman"/>
          <w:sz w:val="24"/>
          <w:szCs w:val="24"/>
        </w:rPr>
        <w:t xml:space="preserve"> ktoré je na základe tejto pois</w:t>
      </w:r>
      <w:r w:rsidRPr="0011518B">
        <w:rPr>
          <w:rFonts w:ascii="Times New Roman" w:hAnsi="Times New Roman" w:cs="Times New Roman"/>
          <w:sz w:val="24"/>
          <w:szCs w:val="24"/>
        </w:rPr>
        <w:t>tnej zmluvy poskytované,</w:t>
      </w:r>
    </w:p>
    <w:p w:rsidR="009F76F3" w:rsidRPr="00DB3F76" w:rsidP="0032761A">
      <w:pPr>
        <w:numPr>
          <w:ilvl w:val="0"/>
          <w:numId w:val="1"/>
        </w:numPr>
        <w:tabs>
          <w:tab w:val="clear" w:pos="360"/>
          <w:tab w:val="left" w:pos="851"/>
        </w:tabs>
        <w:ind w:left="851" w:hanging="425"/>
        <w:jc w:val="both"/>
        <w:rPr>
          <w:rFonts w:ascii="Times New Roman" w:hAnsi="Times New Roman" w:cs="Times New Roman"/>
          <w:sz w:val="24"/>
          <w:szCs w:val="24"/>
        </w:rPr>
      </w:pPr>
      <w:r w:rsidRPr="00DB3F76">
        <w:rPr>
          <w:rFonts w:ascii="Times New Roman" w:hAnsi="Times New Roman" w:cs="Times New Roman"/>
          <w:sz w:val="24"/>
          <w:szCs w:val="24"/>
        </w:rPr>
        <w:t xml:space="preserve">predmetom sprostredkovania uzatvárania poistných zmlúv nie sú poistné zmluvy v životnom poistení ani v poistení zodpovednosti za škodu, </w:t>
      </w:r>
    </w:p>
    <w:p w:rsidR="009F76F3" w:rsidRPr="00DB3F76" w:rsidP="0032761A">
      <w:pPr>
        <w:numPr>
          <w:ilvl w:val="0"/>
          <w:numId w:val="1"/>
        </w:numPr>
        <w:tabs>
          <w:tab w:val="clear" w:pos="360"/>
          <w:tab w:val="left" w:pos="851"/>
        </w:tabs>
        <w:ind w:left="851" w:hanging="425"/>
        <w:jc w:val="both"/>
        <w:rPr>
          <w:rFonts w:ascii="Times New Roman" w:hAnsi="Times New Roman" w:cs="Times New Roman"/>
          <w:sz w:val="24"/>
          <w:szCs w:val="24"/>
        </w:rPr>
      </w:pPr>
      <w:r w:rsidRPr="00DB3F76">
        <w:rPr>
          <w:rFonts w:ascii="Times New Roman" w:hAnsi="Times New Roman" w:cs="Times New Roman"/>
          <w:sz w:val="24"/>
          <w:szCs w:val="24"/>
        </w:rPr>
        <w:t>sprostredkovanie uzatvárania poistných zmlúv je vedľajšou činnosťou tejto osoby,</w:t>
      </w:r>
    </w:p>
    <w:p w:rsidR="009F76F3" w:rsidRPr="00DB3F76" w:rsidP="0032761A">
      <w:pPr>
        <w:numPr>
          <w:ilvl w:val="0"/>
          <w:numId w:val="1"/>
        </w:numPr>
        <w:tabs>
          <w:tab w:val="clear" w:pos="360"/>
          <w:tab w:val="left" w:pos="851"/>
        </w:tabs>
        <w:ind w:left="851" w:hanging="425"/>
        <w:jc w:val="both"/>
        <w:rPr>
          <w:rFonts w:ascii="Times New Roman" w:hAnsi="Times New Roman" w:cs="Times New Roman"/>
          <w:sz w:val="24"/>
          <w:szCs w:val="24"/>
        </w:rPr>
      </w:pPr>
      <w:r w:rsidRPr="00DB3F76">
        <w:rPr>
          <w:rFonts w:ascii="Times New Roman" w:hAnsi="Times New Roman" w:cs="Times New Roman"/>
          <w:sz w:val="24"/>
          <w:szCs w:val="24"/>
        </w:rPr>
        <w:t xml:space="preserve">poistenie je </w:t>
      </w:r>
      <w:r w:rsidRPr="00DB3F76">
        <w:rPr>
          <w:rFonts w:ascii="Times New Roman" w:hAnsi="Times New Roman" w:cs="Times New Roman"/>
          <w:sz w:val="24"/>
          <w:szCs w:val="24"/>
        </w:rPr>
        <w:t xml:space="preserve">doplnkom </w:t>
      </w:r>
      <w:r w:rsidRPr="00DB3F76">
        <w:rPr>
          <w:rFonts w:ascii="Times New Roman" w:hAnsi="Times New Roman" w:cs="Times New Roman"/>
          <w:bCs/>
          <w:sz w:val="24"/>
          <w:szCs w:val="24"/>
        </w:rPr>
        <w:t>produktu</w:t>
      </w:r>
      <w:r w:rsidRPr="00DB3F76">
        <w:rPr>
          <w:rFonts w:ascii="Times New Roman" w:hAnsi="Times New Roman" w:cs="Times New Roman"/>
          <w:sz w:val="24"/>
          <w:szCs w:val="24"/>
        </w:rPr>
        <w:t xml:space="preserve"> alebo služby poskytovanej právnickou osobou alebo fyzickou osobou, ak toto poistenie kryje riziko</w:t>
      </w:r>
    </w:p>
    <w:p w:rsidR="009F76F3" w:rsidRPr="00DB3F76" w:rsidP="0032761A">
      <w:pPr>
        <w:tabs>
          <w:tab w:val="left" w:pos="1276"/>
        </w:tabs>
        <w:ind w:left="1276" w:hanging="425"/>
        <w:jc w:val="both"/>
        <w:rPr>
          <w:rFonts w:ascii="Times New Roman" w:hAnsi="Times New Roman" w:cs="Times New Roman"/>
          <w:sz w:val="24"/>
          <w:szCs w:val="24"/>
        </w:rPr>
      </w:pPr>
      <w:r w:rsidRPr="00DB3F76">
        <w:rPr>
          <w:rFonts w:ascii="Times New Roman" w:hAnsi="Times New Roman" w:cs="Times New Roman"/>
          <w:sz w:val="24"/>
          <w:szCs w:val="24"/>
        </w:rPr>
        <w:t>4a.</w:t>
        <w:tab/>
        <w:t xml:space="preserve">poškodenia, zničenia alebo straty </w:t>
      </w:r>
      <w:r w:rsidRPr="00DB3F76">
        <w:rPr>
          <w:rFonts w:ascii="Times New Roman" w:hAnsi="Times New Roman" w:cs="Times New Roman"/>
          <w:bCs/>
          <w:sz w:val="24"/>
          <w:szCs w:val="24"/>
        </w:rPr>
        <w:t xml:space="preserve">produktu </w:t>
      </w:r>
      <w:r w:rsidRPr="00DB3F76">
        <w:rPr>
          <w:rFonts w:ascii="Times New Roman" w:hAnsi="Times New Roman" w:cs="Times New Roman"/>
          <w:sz w:val="24"/>
          <w:szCs w:val="24"/>
        </w:rPr>
        <w:t xml:space="preserve">poskytnutého touto osobou, alebo </w:t>
      </w:r>
    </w:p>
    <w:p w:rsidR="009F76F3" w:rsidRPr="00DB3F76" w:rsidP="0032761A">
      <w:pPr>
        <w:tabs>
          <w:tab w:val="left" w:pos="1276"/>
        </w:tabs>
        <w:ind w:left="1276" w:hanging="425"/>
        <w:jc w:val="both"/>
        <w:rPr>
          <w:rFonts w:ascii="Times New Roman" w:hAnsi="Times New Roman" w:cs="Times New Roman"/>
          <w:bCs/>
          <w:sz w:val="24"/>
          <w:szCs w:val="24"/>
        </w:rPr>
      </w:pPr>
      <w:r w:rsidRPr="00DB3F76">
        <w:rPr>
          <w:rFonts w:ascii="Times New Roman" w:hAnsi="Times New Roman" w:cs="Times New Roman"/>
          <w:sz w:val="24"/>
          <w:szCs w:val="24"/>
        </w:rPr>
        <w:t xml:space="preserve">4b. </w:t>
        <w:tab/>
        <w:t>poškodenia</w:t>
      </w:r>
      <w:r w:rsidR="00E43CD4">
        <w:rPr>
          <w:rFonts w:ascii="Times New Roman" w:hAnsi="Times New Roman" w:cs="Times New Roman"/>
          <w:sz w:val="24"/>
          <w:szCs w:val="24"/>
        </w:rPr>
        <w:t xml:space="preserve"> alebo</w:t>
      </w:r>
      <w:r w:rsidRPr="00DB3F76">
        <w:rPr>
          <w:rFonts w:ascii="Times New Roman" w:hAnsi="Times New Roman" w:cs="Times New Roman"/>
          <w:sz w:val="24"/>
          <w:szCs w:val="24"/>
        </w:rPr>
        <w:t xml:space="preserve"> straty batožiny alebo iné </w:t>
      </w:r>
      <w:r w:rsidRPr="00173635" w:rsidR="007E1309">
        <w:rPr>
          <w:rFonts w:ascii="Times New Roman" w:hAnsi="Times New Roman" w:cs="Times New Roman"/>
          <w:sz w:val="24"/>
          <w:szCs w:val="24"/>
        </w:rPr>
        <w:t>poistné</w:t>
      </w:r>
      <w:r w:rsidR="007E1309">
        <w:rPr>
          <w:rFonts w:ascii="Times New Roman" w:hAnsi="Times New Roman" w:cs="Times New Roman"/>
          <w:b/>
          <w:sz w:val="24"/>
          <w:szCs w:val="24"/>
        </w:rPr>
        <w:t xml:space="preserve"> </w:t>
      </w:r>
      <w:r w:rsidRPr="00DB3F76">
        <w:rPr>
          <w:rFonts w:ascii="Times New Roman" w:hAnsi="Times New Roman" w:cs="Times New Roman"/>
          <w:sz w:val="24"/>
          <w:szCs w:val="24"/>
        </w:rPr>
        <w:t>riz</w:t>
      </w:r>
      <w:r w:rsidRPr="00DB3F76">
        <w:rPr>
          <w:rFonts w:ascii="Times New Roman" w:hAnsi="Times New Roman" w:cs="Times New Roman"/>
          <w:sz w:val="24"/>
          <w:szCs w:val="24"/>
        </w:rPr>
        <w:t>iká spojené s cestovaním objednaným u tejto osoby, aj</w:t>
      </w:r>
      <w:r w:rsidRPr="00DB3F76" w:rsidR="000B49B6">
        <w:rPr>
          <w:rFonts w:ascii="Times New Roman" w:hAnsi="Times New Roman" w:cs="Times New Roman"/>
          <w:sz w:val="24"/>
          <w:szCs w:val="24"/>
        </w:rPr>
        <w:t xml:space="preserve"> </w:t>
      </w:r>
      <w:r w:rsidRPr="00DB3F76">
        <w:rPr>
          <w:rFonts w:ascii="Times New Roman" w:hAnsi="Times New Roman" w:cs="Times New Roman"/>
          <w:sz w:val="24"/>
          <w:szCs w:val="24"/>
        </w:rPr>
        <w:t xml:space="preserve">keď ide o životné poistenie alebo poistenie </w:t>
      </w:r>
      <w:r w:rsidRPr="00DB3F76">
        <w:rPr>
          <w:rFonts w:ascii="Times New Roman" w:hAnsi="Times New Roman" w:cs="Times New Roman"/>
          <w:bCs/>
          <w:sz w:val="24"/>
          <w:szCs w:val="24"/>
        </w:rPr>
        <w:t>zodpovednosti za škodu, ak</w:t>
      </w:r>
      <w:r w:rsidRPr="00DB3F76">
        <w:rPr>
          <w:rFonts w:ascii="Times New Roman" w:hAnsi="Times New Roman" w:cs="Times New Roman"/>
          <w:sz w:val="24"/>
          <w:szCs w:val="24"/>
        </w:rPr>
        <w:t xml:space="preserve"> je toto poistenie doplnkovým poistením k hlavnému poisteniu </w:t>
      </w:r>
      <w:r w:rsidRPr="00DB3F76">
        <w:rPr>
          <w:rFonts w:ascii="Times New Roman" w:hAnsi="Times New Roman" w:cs="Times New Roman"/>
          <w:bCs/>
          <w:sz w:val="24"/>
          <w:szCs w:val="24"/>
        </w:rPr>
        <w:t xml:space="preserve">kryjúcemu poistné </w:t>
      </w:r>
      <w:r w:rsidRPr="00DB3F76">
        <w:rPr>
          <w:rFonts w:ascii="Times New Roman" w:hAnsi="Times New Roman" w:cs="Times New Roman"/>
          <w:sz w:val="24"/>
          <w:szCs w:val="24"/>
        </w:rPr>
        <w:t>riziká spojené s cestovaním a</w:t>
      </w:r>
    </w:p>
    <w:p w:rsidR="009F76F3" w:rsidRPr="00DB3F76" w:rsidP="0032761A">
      <w:pPr>
        <w:numPr>
          <w:ilvl w:val="0"/>
          <w:numId w:val="1"/>
        </w:numPr>
        <w:tabs>
          <w:tab w:val="clear" w:pos="360"/>
          <w:tab w:val="left" w:pos="851"/>
        </w:tabs>
        <w:ind w:left="851" w:hanging="425"/>
        <w:jc w:val="both"/>
        <w:rPr>
          <w:rFonts w:ascii="Times New Roman" w:hAnsi="Times New Roman" w:cs="Times New Roman"/>
          <w:sz w:val="24"/>
          <w:szCs w:val="24"/>
        </w:rPr>
      </w:pPr>
      <w:r w:rsidRPr="00DB3F76">
        <w:rPr>
          <w:rFonts w:ascii="Times New Roman" w:hAnsi="Times New Roman" w:cs="Times New Roman"/>
          <w:sz w:val="24"/>
          <w:szCs w:val="24"/>
        </w:rPr>
        <w:t>výška ročného poistného</w:t>
      </w:r>
      <w:r w:rsidRPr="00DB3F76">
        <w:rPr>
          <w:rFonts w:ascii="Times New Roman" w:hAnsi="Times New Roman" w:cs="Times New Roman"/>
          <w:sz w:val="24"/>
          <w:szCs w:val="24"/>
        </w:rPr>
        <w:t xml:space="preserve"> na jednu poistnú zmluvu neprevyšuje </w:t>
      </w:r>
      <w:r w:rsidR="007E1309">
        <w:rPr>
          <w:rFonts w:ascii="Times New Roman" w:hAnsi="Times New Roman" w:cs="Times New Roman"/>
          <w:sz w:val="24"/>
          <w:szCs w:val="24"/>
        </w:rPr>
        <w:t xml:space="preserve">v prepočte </w:t>
      </w:r>
      <w:r w:rsidRPr="00DB3F76">
        <w:rPr>
          <w:rFonts w:ascii="Times New Roman" w:hAnsi="Times New Roman" w:cs="Times New Roman"/>
          <w:sz w:val="24"/>
          <w:szCs w:val="24"/>
        </w:rPr>
        <w:t xml:space="preserve">sumu 500 EUR a platnosť takejto zmluvy, vrátane predĺžení jej platnosti, nepresahuje päť rokov, </w:t>
      </w:r>
    </w:p>
    <w:p w:rsidR="009F76F3" w:rsidRPr="00DB3F76" w:rsidP="00DA67E2">
      <w:pPr>
        <w:numPr>
          <w:ilvl w:val="0"/>
          <w:numId w:val="3"/>
        </w:numPr>
        <w:tabs>
          <w:tab w:val="left" w:pos="284"/>
          <w:tab w:val="clear" w:pos="720"/>
        </w:tabs>
        <w:ind w:left="0" w:firstLine="0"/>
        <w:jc w:val="both"/>
        <w:rPr>
          <w:rFonts w:ascii="Times New Roman" w:hAnsi="Times New Roman" w:cs="Times New Roman"/>
          <w:sz w:val="24"/>
          <w:szCs w:val="24"/>
        </w:rPr>
      </w:pPr>
      <w:r w:rsidRPr="00DB3F76">
        <w:rPr>
          <w:rFonts w:ascii="Times New Roman" w:hAnsi="Times New Roman" w:cs="Times New Roman"/>
          <w:sz w:val="24"/>
          <w:szCs w:val="24"/>
        </w:rPr>
        <w:t>sprostredkovanie poistenia a sprostredkovanie zaistenia vo vzťahu k</w:t>
      </w:r>
      <w:r w:rsidR="00044A03">
        <w:rPr>
          <w:rFonts w:ascii="Times New Roman" w:hAnsi="Times New Roman" w:cs="Times New Roman"/>
          <w:sz w:val="24"/>
          <w:szCs w:val="24"/>
        </w:rPr>
        <w:t xml:space="preserve"> poistným </w:t>
      </w:r>
      <w:r w:rsidRPr="00DB3F76">
        <w:rPr>
          <w:rFonts w:ascii="Times New Roman" w:hAnsi="Times New Roman" w:cs="Times New Roman"/>
          <w:sz w:val="24"/>
          <w:szCs w:val="24"/>
        </w:rPr>
        <w:t>rizikám</w:t>
      </w:r>
      <w:r w:rsidR="004E13B8">
        <w:rPr>
          <w:rFonts w:ascii="Times New Roman" w:hAnsi="Times New Roman" w:cs="Times New Roman"/>
          <w:sz w:val="24"/>
          <w:szCs w:val="24"/>
        </w:rPr>
        <w:t xml:space="preserve">, </w:t>
      </w:r>
      <w:r w:rsidRPr="00044A03" w:rsidR="004E13B8">
        <w:rPr>
          <w:rFonts w:ascii="Times New Roman" w:hAnsi="Times New Roman" w:cs="Times New Roman"/>
          <w:sz w:val="24"/>
          <w:szCs w:val="24"/>
        </w:rPr>
        <w:t>ktoré sa nachádzajú</w:t>
      </w:r>
      <w:r w:rsidR="00042286">
        <w:rPr>
          <w:rFonts w:ascii="Times New Roman" w:hAnsi="Times New Roman" w:cs="Times New Roman"/>
          <w:sz w:val="24"/>
          <w:szCs w:val="24"/>
        </w:rPr>
        <w:t xml:space="preserve"> mimo územia členských štátov Európskej únie</w:t>
      </w:r>
      <w:r w:rsidRPr="00DB3F76">
        <w:rPr>
          <w:rFonts w:ascii="Times New Roman" w:hAnsi="Times New Roman" w:cs="Times New Roman"/>
          <w:sz w:val="24"/>
          <w:szCs w:val="24"/>
        </w:rPr>
        <w:t xml:space="preserve"> alebo záväzkom z</w:t>
      </w:r>
      <w:r w:rsidR="004E13B8">
        <w:rPr>
          <w:rFonts w:ascii="Times New Roman" w:hAnsi="Times New Roman" w:cs="Times New Roman"/>
          <w:sz w:val="24"/>
          <w:szCs w:val="24"/>
        </w:rPr>
        <w:t> </w:t>
      </w:r>
      <w:r w:rsidRPr="00DB3F76">
        <w:rPr>
          <w:rFonts w:ascii="Times New Roman" w:hAnsi="Times New Roman" w:cs="Times New Roman"/>
          <w:sz w:val="24"/>
          <w:szCs w:val="24"/>
        </w:rPr>
        <w:t>poistenia</w:t>
      </w:r>
      <w:r w:rsidR="004E13B8">
        <w:rPr>
          <w:rFonts w:ascii="Times New Roman" w:hAnsi="Times New Roman" w:cs="Times New Roman"/>
          <w:sz w:val="24"/>
          <w:szCs w:val="24"/>
        </w:rPr>
        <w:t xml:space="preserve">, ktoré vznikli </w:t>
      </w:r>
      <w:r w:rsidRPr="00DB3F76">
        <w:rPr>
          <w:rFonts w:ascii="Times New Roman" w:hAnsi="Times New Roman" w:cs="Times New Roman"/>
          <w:sz w:val="24"/>
          <w:szCs w:val="24"/>
        </w:rPr>
        <w:t xml:space="preserve">mimo územia </w:t>
      </w:r>
      <w:r w:rsidR="00A530A4">
        <w:rPr>
          <w:rFonts w:ascii="Times New Roman" w:hAnsi="Times New Roman" w:cs="Times New Roman"/>
          <w:sz w:val="24"/>
          <w:szCs w:val="24"/>
        </w:rPr>
        <w:t>členských štátov Európskej únie</w:t>
      </w:r>
      <w:r w:rsidRPr="00DB3F76">
        <w:rPr>
          <w:rFonts w:ascii="Times New Roman" w:hAnsi="Times New Roman" w:cs="Times New Roman"/>
          <w:sz w:val="24"/>
          <w:szCs w:val="24"/>
        </w:rPr>
        <w:t>.</w:t>
      </w:r>
      <w:r w:rsidRPr="00DB3F76" w:rsidR="000B49B6">
        <w:rPr>
          <w:rFonts w:ascii="Times New Roman" w:hAnsi="Times New Roman" w:cs="Times New Roman"/>
          <w:sz w:val="24"/>
          <w:szCs w:val="24"/>
        </w:rPr>
        <w:t xml:space="preserve"> </w:t>
      </w:r>
    </w:p>
    <w:p w:rsidR="008C120C" w:rsidRPr="006A27EF">
      <w:pPr>
        <w:spacing w:before="120"/>
        <w:jc w:val="center"/>
        <w:rPr>
          <w:rFonts w:ascii="Times New Roman" w:hAnsi="Times New Roman" w:cs="Times New Roman"/>
          <w:b/>
          <w:bCs/>
          <w:sz w:val="24"/>
          <w:szCs w:val="24"/>
        </w:rPr>
      </w:pPr>
      <w:r w:rsidRPr="006A27EF">
        <w:rPr>
          <w:rFonts w:ascii="Times New Roman" w:hAnsi="Times New Roman" w:cs="Times New Roman"/>
          <w:b/>
          <w:bCs/>
          <w:sz w:val="24"/>
          <w:szCs w:val="24"/>
        </w:rPr>
        <w:t>§ 2</w:t>
      </w:r>
    </w:p>
    <w:p w:rsidR="008C120C" w:rsidRPr="006A27EF">
      <w:pPr>
        <w:pStyle w:val="Heading4"/>
        <w:rPr>
          <w:rFonts w:ascii="Times New Roman" w:hAnsi="Times New Roman" w:cs="Times New Roman"/>
          <w:color w:val="FF0000"/>
        </w:rPr>
      </w:pPr>
      <w:r w:rsidRPr="006A27EF">
        <w:rPr>
          <w:rFonts w:ascii="Times New Roman" w:hAnsi="Times New Roman" w:cs="Times New Roman"/>
        </w:rPr>
        <w:t>Vymedzenie základných pojmov</w:t>
      </w:r>
    </w:p>
    <w:p w:rsidR="008C120C" w:rsidRPr="006A27EF">
      <w:pPr>
        <w:jc w:val="both"/>
        <w:rPr>
          <w:rFonts w:ascii="Times New Roman" w:hAnsi="Times New Roman" w:cs="Times New Roman"/>
          <w:sz w:val="24"/>
          <w:szCs w:val="24"/>
        </w:rPr>
      </w:pPr>
    </w:p>
    <w:p w:rsidR="008C120C" w:rsidRPr="006A27EF">
      <w:pPr>
        <w:jc w:val="both"/>
        <w:rPr>
          <w:rFonts w:ascii="Times New Roman" w:hAnsi="Times New Roman" w:cs="Times New Roman"/>
          <w:sz w:val="24"/>
          <w:szCs w:val="24"/>
        </w:rPr>
      </w:pPr>
      <w:r w:rsidRPr="006A27EF" w:rsidR="00A97615">
        <w:rPr>
          <w:rFonts w:ascii="Times New Roman" w:hAnsi="Times New Roman" w:cs="Times New Roman"/>
          <w:sz w:val="24"/>
          <w:szCs w:val="24"/>
        </w:rPr>
        <w:t>Na účely tohto zákona sa roz</w:t>
      </w:r>
      <w:r w:rsidRPr="006A27EF" w:rsidR="00A833E2">
        <w:rPr>
          <w:rFonts w:ascii="Times New Roman" w:hAnsi="Times New Roman" w:cs="Times New Roman"/>
          <w:sz w:val="24"/>
          <w:szCs w:val="24"/>
        </w:rPr>
        <w:t>u</w:t>
      </w:r>
      <w:r w:rsidR="00653CB9">
        <w:rPr>
          <w:rFonts w:ascii="Times New Roman" w:hAnsi="Times New Roman" w:cs="Times New Roman"/>
          <w:sz w:val="24"/>
          <w:szCs w:val="24"/>
        </w:rPr>
        <w:t>mie</w:t>
      </w:r>
    </w:p>
    <w:p w:rsidR="00A833E2" w:rsidRPr="006A27EF" w:rsidP="004D0242">
      <w:pPr>
        <w:spacing w:before="120"/>
        <w:jc w:val="both"/>
        <w:rPr>
          <w:rFonts w:ascii="Times New Roman" w:hAnsi="Times New Roman" w:cs="Times New Roman"/>
          <w:color w:val="000000"/>
          <w:sz w:val="24"/>
          <w:szCs w:val="24"/>
        </w:rPr>
      </w:pPr>
      <w:r w:rsidRPr="006A27EF" w:rsidR="004D0242">
        <w:rPr>
          <w:rFonts w:ascii="Times New Roman" w:hAnsi="Times New Roman" w:cs="Times New Roman"/>
          <w:color w:val="000000"/>
          <w:sz w:val="24"/>
          <w:szCs w:val="24"/>
        </w:rPr>
        <w:t>a)</w:t>
      </w:r>
      <w:r w:rsidRPr="006A27EF" w:rsidR="000B49B6">
        <w:rPr>
          <w:rFonts w:ascii="Times New Roman" w:hAnsi="Times New Roman" w:cs="Times New Roman"/>
          <w:color w:val="000000"/>
          <w:sz w:val="24"/>
          <w:szCs w:val="24"/>
        </w:rPr>
        <w:t xml:space="preserve"> </w:t>
      </w:r>
      <w:r w:rsidRPr="006A27EF" w:rsidR="008C120C">
        <w:rPr>
          <w:rFonts w:ascii="Times New Roman" w:hAnsi="Times New Roman" w:cs="Times New Roman"/>
          <w:color w:val="000000"/>
          <w:sz w:val="24"/>
          <w:szCs w:val="24"/>
        </w:rPr>
        <w:t>sprostredkovaním poistenia</w:t>
      </w:r>
      <w:r w:rsidRPr="006A27EF" w:rsidR="008C120C">
        <w:rPr>
          <w:rFonts w:ascii="Times New Roman" w:hAnsi="Times New Roman" w:cs="Times New Roman"/>
          <w:color w:val="008000"/>
          <w:sz w:val="24"/>
          <w:szCs w:val="24"/>
        </w:rPr>
        <w:t xml:space="preserve"> </w:t>
      </w:r>
    </w:p>
    <w:p w:rsidR="00A920FD" w:rsidRPr="006A27EF" w:rsidP="0008553A">
      <w:pPr>
        <w:ind w:left="360" w:firstLine="360"/>
        <w:jc w:val="both"/>
        <w:rPr>
          <w:rFonts w:ascii="Times New Roman" w:hAnsi="Times New Roman" w:cs="Times New Roman"/>
          <w:sz w:val="24"/>
          <w:szCs w:val="24"/>
        </w:rPr>
      </w:pPr>
      <w:r w:rsidRPr="006A27EF">
        <w:rPr>
          <w:rFonts w:ascii="Times New Roman" w:hAnsi="Times New Roman" w:cs="Times New Roman"/>
          <w:color w:val="000000"/>
          <w:sz w:val="24"/>
          <w:szCs w:val="24"/>
        </w:rPr>
        <w:t>1. predkladanie ponúk na uzavre</w:t>
      </w:r>
      <w:r w:rsidRPr="006A27EF">
        <w:rPr>
          <w:rFonts w:ascii="Times New Roman" w:hAnsi="Times New Roman" w:cs="Times New Roman"/>
          <w:color w:val="000000"/>
          <w:sz w:val="24"/>
          <w:szCs w:val="24"/>
        </w:rPr>
        <w:t xml:space="preserve">tie poistnej zmluvy, </w:t>
      </w:r>
      <w:r w:rsidRPr="006A27EF" w:rsidR="00A97615">
        <w:rPr>
          <w:rFonts w:ascii="Times New Roman" w:hAnsi="Times New Roman" w:cs="Times New Roman"/>
          <w:color w:val="000000"/>
          <w:sz w:val="24"/>
          <w:szCs w:val="24"/>
        </w:rPr>
        <w:t>predkladanie</w:t>
      </w:r>
      <w:r w:rsidRPr="006A27EF" w:rsidR="008C120C">
        <w:rPr>
          <w:rFonts w:ascii="Times New Roman" w:hAnsi="Times New Roman" w:cs="Times New Roman"/>
          <w:color w:val="000000"/>
          <w:sz w:val="24"/>
          <w:szCs w:val="24"/>
        </w:rPr>
        <w:t xml:space="preserve"> návrh</w:t>
      </w:r>
      <w:r w:rsidRPr="006A27EF">
        <w:rPr>
          <w:rFonts w:ascii="Times New Roman" w:hAnsi="Times New Roman" w:cs="Times New Roman"/>
          <w:color w:val="000000"/>
          <w:sz w:val="24"/>
          <w:szCs w:val="24"/>
        </w:rPr>
        <w:t>u</w:t>
      </w:r>
      <w:r w:rsidRPr="006A27EF" w:rsidR="000B49B6">
        <w:rPr>
          <w:rFonts w:ascii="Times New Roman" w:hAnsi="Times New Roman" w:cs="Times New Roman"/>
          <w:color w:val="000000"/>
          <w:sz w:val="24"/>
          <w:szCs w:val="24"/>
        </w:rPr>
        <w:t xml:space="preserve"> </w:t>
      </w:r>
      <w:r w:rsidRPr="006A27EF" w:rsidR="008C120C">
        <w:rPr>
          <w:rFonts w:ascii="Times New Roman" w:hAnsi="Times New Roman" w:cs="Times New Roman"/>
          <w:color w:val="000000"/>
          <w:sz w:val="24"/>
          <w:szCs w:val="24"/>
        </w:rPr>
        <w:t>poistn</w:t>
      </w:r>
      <w:r w:rsidRPr="006A27EF" w:rsidR="00A833E2">
        <w:rPr>
          <w:rFonts w:ascii="Times New Roman" w:hAnsi="Times New Roman" w:cs="Times New Roman"/>
          <w:color w:val="000000"/>
          <w:sz w:val="24"/>
          <w:szCs w:val="24"/>
        </w:rPr>
        <w:t>ej</w:t>
      </w:r>
      <w:r w:rsidRPr="006A27EF" w:rsidR="008C120C">
        <w:rPr>
          <w:rFonts w:ascii="Times New Roman" w:hAnsi="Times New Roman" w:cs="Times New Roman"/>
          <w:color w:val="000000"/>
          <w:sz w:val="24"/>
          <w:szCs w:val="24"/>
        </w:rPr>
        <w:t xml:space="preserve"> zml</w:t>
      </w:r>
      <w:r w:rsidRPr="006A27EF" w:rsidR="00A833E2">
        <w:rPr>
          <w:rFonts w:ascii="Times New Roman" w:hAnsi="Times New Roman" w:cs="Times New Roman"/>
          <w:color w:val="000000"/>
          <w:sz w:val="24"/>
          <w:szCs w:val="24"/>
        </w:rPr>
        <w:t>u</w:t>
      </w:r>
      <w:r w:rsidRPr="006A27EF" w:rsidR="008C120C">
        <w:rPr>
          <w:rFonts w:ascii="Times New Roman" w:hAnsi="Times New Roman" w:cs="Times New Roman"/>
          <w:color w:val="000000"/>
          <w:sz w:val="24"/>
          <w:szCs w:val="24"/>
        </w:rPr>
        <w:t>v</w:t>
      </w:r>
      <w:r w:rsidRPr="006A27EF" w:rsidR="00A833E2">
        <w:rPr>
          <w:rFonts w:ascii="Times New Roman" w:hAnsi="Times New Roman" w:cs="Times New Roman"/>
          <w:color w:val="000000"/>
          <w:sz w:val="24"/>
          <w:szCs w:val="24"/>
        </w:rPr>
        <w:t>y</w:t>
      </w:r>
      <w:r w:rsidRPr="006A27EF" w:rsidR="008C120C">
        <w:rPr>
          <w:rFonts w:ascii="Times New Roman" w:hAnsi="Times New Roman" w:cs="Times New Roman"/>
          <w:color w:val="000000"/>
          <w:sz w:val="24"/>
          <w:szCs w:val="24"/>
        </w:rPr>
        <w:t>,</w:t>
      </w:r>
      <w:r w:rsidRPr="006A27EF" w:rsidR="00A833E2">
        <w:rPr>
          <w:rFonts w:ascii="Times New Roman" w:hAnsi="Times New Roman" w:cs="Times New Roman"/>
          <w:color w:val="000000"/>
          <w:sz w:val="24"/>
          <w:szCs w:val="24"/>
        </w:rPr>
        <w:t xml:space="preserve"> </w:t>
      </w:r>
      <w:r w:rsidRPr="006A27EF" w:rsidR="008C120C">
        <w:rPr>
          <w:rFonts w:ascii="Times New Roman" w:hAnsi="Times New Roman" w:cs="Times New Roman"/>
          <w:color w:val="000000"/>
          <w:sz w:val="24"/>
          <w:szCs w:val="24"/>
        </w:rPr>
        <w:t>vykonávanie</w:t>
      </w:r>
      <w:r w:rsidRPr="006A27EF" w:rsidR="008C120C">
        <w:rPr>
          <w:rFonts w:ascii="Times New Roman" w:hAnsi="Times New Roman" w:cs="Times New Roman"/>
          <w:sz w:val="24"/>
          <w:szCs w:val="24"/>
        </w:rPr>
        <w:t xml:space="preserve"> </w:t>
      </w:r>
      <w:r w:rsidRPr="006A27EF" w:rsidR="00A833E2">
        <w:rPr>
          <w:rFonts w:ascii="Times New Roman" w:hAnsi="Times New Roman" w:cs="Times New Roman"/>
          <w:sz w:val="24"/>
          <w:szCs w:val="24"/>
        </w:rPr>
        <w:t>iných činností</w:t>
      </w:r>
      <w:r w:rsidRPr="006A27EF" w:rsidR="008C120C">
        <w:rPr>
          <w:rFonts w:ascii="Times New Roman" w:hAnsi="Times New Roman" w:cs="Times New Roman"/>
          <w:sz w:val="24"/>
          <w:szCs w:val="24"/>
        </w:rPr>
        <w:t xml:space="preserve"> smerujúci</w:t>
      </w:r>
      <w:r w:rsidRPr="006A27EF" w:rsidR="00A833E2">
        <w:rPr>
          <w:rFonts w:ascii="Times New Roman" w:hAnsi="Times New Roman" w:cs="Times New Roman"/>
          <w:sz w:val="24"/>
          <w:szCs w:val="24"/>
        </w:rPr>
        <w:t>ch k uzavretiu poistnej zmluvy</w:t>
      </w:r>
      <w:r w:rsidRPr="006A27EF">
        <w:rPr>
          <w:rFonts w:ascii="Times New Roman" w:hAnsi="Times New Roman" w:cs="Times New Roman"/>
          <w:sz w:val="24"/>
          <w:szCs w:val="24"/>
        </w:rPr>
        <w:t>,</w:t>
      </w:r>
      <w:r w:rsidRPr="006A27EF" w:rsidR="00A833E2">
        <w:rPr>
          <w:rFonts w:ascii="Times New Roman" w:hAnsi="Times New Roman" w:cs="Times New Roman"/>
          <w:sz w:val="24"/>
          <w:szCs w:val="24"/>
        </w:rPr>
        <w:t xml:space="preserve"> </w:t>
      </w:r>
    </w:p>
    <w:p w:rsidR="008C120C" w:rsidRPr="006A27EF" w:rsidP="0008553A">
      <w:pPr>
        <w:ind w:left="360" w:firstLine="360"/>
        <w:jc w:val="both"/>
        <w:rPr>
          <w:rFonts w:ascii="Times New Roman" w:hAnsi="Times New Roman" w:cs="Times New Roman"/>
          <w:sz w:val="24"/>
          <w:szCs w:val="24"/>
        </w:rPr>
      </w:pPr>
      <w:r w:rsidRPr="006A27EF" w:rsidR="00A920FD">
        <w:rPr>
          <w:rFonts w:ascii="Times New Roman" w:hAnsi="Times New Roman" w:cs="Times New Roman"/>
          <w:sz w:val="24"/>
          <w:szCs w:val="24"/>
        </w:rPr>
        <w:t>2.</w:t>
      </w:r>
      <w:r w:rsidRPr="006A27EF" w:rsidR="00A920FD">
        <w:rPr>
          <w:rFonts w:ascii="Times New Roman" w:hAnsi="Times New Roman" w:cs="Times New Roman"/>
          <w:color w:val="008000"/>
          <w:sz w:val="24"/>
          <w:szCs w:val="24"/>
        </w:rPr>
        <w:t xml:space="preserve"> </w:t>
      </w:r>
      <w:r w:rsidRPr="006A27EF" w:rsidR="00A833E2">
        <w:rPr>
          <w:rFonts w:ascii="Times New Roman" w:hAnsi="Times New Roman" w:cs="Times New Roman"/>
          <w:sz w:val="24"/>
          <w:szCs w:val="24"/>
        </w:rPr>
        <w:t>uzavretie poistnej zmluvy,</w:t>
      </w:r>
    </w:p>
    <w:p w:rsidR="009F76F3" w:rsidRPr="008B79B8" w:rsidP="00EB5B52">
      <w:pPr>
        <w:ind w:left="357" w:firstLine="357"/>
        <w:jc w:val="both"/>
        <w:rPr>
          <w:rFonts w:ascii="Times New Roman" w:hAnsi="Times New Roman" w:cs="Times New Roman"/>
          <w:sz w:val="24"/>
          <w:szCs w:val="24"/>
        </w:rPr>
      </w:pPr>
      <w:r w:rsidRPr="008B79B8" w:rsidR="00AA7635">
        <w:rPr>
          <w:rFonts w:ascii="Times New Roman" w:hAnsi="Times New Roman" w:cs="Times New Roman"/>
          <w:sz w:val="24"/>
          <w:szCs w:val="24"/>
        </w:rPr>
        <w:t>3. spolupráca</w:t>
      </w:r>
      <w:r w:rsidRPr="008B79B8" w:rsidR="00AA7635">
        <w:rPr>
          <w:rFonts w:ascii="Times New Roman" w:hAnsi="Times New Roman" w:cs="Times New Roman"/>
          <w:bCs/>
          <w:sz w:val="24"/>
          <w:szCs w:val="24"/>
        </w:rPr>
        <w:t xml:space="preserve"> </w:t>
      </w:r>
      <w:r w:rsidRPr="008B79B8" w:rsidR="00AA7635">
        <w:rPr>
          <w:rFonts w:ascii="Times New Roman" w:hAnsi="Times New Roman" w:cs="Times New Roman"/>
          <w:sz w:val="24"/>
          <w:szCs w:val="24"/>
        </w:rPr>
        <w:t>pri správe poistenia</w:t>
      </w:r>
      <w:r w:rsidR="006D406B">
        <w:rPr>
          <w:rStyle w:val="FootnoteReference"/>
          <w:rFonts w:ascii="Times New Roman" w:hAnsi="Times New Roman" w:cs="Times New Roman"/>
          <w:sz w:val="24"/>
          <w:szCs w:val="24"/>
        </w:rPr>
        <w:t>8)</w:t>
      </w:r>
      <w:r w:rsidRPr="008B79B8" w:rsidR="00AA7635">
        <w:rPr>
          <w:rFonts w:ascii="Times New Roman" w:hAnsi="Times New Roman" w:cs="Times New Roman"/>
          <w:sz w:val="24"/>
          <w:szCs w:val="24"/>
        </w:rPr>
        <w:t>,</w:t>
      </w:r>
    </w:p>
    <w:p w:rsidR="00AA7635" w:rsidRPr="008B79B8" w:rsidP="00EB5B52">
      <w:pPr>
        <w:ind w:left="357" w:firstLine="357"/>
        <w:jc w:val="both"/>
        <w:rPr>
          <w:rFonts w:ascii="Times New Roman" w:hAnsi="Times New Roman" w:cs="Times New Roman"/>
          <w:sz w:val="24"/>
          <w:szCs w:val="24"/>
        </w:rPr>
      </w:pPr>
      <w:r w:rsidRPr="008B79B8">
        <w:rPr>
          <w:rFonts w:ascii="Times New Roman" w:hAnsi="Times New Roman" w:cs="Times New Roman"/>
          <w:sz w:val="24"/>
          <w:szCs w:val="24"/>
        </w:rPr>
        <w:t>4.</w:t>
      </w:r>
      <w:r w:rsidRPr="008B79B8" w:rsidR="00A43730">
        <w:rPr>
          <w:rFonts w:ascii="Times New Roman" w:hAnsi="Times New Roman" w:cs="Times New Roman"/>
          <w:sz w:val="24"/>
          <w:szCs w:val="24"/>
        </w:rPr>
        <w:t xml:space="preserve"> </w:t>
      </w:r>
      <w:r w:rsidRPr="008B79B8">
        <w:rPr>
          <w:rFonts w:ascii="Times New Roman" w:hAnsi="Times New Roman" w:cs="Times New Roman"/>
          <w:sz w:val="24"/>
          <w:szCs w:val="24"/>
        </w:rPr>
        <w:t>spolupráca pri vybavovaní poistných nárokov a poistných</w:t>
      </w:r>
      <w:r w:rsidRPr="008B79B8">
        <w:rPr>
          <w:rFonts w:ascii="Times New Roman" w:hAnsi="Times New Roman" w:cs="Times New Roman"/>
          <w:bCs/>
          <w:sz w:val="24"/>
          <w:szCs w:val="24"/>
        </w:rPr>
        <w:t xml:space="preserve"> </w:t>
      </w:r>
      <w:r w:rsidRPr="008B79B8">
        <w:rPr>
          <w:rFonts w:ascii="Times New Roman" w:hAnsi="Times New Roman" w:cs="Times New Roman"/>
          <w:sz w:val="24"/>
          <w:szCs w:val="24"/>
        </w:rPr>
        <w:t xml:space="preserve">plnení z poistných zmlúv, najmä v súvislosti s poistnou udalosťou, </w:t>
      </w:r>
    </w:p>
    <w:p w:rsidR="008C120C" w:rsidRPr="006A27EF" w:rsidP="00EB5B52">
      <w:pPr>
        <w:ind w:firstLine="709"/>
        <w:jc w:val="both"/>
        <w:rPr>
          <w:rFonts w:ascii="Times New Roman" w:hAnsi="Times New Roman" w:cs="Times New Roman"/>
          <w:sz w:val="24"/>
          <w:szCs w:val="24"/>
        </w:rPr>
      </w:pPr>
      <w:r w:rsidRPr="006A27EF" w:rsidR="000B49B6">
        <w:rPr>
          <w:rFonts w:ascii="Times New Roman" w:hAnsi="Times New Roman" w:cs="Times New Roman"/>
          <w:sz w:val="24"/>
          <w:szCs w:val="24"/>
        </w:rPr>
        <w:t xml:space="preserve"> </w:t>
      </w:r>
      <w:r w:rsidRPr="006A27EF" w:rsidR="00AA7635">
        <w:rPr>
          <w:rFonts w:ascii="Times New Roman" w:hAnsi="Times New Roman" w:cs="Times New Roman"/>
          <w:color w:val="FF0000"/>
          <w:sz w:val="24"/>
          <w:szCs w:val="24"/>
        </w:rPr>
        <w:t>5</w:t>
      </w:r>
      <w:r w:rsidRPr="006A27EF" w:rsidR="004E13A1">
        <w:rPr>
          <w:rFonts w:ascii="Times New Roman" w:hAnsi="Times New Roman" w:cs="Times New Roman"/>
          <w:sz w:val="24"/>
          <w:szCs w:val="24"/>
        </w:rPr>
        <w:t xml:space="preserve">. </w:t>
      </w:r>
      <w:r w:rsidRPr="006A27EF" w:rsidR="002363B1">
        <w:rPr>
          <w:rFonts w:ascii="Times New Roman" w:hAnsi="Times New Roman" w:cs="Times New Roman"/>
          <w:sz w:val="24"/>
          <w:szCs w:val="24"/>
        </w:rPr>
        <w:t>z</w:t>
      </w:r>
      <w:r w:rsidRPr="006A27EF">
        <w:rPr>
          <w:rFonts w:ascii="Times New Roman" w:hAnsi="Times New Roman" w:cs="Times New Roman"/>
          <w:sz w:val="24"/>
          <w:szCs w:val="24"/>
        </w:rPr>
        <w:t>isťovanie</w:t>
      </w:r>
      <w:r w:rsidRPr="006A27EF" w:rsidR="002363B1">
        <w:rPr>
          <w:rFonts w:ascii="Times New Roman" w:hAnsi="Times New Roman" w:cs="Times New Roman"/>
          <w:sz w:val="24"/>
          <w:szCs w:val="24"/>
        </w:rPr>
        <w:t>,</w:t>
      </w:r>
      <w:r w:rsidRPr="006A27EF">
        <w:rPr>
          <w:rFonts w:ascii="Times New Roman" w:hAnsi="Times New Roman" w:cs="Times New Roman"/>
          <w:sz w:val="24"/>
          <w:szCs w:val="24"/>
        </w:rPr>
        <w:t> hodnotenie</w:t>
      </w:r>
      <w:r w:rsidRPr="006A27EF" w:rsidR="002363B1">
        <w:rPr>
          <w:rFonts w:ascii="Times New Roman" w:hAnsi="Times New Roman" w:cs="Times New Roman"/>
          <w:sz w:val="24"/>
          <w:szCs w:val="24"/>
        </w:rPr>
        <w:t xml:space="preserve"> </w:t>
      </w:r>
      <w:r w:rsidRPr="006A27EF" w:rsidR="002363B1">
        <w:rPr>
          <w:rFonts w:ascii="Times New Roman" w:hAnsi="Times New Roman" w:cs="Times New Roman"/>
          <w:color w:val="000000"/>
          <w:sz w:val="24"/>
          <w:szCs w:val="24"/>
        </w:rPr>
        <w:t xml:space="preserve">a spracovávanie </w:t>
      </w:r>
      <w:r w:rsidRPr="006A27EF" w:rsidR="002363B1">
        <w:rPr>
          <w:rFonts w:ascii="Times New Roman" w:hAnsi="Times New Roman" w:cs="Times New Roman"/>
          <w:sz w:val="24"/>
          <w:szCs w:val="24"/>
        </w:rPr>
        <w:t>analýz</w:t>
      </w:r>
      <w:r w:rsidRPr="006A27EF">
        <w:rPr>
          <w:rFonts w:ascii="Times New Roman" w:hAnsi="Times New Roman" w:cs="Times New Roman"/>
          <w:sz w:val="24"/>
          <w:szCs w:val="24"/>
        </w:rPr>
        <w:t xml:space="preserve"> poistného rizika, </w:t>
      </w:r>
    </w:p>
    <w:p w:rsidR="008C120C" w:rsidRPr="006A27EF" w:rsidP="00EB5B52">
      <w:pPr>
        <w:ind w:firstLine="709"/>
        <w:jc w:val="both"/>
        <w:rPr>
          <w:rFonts w:ascii="Times New Roman" w:hAnsi="Times New Roman" w:cs="Times New Roman"/>
          <w:sz w:val="24"/>
          <w:szCs w:val="24"/>
        </w:rPr>
      </w:pPr>
      <w:r w:rsidRPr="006A27EF" w:rsidR="000B49B6">
        <w:rPr>
          <w:rFonts w:ascii="Times New Roman" w:hAnsi="Times New Roman" w:cs="Times New Roman"/>
          <w:sz w:val="24"/>
          <w:szCs w:val="24"/>
        </w:rPr>
        <w:t xml:space="preserve"> </w:t>
      </w:r>
      <w:r w:rsidRPr="006A27EF" w:rsidR="00AA7635">
        <w:rPr>
          <w:rFonts w:ascii="Times New Roman" w:hAnsi="Times New Roman" w:cs="Times New Roman"/>
          <w:color w:val="FF0000"/>
          <w:sz w:val="24"/>
          <w:szCs w:val="24"/>
        </w:rPr>
        <w:t>6</w:t>
      </w:r>
      <w:r w:rsidRPr="006A27EF" w:rsidR="004E13A1">
        <w:rPr>
          <w:rFonts w:ascii="Times New Roman" w:hAnsi="Times New Roman" w:cs="Times New Roman"/>
          <w:sz w:val="24"/>
          <w:szCs w:val="24"/>
        </w:rPr>
        <w:t xml:space="preserve">. </w:t>
      </w:r>
      <w:r w:rsidRPr="006A27EF">
        <w:rPr>
          <w:rFonts w:ascii="Times New Roman" w:hAnsi="Times New Roman" w:cs="Times New Roman"/>
          <w:sz w:val="24"/>
          <w:szCs w:val="24"/>
        </w:rPr>
        <w:t>poskytovanie odborného pora</w:t>
      </w:r>
      <w:r w:rsidRPr="006A27EF" w:rsidR="005324CA">
        <w:rPr>
          <w:rFonts w:ascii="Times New Roman" w:hAnsi="Times New Roman" w:cs="Times New Roman"/>
          <w:sz w:val="24"/>
          <w:szCs w:val="24"/>
        </w:rPr>
        <w:t>denstva v oblasti poisťovníctva,</w:t>
      </w:r>
    </w:p>
    <w:p w:rsidR="004E13A1" w:rsidRPr="006A27EF" w:rsidP="00AA7635">
      <w:pPr>
        <w:spacing w:before="120"/>
        <w:jc w:val="both"/>
        <w:rPr>
          <w:rFonts w:ascii="Times New Roman" w:hAnsi="Times New Roman" w:cs="Times New Roman"/>
          <w:color w:val="000000"/>
          <w:sz w:val="24"/>
          <w:szCs w:val="24"/>
        </w:rPr>
      </w:pPr>
      <w:r w:rsidRPr="006A27EF">
        <w:rPr>
          <w:rFonts w:ascii="Times New Roman" w:hAnsi="Times New Roman" w:cs="Times New Roman"/>
          <w:color w:val="000000"/>
          <w:sz w:val="24"/>
          <w:szCs w:val="24"/>
        </w:rPr>
        <w:t xml:space="preserve">b) </w:t>
      </w:r>
      <w:r w:rsidRPr="006A27EF" w:rsidR="008C120C">
        <w:rPr>
          <w:rFonts w:ascii="Times New Roman" w:hAnsi="Times New Roman" w:cs="Times New Roman"/>
          <w:color w:val="000000"/>
          <w:sz w:val="24"/>
          <w:szCs w:val="24"/>
        </w:rPr>
        <w:t xml:space="preserve">sprostredkovaním zaistenia </w:t>
      </w:r>
    </w:p>
    <w:p w:rsidR="00C12E6F" w:rsidRPr="006A27EF" w:rsidP="00AA7635">
      <w:pPr>
        <w:ind w:left="357" w:firstLine="357"/>
        <w:jc w:val="both"/>
        <w:rPr>
          <w:rFonts w:ascii="Times New Roman" w:hAnsi="Times New Roman" w:cs="Times New Roman"/>
          <w:sz w:val="24"/>
          <w:szCs w:val="24"/>
        </w:rPr>
      </w:pPr>
      <w:r w:rsidRPr="006A27EF">
        <w:rPr>
          <w:rFonts w:ascii="Times New Roman" w:hAnsi="Times New Roman" w:cs="Times New Roman"/>
          <w:color w:val="000000"/>
          <w:sz w:val="24"/>
          <w:szCs w:val="24"/>
        </w:rPr>
        <w:t>1. predkladanie ponúk na u</w:t>
      </w:r>
      <w:r w:rsidRPr="006A27EF">
        <w:rPr>
          <w:rFonts w:ascii="Times New Roman" w:hAnsi="Times New Roman" w:cs="Times New Roman"/>
          <w:color w:val="000000"/>
          <w:sz w:val="24"/>
          <w:szCs w:val="24"/>
        </w:rPr>
        <w:t>zavretie zaistnej zmluvy, predkladanie návrhu</w:t>
      </w:r>
      <w:r w:rsidRPr="006A27EF" w:rsidR="000B49B6">
        <w:rPr>
          <w:rFonts w:ascii="Times New Roman" w:hAnsi="Times New Roman" w:cs="Times New Roman"/>
          <w:color w:val="000000"/>
          <w:sz w:val="24"/>
          <w:szCs w:val="24"/>
        </w:rPr>
        <w:t xml:space="preserve"> </w:t>
      </w:r>
      <w:r w:rsidRPr="006A27EF">
        <w:rPr>
          <w:rFonts w:ascii="Times New Roman" w:hAnsi="Times New Roman" w:cs="Times New Roman"/>
          <w:color w:val="000000"/>
          <w:sz w:val="24"/>
          <w:szCs w:val="24"/>
        </w:rPr>
        <w:t>zaistnej zmluvy, vykonávanie</w:t>
      </w:r>
      <w:r w:rsidRPr="006A27EF">
        <w:rPr>
          <w:rFonts w:ascii="Times New Roman" w:hAnsi="Times New Roman" w:cs="Times New Roman"/>
          <w:sz w:val="24"/>
          <w:szCs w:val="24"/>
        </w:rPr>
        <w:t xml:space="preserve"> iných činností smerujúcich k uzavretiu zaistnej zmluvy, </w:t>
      </w:r>
    </w:p>
    <w:p w:rsidR="00C12E6F" w:rsidRPr="006A27EF" w:rsidP="00AA7635">
      <w:pPr>
        <w:ind w:left="357" w:firstLine="357"/>
        <w:jc w:val="both"/>
        <w:rPr>
          <w:rFonts w:ascii="Times New Roman" w:hAnsi="Times New Roman" w:cs="Times New Roman"/>
          <w:sz w:val="24"/>
          <w:szCs w:val="24"/>
        </w:rPr>
      </w:pPr>
      <w:r w:rsidRPr="006A27EF">
        <w:rPr>
          <w:rFonts w:ascii="Times New Roman" w:hAnsi="Times New Roman" w:cs="Times New Roman"/>
          <w:sz w:val="24"/>
          <w:szCs w:val="24"/>
        </w:rPr>
        <w:t>2.</w:t>
      </w:r>
      <w:r w:rsidRPr="006A27EF">
        <w:rPr>
          <w:rFonts w:ascii="Times New Roman" w:hAnsi="Times New Roman" w:cs="Times New Roman"/>
          <w:color w:val="008000"/>
          <w:sz w:val="24"/>
          <w:szCs w:val="24"/>
        </w:rPr>
        <w:t xml:space="preserve"> </w:t>
      </w:r>
      <w:r w:rsidRPr="006A27EF">
        <w:rPr>
          <w:rFonts w:ascii="Times New Roman" w:hAnsi="Times New Roman" w:cs="Times New Roman"/>
          <w:sz w:val="24"/>
          <w:szCs w:val="24"/>
        </w:rPr>
        <w:t>uzavretie zaistnej zmluvy,</w:t>
      </w:r>
    </w:p>
    <w:p w:rsidR="00AA7635" w:rsidRPr="008B79B8" w:rsidP="00C12E6F">
      <w:pPr>
        <w:ind w:firstLine="720"/>
        <w:jc w:val="both"/>
        <w:rPr>
          <w:rFonts w:ascii="Times New Roman" w:hAnsi="Times New Roman" w:cs="Times New Roman"/>
          <w:sz w:val="24"/>
          <w:szCs w:val="24"/>
        </w:rPr>
      </w:pPr>
      <w:r w:rsidRPr="008B79B8" w:rsidR="00C12E6F">
        <w:rPr>
          <w:rFonts w:ascii="Times New Roman" w:hAnsi="Times New Roman" w:cs="Times New Roman"/>
          <w:sz w:val="24"/>
          <w:szCs w:val="24"/>
        </w:rPr>
        <w:t>3. spolupráca</w:t>
      </w:r>
      <w:r w:rsidRPr="008B79B8" w:rsidR="00C12E6F">
        <w:rPr>
          <w:rFonts w:ascii="Times New Roman" w:hAnsi="Times New Roman" w:cs="Times New Roman"/>
          <w:bCs/>
          <w:sz w:val="24"/>
          <w:szCs w:val="24"/>
        </w:rPr>
        <w:t xml:space="preserve"> </w:t>
      </w:r>
      <w:r w:rsidRPr="008B79B8" w:rsidR="00C12E6F">
        <w:rPr>
          <w:rFonts w:ascii="Times New Roman" w:hAnsi="Times New Roman" w:cs="Times New Roman"/>
          <w:sz w:val="24"/>
          <w:szCs w:val="24"/>
        </w:rPr>
        <w:t>pri správe zaistenia</w:t>
      </w:r>
      <w:r w:rsidR="006D406B">
        <w:rPr>
          <w:rStyle w:val="FootnoteReference"/>
          <w:rFonts w:ascii="Times New Roman" w:hAnsi="Times New Roman" w:cs="Times New Roman"/>
          <w:sz w:val="24"/>
          <w:szCs w:val="24"/>
        </w:rPr>
        <w:t>9)</w:t>
      </w:r>
      <w:r w:rsidRPr="008B79B8" w:rsidR="00C12E6F">
        <w:rPr>
          <w:rFonts w:ascii="Times New Roman" w:hAnsi="Times New Roman" w:cs="Times New Roman"/>
          <w:sz w:val="24"/>
          <w:szCs w:val="24"/>
        </w:rPr>
        <w:t xml:space="preserve">, </w:t>
      </w:r>
    </w:p>
    <w:p w:rsidR="00C12E6F" w:rsidRPr="008B79B8" w:rsidP="006F47EC">
      <w:pPr>
        <w:spacing w:line="360" w:lineRule="auto"/>
        <w:ind w:firstLine="720"/>
        <w:jc w:val="both"/>
        <w:rPr>
          <w:rFonts w:ascii="Times New Roman" w:hAnsi="Times New Roman" w:cs="Times New Roman"/>
          <w:sz w:val="24"/>
          <w:szCs w:val="24"/>
        </w:rPr>
      </w:pPr>
      <w:r w:rsidRPr="008B79B8" w:rsidR="00AA7635">
        <w:rPr>
          <w:rFonts w:ascii="Times New Roman" w:hAnsi="Times New Roman" w:cs="Times New Roman"/>
          <w:sz w:val="24"/>
          <w:szCs w:val="24"/>
        </w:rPr>
        <w:t xml:space="preserve">4. spolupráca pri </w:t>
      </w:r>
      <w:r w:rsidRPr="008B79B8">
        <w:rPr>
          <w:rFonts w:ascii="Times New Roman" w:hAnsi="Times New Roman" w:cs="Times New Roman"/>
          <w:sz w:val="24"/>
          <w:szCs w:val="24"/>
        </w:rPr>
        <w:t xml:space="preserve">vybavovaní nárokov </w:t>
      </w:r>
      <w:r w:rsidRPr="008B79B8" w:rsidR="0032761A">
        <w:rPr>
          <w:rFonts w:ascii="Times New Roman" w:hAnsi="Times New Roman" w:cs="Times New Roman"/>
          <w:sz w:val="24"/>
          <w:szCs w:val="24"/>
        </w:rPr>
        <w:t>vyplývajúcich zo z</w:t>
      </w:r>
      <w:r w:rsidRPr="008B79B8" w:rsidR="0032761A">
        <w:rPr>
          <w:rFonts w:ascii="Times New Roman" w:hAnsi="Times New Roman" w:cs="Times New Roman"/>
          <w:sz w:val="24"/>
          <w:szCs w:val="24"/>
        </w:rPr>
        <w:t>aistných zmlúv</w:t>
      </w:r>
      <w:r w:rsidRPr="008B79B8">
        <w:rPr>
          <w:rFonts w:ascii="Times New Roman" w:hAnsi="Times New Roman" w:cs="Times New Roman"/>
          <w:sz w:val="24"/>
          <w:szCs w:val="24"/>
        </w:rPr>
        <w:t xml:space="preserve">, </w:t>
      </w:r>
    </w:p>
    <w:p w:rsidR="00AA7635" w:rsidRPr="00173635" w:rsidP="00F13D0F">
      <w:pPr>
        <w:jc w:val="both"/>
        <w:rPr>
          <w:rFonts w:ascii="Times New Roman" w:hAnsi="Times New Roman" w:cs="Times New Roman"/>
          <w:sz w:val="24"/>
          <w:szCs w:val="24"/>
        </w:rPr>
      </w:pPr>
      <w:r w:rsidRPr="00173635">
        <w:rPr>
          <w:rFonts w:ascii="Times New Roman" w:hAnsi="Times New Roman" w:cs="Times New Roman"/>
          <w:sz w:val="24"/>
          <w:szCs w:val="24"/>
        </w:rPr>
        <w:t xml:space="preserve">c) sprostredkovateľom poistenia osoba, ktorá za </w:t>
      </w:r>
      <w:r w:rsidRPr="00173635" w:rsidR="008B79B8">
        <w:rPr>
          <w:rFonts w:ascii="Times New Roman" w:hAnsi="Times New Roman" w:cs="Times New Roman"/>
          <w:sz w:val="24"/>
          <w:szCs w:val="24"/>
        </w:rPr>
        <w:t xml:space="preserve">peňažnú </w:t>
      </w:r>
      <w:r w:rsidRPr="00173635">
        <w:rPr>
          <w:rFonts w:ascii="Times New Roman" w:hAnsi="Times New Roman" w:cs="Times New Roman"/>
          <w:sz w:val="24"/>
          <w:szCs w:val="24"/>
        </w:rPr>
        <w:t xml:space="preserve">odplatu </w:t>
      </w:r>
      <w:r w:rsidRPr="00173635" w:rsidR="008B79B8">
        <w:rPr>
          <w:rFonts w:ascii="Times New Roman" w:hAnsi="Times New Roman" w:cs="Times New Roman"/>
          <w:sz w:val="24"/>
          <w:szCs w:val="24"/>
        </w:rPr>
        <w:t xml:space="preserve">alebo za </w:t>
      </w:r>
      <w:r w:rsidRPr="00E00E40" w:rsidR="005076D9">
        <w:rPr>
          <w:rFonts w:ascii="Times New Roman" w:hAnsi="Times New Roman" w:cs="Times New Roman"/>
          <w:sz w:val="24"/>
          <w:szCs w:val="24"/>
        </w:rPr>
        <w:t>nepeňažnú odmenu</w:t>
      </w:r>
      <w:r w:rsidRPr="00173635" w:rsidR="008B79B8">
        <w:rPr>
          <w:rFonts w:ascii="Times New Roman" w:hAnsi="Times New Roman" w:cs="Times New Roman"/>
          <w:sz w:val="24"/>
          <w:szCs w:val="24"/>
        </w:rPr>
        <w:t xml:space="preserve"> </w:t>
      </w:r>
      <w:r w:rsidRPr="00173635">
        <w:rPr>
          <w:rFonts w:ascii="Times New Roman" w:hAnsi="Times New Roman" w:cs="Times New Roman"/>
          <w:sz w:val="24"/>
          <w:szCs w:val="24"/>
        </w:rPr>
        <w:t xml:space="preserve">vykonáva sprostredkovanie poistenia, </w:t>
      </w:r>
    </w:p>
    <w:p w:rsidR="00FC460F" w:rsidRPr="00173635" w:rsidP="00FC460F">
      <w:pPr>
        <w:jc w:val="both"/>
        <w:rPr>
          <w:rFonts w:ascii="Times New Roman" w:hAnsi="Times New Roman" w:cs="Times New Roman"/>
          <w:sz w:val="24"/>
          <w:szCs w:val="24"/>
        </w:rPr>
      </w:pPr>
      <w:r w:rsidRPr="00173635" w:rsidR="00F13D0F">
        <w:rPr>
          <w:rFonts w:ascii="Times New Roman" w:hAnsi="Times New Roman" w:cs="Times New Roman"/>
          <w:color w:val="000000"/>
          <w:sz w:val="24"/>
          <w:szCs w:val="24"/>
        </w:rPr>
        <w:t>d) s</w:t>
      </w:r>
      <w:r w:rsidRPr="00173635" w:rsidR="008C120C">
        <w:rPr>
          <w:rFonts w:ascii="Times New Roman" w:hAnsi="Times New Roman" w:cs="Times New Roman"/>
          <w:color w:val="000000"/>
          <w:sz w:val="24"/>
          <w:szCs w:val="24"/>
        </w:rPr>
        <w:t xml:space="preserve">prostredkovateľom zaistenia osoba, </w:t>
      </w:r>
      <w:r w:rsidRPr="00173635">
        <w:rPr>
          <w:rFonts w:ascii="Times New Roman" w:hAnsi="Times New Roman" w:cs="Times New Roman"/>
          <w:sz w:val="24"/>
          <w:szCs w:val="24"/>
        </w:rPr>
        <w:t xml:space="preserve">ktorá za peňažnú odplatu alebo za </w:t>
      </w:r>
      <w:r w:rsidRPr="00E00E40" w:rsidR="005076D9">
        <w:rPr>
          <w:rFonts w:ascii="Times New Roman" w:hAnsi="Times New Roman" w:cs="Times New Roman"/>
          <w:sz w:val="24"/>
          <w:szCs w:val="24"/>
        </w:rPr>
        <w:t xml:space="preserve">nepeňažnú odmenu </w:t>
      </w:r>
      <w:r w:rsidRPr="00E00E40">
        <w:rPr>
          <w:rFonts w:ascii="Times New Roman" w:hAnsi="Times New Roman" w:cs="Times New Roman"/>
          <w:sz w:val="24"/>
          <w:szCs w:val="24"/>
        </w:rPr>
        <w:t>vykon</w:t>
      </w:r>
      <w:r w:rsidRPr="00173635">
        <w:rPr>
          <w:rFonts w:ascii="Times New Roman" w:hAnsi="Times New Roman" w:cs="Times New Roman"/>
          <w:sz w:val="24"/>
          <w:szCs w:val="24"/>
        </w:rPr>
        <w:t>áva sprostredkov</w:t>
      </w:r>
      <w:r w:rsidRPr="00173635">
        <w:rPr>
          <w:rFonts w:ascii="Times New Roman" w:hAnsi="Times New Roman" w:cs="Times New Roman"/>
          <w:sz w:val="24"/>
          <w:szCs w:val="24"/>
        </w:rPr>
        <w:t xml:space="preserve">anie zaistenia, </w:t>
      </w:r>
    </w:p>
    <w:p w:rsidR="00CC3454" w:rsidP="00B65BC1">
      <w:pPr>
        <w:jc w:val="both"/>
        <w:rPr>
          <w:rFonts w:ascii="Times New Roman" w:hAnsi="Times New Roman" w:cs="Times New Roman"/>
          <w:sz w:val="22"/>
          <w:szCs w:val="22"/>
        </w:rPr>
      </w:pPr>
      <w:r w:rsidR="00E00E40">
        <w:rPr>
          <w:rFonts w:ascii="Times New Roman" w:hAnsi="Times New Roman" w:cs="Times New Roman"/>
          <w:sz w:val="24"/>
          <w:szCs w:val="24"/>
        </w:rPr>
        <w:t xml:space="preserve">e) </w:t>
      </w:r>
      <w:r w:rsidR="00B65BC1">
        <w:rPr>
          <w:rFonts w:ascii="Times New Roman" w:hAnsi="Times New Roman" w:cs="Times New Roman"/>
          <w:sz w:val="24"/>
          <w:szCs w:val="24"/>
        </w:rPr>
        <w:t>dôv</w:t>
      </w:r>
      <w:r>
        <w:rPr>
          <w:rFonts w:ascii="Times New Roman" w:hAnsi="Times New Roman" w:cs="Times New Roman"/>
          <w:sz w:val="22"/>
          <w:szCs w:val="22"/>
        </w:rPr>
        <w:t>eryhodnou osobou fyzická osoba, ktorá</w:t>
      </w:r>
    </w:p>
    <w:p w:rsidR="00CC3454" w:rsidRPr="00CC3454" w:rsidP="005D14AD">
      <w:pPr>
        <w:jc w:val="both"/>
        <w:rPr>
          <w:rFonts w:ascii="Times New Roman" w:hAnsi="Times New Roman" w:cs="Times New Roman"/>
          <w:sz w:val="24"/>
          <w:szCs w:val="24"/>
        </w:rPr>
      </w:pPr>
      <w:r>
        <w:rPr>
          <w:rFonts w:ascii="Times New Roman" w:hAnsi="Times New Roman" w:cs="Times New Roman"/>
          <w:sz w:val="24"/>
          <w:szCs w:val="24"/>
        </w:rPr>
        <w:tab/>
      </w:r>
      <w:r w:rsidRPr="00CC3454">
        <w:rPr>
          <w:rFonts w:ascii="Times New Roman" w:hAnsi="Times New Roman" w:cs="Times New Roman"/>
          <w:sz w:val="24"/>
          <w:szCs w:val="24"/>
        </w:rPr>
        <w:t>1. nebola právoplatne odsúdená za trestný čin majetkovej povahy, za trestný čin spáchaný v súvislosti s výkonom riadiacej funkcie alebo za úmyselný trestný čin; tieto skutočnosti sa preukazujú a</w:t>
      </w:r>
      <w:r w:rsidRPr="00CC3454">
        <w:rPr>
          <w:rFonts w:ascii="Times New Roman" w:hAnsi="Times New Roman" w:cs="Times New Roman"/>
          <w:sz w:val="24"/>
          <w:szCs w:val="24"/>
        </w:rPr>
        <w:t xml:space="preserve"> dokladujú odpisom z registra trestov</w:t>
      </w:r>
      <w:r w:rsidR="00C353E6">
        <w:rPr>
          <w:rStyle w:val="FootnoteReference"/>
          <w:rFonts w:ascii="Times New Roman" w:hAnsi="Times New Roman" w:cs="Times New Roman"/>
          <w:sz w:val="24"/>
          <w:szCs w:val="24"/>
        </w:rPr>
        <w:t>10)</w:t>
      </w:r>
      <w:r w:rsidRPr="00CC3454">
        <w:rPr>
          <w:rFonts w:ascii="Times New Roman" w:hAnsi="Times New Roman" w:cs="Times New Roman"/>
          <w:sz w:val="24"/>
          <w:szCs w:val="24"/>
        </w:rPr>
        <w:t xml:space="preserve"> nie starším ako tri mesiace; ak ide o cudzinca, tieto skutočnosti sa preukazujú a dokladujú obdobným potvrdením vydaným príslušným orgánom štátu jeho obvyklého pobytu,</w:t>
      </w:r>
    </w:p>
    <w:p w:rsidR="00C5692C" w:rsidP="005D14AD">
      <w:pPr>
        <w:jc w:val="both"/>
        <w:rPr>
          <w:rFonts w:ascii="Times New Roman" w:hAnsi="Times New Roman" w:cs="Times New Roman"/>
          <w:sz w:val="24"/>
          <w:szCs w:val="24"/>
        </w:rPr>
      </w:pPr>
      <w:r w:rsidR="00B65BC1">
        <w:rPr>
          <w:rFonts w:ascii="Times New Roman" w:hAnsi="Times New Roman" w:cs="Times New Roman"/>
          <w:sz w:val="24"/>
          <w:szCs w:val="24"/>
        </w:rPr>
        <w:tab/>
      </w:r>
      <w:r w:rsidRPr="00CC3454" w:rsidR="00CC3454">
        <w:rPr>
          <w:rFonts w:ascii="Times New Roman" w:hAnsi="Times New Roman" w:cs="Times New Roman"/>
          <w:sz w:val="24"/>
          <w:szCs w:val="24"/>
        </w:rPr>
        <w:t xml:space="preserve">2. nepôsobila v posledných desiatich rokoch </w:t>
      </w:r>
      <w:r w:rsidR="00A760F4">
        <w:rPr>
          <w:rFonts w:ascii="Times New Roman" w:hAnsi="Times New Roman" w:cs="Times New Roman"/>
          <w:sz w:val="24"/>
          <w:szCs w:val="24"/>
        </w:rPr>
        <w:t>vo</w:t>
      </w:r>
      <w:r w:rsidR="00A760F4">
        <w:rPr>
          <w:rFonts w:ascii="Times New Roman" w:hAnsi="Times New Roman" w:cs="Times New Roman"/>
          <w:sz w:val="24"/>
          <w:szCs w:val="24"/>
        </w:rPr>
        <w:t xml:space="preserve"> funkc</w:t>
      </w:r>
      <w:r w:rsidRPr="00CC3454" w:rsidR="00CC3454">
        <w:rPr>
          <w:rFonts w:ascii="Times New Roman" w:hAnsi="Times New Roman" w:cs="Times New Roman"/>
          <w:sz w:val="24"/>
          <w:szCs w:val="24"/>
        </w:rPr>
        <w:t xml:space="preserve">ii </w:t>
      </w:r>
      <w:r w:rsidR="00A760F4">
        <w:rPr>
          <w:rFonts w:ascii="Times New Roman" w:hAnsi="Times New Roman" w:cs="Times New Roman"/>
          <w:sz w:val="24"/>
          <w:szCs w:val="24"/>
        </w:rPr>
        <w:t>podľa osobitného predpisu</w:t>
      </w:r>
      <w:r w:rsidR="00A760F4">
        <w:rPr>
          <w:rStyle w:val="FootnoteReference"/>
          <w:rFonts w:ascii="Times New Roman" w:hAnsi="Times New Roman" w:cs="Times New Roman"/>
          <w:sz w:val="24"/>
          <w:szCs w:val="24"/>
        </w:rPr>
        <w:t>11)</w:t>
      </w:r>
      <w:r w:rsidR="00A760F4">
        <w:rPr>
          <w:rFonts w:ascii="Times New Roman" w:hAnsi="Times New Roman" w:cs="Times New Roman"/>
          <w:sz w:val="24"/>
          <w:szCs w:val="24"/>
        </w:rPr>
        <w:t xml:space="preserve"> </w:t>
      </w:r>
      <w:r w:rsidR="006F51BF">
        <w:rPr>
          <w:rFonts w:ascii="Times New Roman" w:hAnsi="Times New Roman" w:cs="Times New Roman"/>
          <w:sz w:val="24"/>
          <w:szCs w:val="24"/>
        </w:rPr>
        <w:t>v poisťovni</w:t>
      </w:r>
      <w:r w:rsidRPr="00CC3454" w:rsidR="00CC3454">
        <w:rPr>
          <w:rFonts w:ascii="Times New Roman" w:hAnsi="Times New Roman" w:cs="Times New Roman"/>
          <w:sz w:val="24"/>
          <w:szCs w:val="24"/>
        </w:rPr>
        <w:t>, ktorej bolo od</w:t>
      </w:r>
      <w:r w:rsidR="006F51BF">
        <w:rPr>
          <w:rFonts w:ascii="Times New Roman" w:hAnsi="Times New Roman" w:cs="Times New Roman"/>
          <w:sz w:val="24"/>
          <w:szCs w:val="24"/>
        </w:rPr>
        <w:t>obraté</w:t>
      </w:r>
      <w:r w:rsidRPr="00CC3454" w:rsidR="00CC3454">
        <w:rPr>
          <w:rFonts w:ascii="Times New Roman" w:hAnsi="Times New Roman" w:cs="Times New Roman"/>
          <w:sz w:val="24"/>
          <w:szCs w:val="24"/>
        </w:rPr>
        <w:t xml:space="preserve"> povolenie na vykonávanie poisťovacej činnosti alebo obdobné povolenie vydané príslušným orgánom štátu, v ktorom má sídlo, alebo v zaisťovni, ktorej bolo od</w:t>
      </w:r>
      <w:r w:rsidR="007B53E2">
        <w:rPr>
          <w:rFonts w:ascii="Times New Roman" w:hAnsi="Times New Roman" w:cs="Times New Roman"/>
          <w:sz w:val="24"/>
          <w:szCs w:val="24"/>
        </w:rPr>
        <w:t>obraté</w:t>
      </w:r>
      <w:r w:rsidRPr="00CC3454" w:rsidR="00CC3454">
        <w:rPr>
          <w:rFonts w:ascii="Times New Roman" w:hAnsi="Times New Roman" w:cs="Times New Roman"/>
          <w:sz w:val="24"/>
          <w:szCs w:val="24"/>
        </w:rPr>
        <w:t xml:space="preserve"> povolenie na vykonávanie zaisťovacej činnosti alebo obdobné povolenie vydané príslušným orgánom štátu, v ktorom má sídlo, alebo vo finančnej inštitúcii, ktorej bolo od</w:t>
      </w:r>
      <w:r w:rsidR="007B53E2">
        <w:rPr>
          <w:rFonts w:ascii="Times New Roman" w:hAnsi="Times New Roman" w:cs="Times New Roman"/>
          <w:sz w:val="24"/>
          <w:szCs w:val="24"/>
        </w:rPr>
        <w:t>obraté</w:t>
      </w:r>
      <w:r w:rsidRPr="00CC3454" w:rsidR="00CC3454">
        <w:rPr>
          <w:rFonts w:ascii="Times New Roman" w:hAnsi="Times New Roman" w:cs="Times New Roman"/>
          <w:sz w:val="24"/>
          <w:szCs w:val="24"/>
        </w:rPr>
        <w:t xml:space="preserve"> povolenie na vykonávanie jej činnosti, alebo vo funkcii </w:t>
      </w:r>
      <w:r w:rsidR="00FB433C">
        <w:rPr>
          <w:rFonts w:ascii="Times New Roman" w:hAnsi="Times New Roman" w:cs="Times New Roman"/>
          <w:sz w:val="24"/>
          <w:szCs w:val="24"/>
        </w:rPr>
        <w:t>podľa osobitného predpisu</w:t>
      </w:r>
      <w:r w:rsidR="00FB433C">
        <w:rPr>
          <w:rStyle w:val="FootnoteReference"/>
          <w:rFonts w:ascii="Times New Roman" w:hAnsi="Times New Roman" w:cs="Times New Roman"/>
          <w:sz w:val="24"/>
          <w:szCs w:val="24"/>
        </w:rPr>
        <w:t>12)</w:t>
      </w:r>
      <w:r w:rsidRPr="00CC3454" w:rsidR="00CC3454">
        <w:rPr>
          <w:rFonts w:ascii="Times New Roman" w:hAnsi="Times New Roman" w:cs="Times New Roman"/>
          <w:sz w:val="24"/>
          <w:szCs w:val="24"/>
        </w:rPr>
        <w:t xml:space="preserve"> pobočke zahraničnej poisťovne, ktorej bolo od</w:t>
      </w:r>
      <w:r>
        <w:rPr>
          <w:rFonts w:ascii="Times New Roman" w:hAnsi="Times New Roman" w:cs="Times New Roman"/>
          <w:sz w:val="24"/>
          <w:szCs w:val="24"/>
        </w:rPr>
        <w:t>obraté</w:t>
      </w:r>
      <w:r w:rsidRPr="00CC3454" w:rsidR="00CC3454">
        <w:rPr>
          <w:rFonts w:ascii="Times New Roman" w:hAnsi="Times New Roman" w:cs="Times New Roman"/>
          <w:sz w:val="24"/>
          <w:szCs w:val="24"/>
        </w:rPr>
        <w:t xml:space="preserve"> povolenie na vykonávanie poisťovacej činnosti prostredníctvom pobočky, alebo v právnickej osobe, ktorej bolo od</w:t>
      </w:r>
      <w:r>
        <w:rPr>
          <w:rFonts w:ascii="Times New Roman" w:hAnsi="Times New Roman" w:cs="Times New Roman"/>
          <w:sz w:val="24"/>
          <w:szCs w:val="24"/>
        </w:rPr>
        <w:t>obraté</w:t>
      </w:r>
      <w:r w:rsidRPr="00CC3454" w:rsidR="00CC3454">
        <w:rPr>
          <w:rFonts w:ascii="Times New Roman" w:hAnsi="Times New Roman" w:cs="Times New Roman"/>
          <w:sz w:val="24"/>
          <w:szCs w:val="24"/>
        </w:rPr>
        <w:t xml:space="preserve"> povolenie na </w:t>
      </w:r>
      <w:r>
        <w:rPr>
          <w:rFonts w:ascii="Times New Roman" w:hAnsi="Times New Roman" w:cs="Times New Roman"/>
          <w:sz w:val="24"/>
          <w:szCs w:val="24"/>
        </w:rPr>
        <w:t>sprostredkovanie poistenia poisťovacím agentom, povolenie na sprostredkovanie poistenia poisťovacím maklérom alebo povolenie na sprostredkovanie zaistenia sprostredkovateľom zaistenia alebo nepôsobila v posledných desiatich rokoch ako výlučný sprostredkovateľ poistenia, podriadený sprostredkovateľ poistenia, poisťovací agent alebo poisťovací maklér, ktorému bolo odobraté príslušné povolenie podľa § 14 alebo bol zrušený zápis v registri,</w:t>
      </w:r>
      <w:r w:rsidR="004458DF">
        <w:rPr>
          <w:rFonts w:ascii="Times New Roman" w:hAnsi="Times New Roman" w:cs="Times New Roman"/>
          <w:sz w:val="24"/>
          <w:szCs w:val="24"/>
        </w:rPr>
        <w:t xml:space="preserve"> a to kedykoľvek v období jedného roka pred odobratím príslušného povolenia podľa § 14 alebo pred zrušením zápisu v registri,</w:t>
      </w:r>
    </w:p>
    <w:p w:rsidR="00CC3454" w:rsidRPr="00CC3454" w:rsidP="005D14AD">
      <w:pPr>
        <w:jc w:val="both"/>
        <w:rPr>
          <w:rFonts w:ascii="Times New Roman" w:hAnsi="Times New Roman" w:cs="Times New Roman"/>
          <w:sz w:val="24"/>
          <w:szCs w:val="24"/>
        </w:rPr>
      </w:pPr>
      <w:r w:rsidR="00B65BC1">
        <w:rPr>
          <w:rFonts w:ascii="Times New Roman" w:hAnsi="Times New Roman" w:cs="Times New Roman"/>
          <w:sz w:val="24"/>
          <w:szCs w:val="24"/>
        </w:rPr>
        <w:tab/>
      </w:r>
      <w:r w:rsidRPr="00CC3454">
        <w:rPr>
          <w:rFonts w:ascii="Times New Roman" w:hAnsi="Times New Roman" w:cs="Times New Roman"/>
          <w:sz w:val="24"/>
          <w:szCs w:val="24"/>
        </w:rPr>
        <w:t xml:space="preserve">3. nepôsobila v posledných desiatich </w:t>
      </w:r>
      <w:r w:rsidRPr="00CC3454">
        <w:rPr>
          <w:rFonts w:ascii="Times New Roman" w:hAnsi="Times New Roman" w:cs="Times New Roman"/>
          <w:sz w:val="24"/>
          <w:szCs w:val="24"/>
        </w:rPr>
        <w:t>rokoch</w:t>
      </w:r>
      <w:r>
        <w:rPr>
          <w:rFonts w:ascii="Times New Roman" w:hAnsi="Times New Roman" w:cs="Times New Roman"/>
          <w:sz w:val="22"/>
          <w:szCs w:val="22"/>
        </w:rPr>
        <w:t xml:space="preserve"> </w:t>
      </w:r>
      <w:r w:rsidRPr="00CC3454">
        <w:rPr>
          <w:rFonts w:ascii="Times New Roman" w:hAnsi="Times New Roman" w:cs="Times New Roman"/>
          <w:sz w:val="24"/>
          <w:szCs w:val="24"/>
        </w:rPr>
        <w:t xml:space="preserve">vo funkcii </w:t>
      </w:r>
      <w:r w:rsidR="005506AC">
        <w:rPr>
          <w:rFonts w:ascii="Times New Roman" w:hAnsi="Times New Roman" w:cs="Times New Roman"/>
          <w:sz w:val="24"/>
          <w:szCs w:val="24"/>
        </w:rPr>
        <w:t xml:space="preserve">podľa osobitného </w:t>
      </w:r>
      <w:r w:rsidRPr="005506AC" w:rsidR="005506AC">
        <w:rPr>
          <w:rFonts w:ascii="Times New Roman" w:hAnsi="Times New Roman" w:cs="Times New Roman"/>
          <w:sz w:val="24"/>
          <w:szCs w:val="24"/>
        </w:rPr>
        <w:t>predpisu</w:t>
      </w:r>
      <w:r w:rsidR="005506AC">
        <w:rPr>
          <w:rFonts w:ascii="Times New Roman" w:hAnsi="Times New Roman" w:cs="Times New Roman"/>
          <w:sz w:val="24"/>
          <w:szCs w:val="24"/>
          <w:vertAlign w:val="superscript"/>
        </w:rPr>
        <w:t>11)</w:t>
      </w:r>
      <w:r w:rsidRPr="00CC3454">
        <w:rPr>
          <w:rFonts w:ascii="Times New Roman" w:hAnsi="Times New Roman" w:cs="Times New Roman"/>
          <w:sz w:val="24"/>
          <w:szCs w:val="24"/>
        </w:rPr>
        <w:t xml:space="preserve"> </w:t>
      </w:r>
      <w:r w:rsidR="00BA5680">
        <w:rPr>
          <w:rFonts w:ascii="Times New Roman" w:hAnsi="Times New Roman" w:cs="Times New Roman"/>
          <w:sz w:val="24"/>
          <w:szCs w:val="24"/>
        </w:rPr>
        <w:t xml:space="preserve">v </w:t>
      </w:r>
      <w:r w:rsidRPr="00CC3454">
        <w:rPr>
          <w:rFonts w:ascii="Times New Roman" w:hAnsi="Times New Roman" w:cs="Times New Roman"/>
          <w:sz w:val="24"/>
          <w:szCs w:val="24"/>
        </w:rPr>
        <w:t xml:space="preserve">poisťovni, </w:t>
      </w:r>
      <w:r w:rsidR="005506AC">
        <w:rPr>
          <w:rFonts w:ascii="Times New Roman" w:hAnsi="Times New Roman" w:cs="Times New Roman"/>
          <w:sz w:val="24"/>
          <w:szCs w:val="24"/>
        </w:rPr>
        <w:t xml:space="preserve">zaisťovni </w:t>
      </w:r>
      <w:r w:rsidRPr="00CC3454">
        <w:rPr>
          <w:rFonts w:ascii="Times New Roman" w:hAnsi="Times New Roman" w:cs="Times New Roman"/>
          <w:sz w:val="24"/>
          <w:szCs w:val="24"/>
        </w:rPr>
        <w:t>alebo vo finančnej inštitúcii, nad ktorou bola zavedená nútená správa, a to kedykoľvek v období jedného roka pred zavedením nútenej správy,</w:t>
      </w:r>
    </w:p>
    <w:p w:rsidR="00CC3454" w:rsidRPr="00CC3454" w:rsidP="005D14AD">
      <w:pPr>
        <w:jc w:val="both"/>
        <w:rPr>
          <w:rFonts w:ascii="Times New Roman" w:hAnsi="Times New Roman" w:cs="Times New Roman"/>
          <w:sz w:val="24"/>
          <w:szCs w:val="24"/>
        </w:rPr>
      </w:pPr>
      <w:r w:rsidR="00B65BC1">
        <w:rPr>
          <w:rFonts w:ascii="Times New Roman" w:hAnsi="Times New Roman" w:cs="Times New Roman"/>
          <w:sz w:val="24"/>
          <w:szCs w:val="24"/>
        </w:rPr>
        <w:tab/>
      </w:r>
      <w:r w:rsidRPr="00CC3454">
        <w:rPr>
          <w:rFonts w:ascii="Times New Roman" w:hAnsi="Times New Roman" w:cs="Times New Roman"/>
          <w:sz w:val="24"/>
          <w:szCs w:val="24"/>
        </w:rPr>
        <w:t>4. nepôsobila v posledných desiatich rokoch v</w:t>
      </w:r>
      <w:r w:rsidRPr="00CC3454">
        <w:rPr>
          <w:rFonts w:ascii="Times New Roman" w:hAnsi="Times New Roman" w:cs="Times New Roman"/>
          <w:sz w:val="24"/>
          <w:szCs w:val="24"/>
        </w:rPr>
        <w:t xml:space="preserve">o funkcii </w:t>
      </w:r>
      <w:r w:rsidR="005506AC">
        <w:rPr>
          <w:rFonts w:ascii="Times New Roman" w:hAnsi="Times New Roman" w:cs="Times New Roman"/>
          <w:sz w:val="24"/>
          <w:szCs w:val="24"/>
        </w:rPr>
        <w:t>podľa osobitného predpisu</w:t>
      </w:r>
      <w:r w:rsidR="005506AC">
        <w:rPr>
          <w:rFonts w:ascii="Times New Roman" w:hAnsi="Times New Roman" w:cs="Times New Roman"/>
          <w:sz w:val="24"/>
          <w:szCs w:val="24"/>
          <w:vertAlign w:val="superscript"/>
        </w:rPr>
        <w:t>11)</w:t>
      </w:r>
      <w:r w:rsidRPr="00CC3454">
        <w:rPr>
          <w:rFonts w:ascii="Times New Roman" w:hAnsi="Times New Roman" w:cs="Times New Roman"/>
          <w:sz w:val="24"/>
          <w:szCs w:val="24"/>
        </w:rPr>
        <w:t xml:space="preserve"> v poisťovni, zaisťovni, finančnej inštitúcii alebo </w:t>
      </w:r>
      <w:r w:rsidR="000347B8">
        <w:rPr>
          <w:rFonts w:ascii="Times New Roman" w:hAnsi="Times New Roman" w:cs="Times New Roman"/>
          <w:sz w:val="24"/>
          <w:szCs w:val="24"/>
        </w:rPr>
        <w:t xml:space="preserve">nebola štatutárnym orgánom, členom štatutárneho orgánu alebo vedúcim zamestnancom v poisťovacom agentovi, poisťovacom maklérovi alebo sprostredkovateľovi zaistenia, </w:t>
      </w:r>
      <w:r w:rsidRPr="00CC3454">
        <w:rPr>
          <w:rFonts w:ascii="Times New Roman" w:hAnsi="Times New Roman" w:cs="Times New Roman"/>
          <w:sz w:val="24"/>
          <w:szCs w:val="24"/>
        </w:rPr>
        <w:t>na ktorých bol vyhlásený konkurz, alebo sa zamietol návrh na vyhlásenie konkurzu pre nedostatok majetku, alebo bol konkurz zrušený z dôvodu, že majetok úpadcu nestačí na úhradu výdavkov a odmenu správcu konkurznej podstaty</w:t>
      </w:r>
      <w:r w:rsidR="000347B8">
        <w:rPr>
          <w:rStyle w:val="FootnoteReference"/>
          <w:rFonts w:ascii="Times New Roman" w:hAnsi="Times New Roman" w:cs="Times New Roman"/>
          <w:sz w:val="24"/>
          <w:szCs w:val="24"/>
        </w:rPr>
        <w:t>13)</w:t>
      </w:r>
      <w:r w:rsidRPr="00CC3454">
        <w:rPr>
          <w:rFonts w:ascii="Times New Roman" w:hAnsi="Times New Roman" w:cs="Times New Roman"/>
          <w:sz w:val="24"/>
          <w:szCs w:val="24"/>
        </w:rPr>
        <w:t xml:space="preserve"> alebo ktorá vstúpila do likvidácie, a to kedykoľvek v období jedného roka pred vyhlásením konkurzu alebo pred vstupom do likvidácie,</w:t>
      </w:r>
    </w:p>
    <w:p w:rsidR="00CC3454" w:rsidRPr="0033513F" w:rsidP="005D14AD">
      <w:pPr>
        <w:jc w:val="both"/>
        <w:rPr>
          <w:rFonts w:ascii="Times New Roman" w:hAnsi="Times New Roman" w:cs="Times New Roman"/>
          <w:sz w:val="24"/>
          <w:szCs w:val="24"/>
        </w:rPr>
      </w:pPr>
      <w:r w:rsidR="00B65BC1">
        <w:rPr>
          <w:rFonts w:ascii="Times New Roman" w:hAnsi="Times New Roman" w:cs="Times New Roman"/>
          <w:sz w:val="24"/>
          <w:szCs w:val="24"/>
        </w:rPr>
        <w:tab/>
      </w:r>
      <w:r w:rsidRPr="00CC3454">
        <w:rPr>
          <w:rFonts w:ascii="Times New Roman" w:hAnsi="Times New Roman" w:cs="Times New Roman"/>
          <w:sz w:val="24"/>
          <w:szCs w:val="24"/>
        </w:rPr>
        <w:t>5. nemala právoplatne uloženú pokutu vyššiu ako 50% zo sumy, ktorá sa jej mohla uložiť  podľa osobitn</w:t>
      </w:r>
      <w:r w:rsidR="0033513F">
        <w:rPr>
          <w:rFonts w:ascii="Times New Roman" w:hAnsi="Times New Roman" w:cs="Times New Roman"/>
          <w:sz w:val="24"/>
          <w:szCs w:val="24"/>
        </w:rPr>
        <w:t>ých</w:t>
      </w:r>
      <w:r w:rsidRPr="00CC3454">
        <w:rPr>
          <w:rFonts w:ascii="Times New Roman" w:hAnsi="Times New Roman" w:cs="Times New Roman"/>
          <w:sz w:val="24"/>
          <w:szCs w:val="24"/>
        </w:rPr>
        <w:t xml:space="preserve"> predpis</w:t>
      </w:r>
      <w:r w:rsidR="0033513F">
        <w:rPr>
          <w:rFonts w:ascii="Times New Roman" w:hAnsi="Times New Roman" w:cs="Times New Roman"/>
          <w:sz w:val="24"/>
          <w:szCs w:val="24"/>
        </w:rPr>
        <w:t>ov</w:t>
      </w:r>
      <w:r w:rsidR="0033513F">
        <w:rPr>
          <w:rStyle w:val="FootnoteReference"/>
          <w:rFonts w:ascii="Times New Roman" w:hAnsi="Times New Roman" w:cs="Times New Roman"/>
          <w:sz w:val="24"/>
          <w:szCs w:val="24"/>
        </w:rPr>
        <w:t>14)</w:t>
      </w:r>
      <w:r w:rsidR="0033513F">
        <w:rPr>
          <w:rFonts w:ascii="Times New Roman" w:hAnsi="Times New Roman" w:cs="Times New Roman"/>
          <w:sz w:val="24"/>
          <w:szCs w:val="24"/>
        </w:rPr>
        <w:t>,</w:t>
      </w:r>
    </w:p>
    <w:p w:rsidR="00BA5C72" w:rsidP="005D14AD">
      <w:pPr>
        <w:jc w:val="both"/>
        <w:rPr>
          <w:rFonts w:ascii="Times New Roman" w:hAnsi="Times New Roman" w:cs="Times New Roman"/>
          <w:sz w:val="24"/>
          <w:szCs w:val="24"/>
        </w:rPr>
      </w:pPr>
    </w:p>
    <w:p w:rsidR="00CC3454" w:rsidRPr="00CC3454" w:rsidP="005D14AD">
      <w:pPr>
        <w:jc w:val="both"/>
        <w:rPr>
          <w:rFonts w:ascii="Times New Roman" w:hAnsi="Times New Roman" w:cs="Times New Roman"/>
          <w:sz w:val="24"/>
          <w:szCs w:val="24"/>
        </w:rPr>
      </w:pPr>
      <w:r w:rsidR="00B65BC1">
        <w:rPr>
          <w:rFonts w:ascii="Times New Roman" w:hAnsi="Times New Roman" w:cs="Times New Roman"/>
          <w:sz w:val="24"/>
          <w:szCs w:val="24"/>
        </w:rPr>
        <w:tab/>
      </w:r>
      <w:r w:rsidRPr="00CC3454">
        <w:rPr>
          <w:rFonts w:ascii="Times New Roman" w:hAnsi="Times New Roman" w:cs="Times New Roman"/>
          <w:sz w:val="24"/>
          <w:szCs w:val="24"/>
        </w:rPr>
        <w:t>6. nie je považovaná za nedôveryhodnú osobu podľa osobitných predpisov</w:t>
      </w:r>
      <w:r w:rsidR="0033513F">
        <w:rPr>
          <w:rStyle w:val="FootnoteReference"/>
          <w:rFonts w:ascii="Times New Roman" w:hAnsi="Times New Roman" w:cs="Times New Roman"/>
          <w:sz w:val="24"/>
          <w:szCs w:val="24"/>
        </w:rPr>
        <w:t>15)</w:t>
      </w:r>
      <w:r w:rsidRPr="00CC3454">
        <w:rPr>
          <w:rFonts w:ascii="Times New Roman" w:hAnsi="Times New Roman" w:cs="Times New Roman"/>
          <w:sz w:val="24"/>
          <w:szCs w:val="24"/>
        </w:rPr>
        <w:t xml:space="preserve"> v oblasti finančného trhu,</w:t>
      </w:r>
    </w:p>
    <w:p w:rsidR="00E00E40" w:rsidP="005D14AD">
      <w:pPr>
        <w:jc w:val="both"/>
        <w:rPr>
          <w:rFonts w:ascii="Times New Roman" w:hAnsi="Times New Roman" w:cs="Times New Roman"/>
          <w:sz w:val="24"/>
          <w:szCs w:val="24"/>
        </w:rPr>
      </w:pPr>
      <w:r w:rsidR="00B65BC1">
        <w:rPr>
          <w:rFonts w:ascii="Times New Roman" w:hAnsi="Times New Roman" w:cs="Times New Roman"/>
          <w:sz w:val="24"/>
          <w:szCs w:val="24"/>
        </w:rPr>
        <w:tab/>
      </w:r>
      <w:r w:rsidRPr="00CC3454" w:rsidR="00CC3454">
        <w:rPr>
          <w:rFonts w:ascii="Times New Roman" w:hAnsi="Times New Roman" w:cs="Times New Roman"/>
          <w:sz w:val="24"/>
          <w:szCs w:val="24"/>
        </w:rPr>
        <w:t>7. spoľahlivo a bez porušenia všeobecne záväzných právnych predpisov vykonávala v posledných desiatich rokoch svoje funkcie alebo podnikala a so zreteľom na tieto skutočnosti poskyt</w:t>
      </w:r>
      <w:r w:rsidR="00BA5C72">
        <w:rPr>
          <w:rFonts w:ascii="Times New Roman" w:hAnsi="Times New Roman" w:cs="Times New Roman"/>
          <w:sz w:val="24"/>
          <w:szCs w:val="24"/>
        </w:rPr>
        <w:t xml:space="preserve">uje záruku, že bude spoľahlivo </w:t>
      </w:r>
      <w:r w:rsidRPr="00CC3454" w:rsidR="00CC3454">
        <w:rPr>
          <w:rFonts w:ascii="Times New Roman" w:hAnsi="Times New Roman" w:cs="Times New Roman"/>
          <w:sz w:val="24"/>
          <w:szCs w:val="24"/>
        </w:rPr>
        <w:t>a bez porušenia všeobecne záväzných predpisov vykonávať navrhovanú funkciu vrátane plnenia povinností vyplývajúcich zo všeobecne záväzných právnych predpisov, z</w:t>
      </w:r>
      <w:r w:rsidR="00BA5C72">
        <w:rPr>
          <w:rFonts w:ascii="Times New Roman" w:hAnsi="Times New Roman" w:cs="Times New Roman"/>
          <w:sz w:val="24"/>
          <w:szCs w:val="24"/>
        </w:rPr>
        <w:t> vnútorných aktov riadenia</w:t>
      </w:r>
      <w:r w:rsidRPr="00CC3454" w:rsidR="00CC3454">
        <w:rPr>
          <w:rFonts w:ascii="Times New Roman" w:hAnsi="Times New Roman" w:cs="Times New Roman"/>
          <w:sz w:val="24"/>
          <w:szCs w:val="24"/>
        </w:rPr>
        <w:t xml:space="preserve"> </w:t>
      </w:r>
      <w:r w:rsidR="00BA5C72">
        <w:rPr>
          <w:rFonts w:ascii="Times New Roman" w:hAnsi="Times New Roman" w:cs="Times New Roman"/>
          <w:sz w:val="24"/>
          <w:szCs w:val="24"/>
        </w:rPr>
        <w:t>sprostredkovateľa poistenia alebo sprostredkovateľa zaistenia,</w:t>
      </w:r>
      <w:r>
        <w:rPr>
          <w:rFonts w:ascii="Times New Roman" w:hAnsi="Times New Roman" w:cs="Times New Roman"/>
          <w:sz w:val="24"/>
          <w:szCs w:val="24"/>
        </w:rPr>
        <w:t xml:space="preserve"> </w:t>
      </w:r>
    </w:p>
    <w:p w:rsidR="00626E4A" w:rsidRPr="00173635" w:rsidP="00F82447">
      <w:pPr>
        <w:jc w:val="both"/>
        <w:rPr>
          <w:rFonts w:ascii="Times New Roman" w:hAnsi="Times New Roman" w:cs="Times New Roman"/>
          <w:sz w:val="24"/>
          <w:szCs w:val="24"/>
        </w:rPr>
      </w:pPr>
      <w:r w:rsidR="00C21C76">
        <w:rPr>
          <w:rFonts w:ascii="Times New Roman" w:hAnsi="Times New Roman" w:cs="Times New Roman"/>
          <w:sz w:val="24"/>
          <w:szCs w:val="24"/>
        </w:rPr>
        <w:t>f</w:t>
      </w:r>
      <w:r w:rsidRPr="00173635" w:rsidR="00F82447">
        <w:rPr>
          <w:rFonts w:ascii="Times New Roman" w:hAnsi="Times New Roman" w:cs="Times New Roman"/>
          <w:sz w:val="24"/>
          <w:szCs w:val="24"/>
        </w:rPr>
        <w:t>) k</w:t>
      </w:r>
      <w:r w:rsidRPr="00173635" w:rsidR="008C120C">
        <w:rPr>
          <w:rFonts w:ascii="Times New Roman" w:hAnsi="Times New Roman" w:cs="Times New Roman"/>
          <w:sz w:val="24"/>
          <w:szCs w:val="24"/>
        </w:rPr>
        <w:t>lientom</w:t>
      </w:r>
      <w:r w:rsidRPr="00173635" w:rsidR="008C120C">
        <w:rPr>
          <w:rFonts w:ascii="Times New Roman" w:hAnsi="Times New Roman" w:cs="Times New Roman"/>
          <w:bCs/>
          <w:sz w:val="24"/>
          <w:szCs w:val="24"/>
        </w:rPr>
        <w:t xml:space="preserve"> </w:t>
      </w:r>
      <w:r w:rsidRPr="00173635" w:rsidR="006F47EC">
        <w:rPr>
          <w:rFonts w:ascii="Times New Roman" w:hAnsi="Times New Roman" w:cs="Times New Roman"/>
          <w:sz w:val="24"/>
          <w:szCs w:val="24"/>
        </w:rPr>
        <w:t>poistník</w:t>
      </w:r>
      <w:r w:rsidR="00C038D9">
        <w:rPr>
          <w:rFonts w:ascii="Times New Roman" w:hAnsi="Times New Roman" w:cs="Times New Roman"/>
          <w:sz w:val="24"/>
          <w:szCs w:val="24"/>
        </w:rPr>
        <w:t>,</w:t>
      </w:r>
      <w:r w:rsidRPr="00173635" w:rsidR="006F47EC">
        <w:rPr>
          <w:rFonts w:ascii="Times New Roman" w:hAnsi="Times New Roman" w:cs="Times New Roman"/>
          <w:sz w:val="24"/>
          <w:szCs w:val="24"/>
        </w:rPr>
        <w:t xml:space="preserve"> poistený alebo </w:t>
      </w:r>
      <w:r w:rsidRPr="00173635" w:rsidR="008C120C">
        <w:rPr>
          <w:rFonts w:ascii="Times New Roman" w:hAnsi="Times New Roman" w:cs="Times New Roman"/>
          <w:sz w:val="24"/>
          <w:szCs w:val="24"/>
        </w:rPr>
        <w:t>osoba, ktorá</w:t>
      </w:r>
      <w:r w:rsidRPr="00173635" w:rsidR="00F82447">
        <w:rPr>
          <w:rFonts w:ascii="Times New Roman" w:hAnsi="Times New Roman" w:cs="Times New Roman"/>
          <w:sz w:val="24"/>
          <w:szCs w:val="24"/>
        </w:rPr>
        <w:t xml:space="preserve"> má záujem </w:t>
      </w:r>
      <w:r w:rsidRPr="00173635" w:rsidR="006F47EC">
        <w:rPr>
          <w:rFonts w:ascii="Times New Roman" w:hAnsi="Times New Roman" w:cs="Times New Roman"/>
          <w:sz w:val="24"/>
          <w:szCs w:val="24"/>
        </w:rPr>
        <w:t>o sprostredkovanie poistenia</w:t>
      </w:r>
      <w:r w:rsidRPr="00173635">
        <w:rPr>
          <w:rFonts w:ascii="Times New Roman" w:hAnsi="Times New Roman" w:cs="Times New Roman"/>
          <w:sz w:val="24"/>
          <w:szCs w:val="24"/>
        </w:rPr>
        <w:t>,</w:t>
      </w:r>
      <w:r w:rsidRPr="00173635" w:rsidR="007817D0">
        <w:rPr>
          <w:rFonts w:ascii="Times New Roman" w:hAnsi="Times New Roman" w:cs="Times New Roman"/>
          <w:sz w:val="24"/>
          <w:szCs w:val="24"/>
        </w:rPr>
        <w:t xml:space="preserve"> </w:t>
      </w:r>
    </w:p>
    <w:p w:rsidR="007B0303" w:rsidRPr="00173635" w:rsidP="00F82447">
      <w:pPr>
        <w:jc w:val="both"/>
        <w:rPr>
          <w:rFonts w:ascii="Times New Roman" w:hAnsi="Times New Roman" w:cs="Times New Roman"/>
          <w:sz w:val="24"/>
          <w:szCs w:val="24"/>
        </w:rPr>
      </w:pPr>
      <w:r w:rsidR="00C21C76">
        <w:rPr>
          <w:rFonts w:ascii="Times New Roman" w:hAnsi="Times New Roman" w:cs="Times New Roman"/>
          <w:sz w:val="24"/>
          <w:szCs w:val="24"/>
        </w:rPr>
        <w:t>g</w:t>
      </w:r>
      <w:r w:rsidRPr="00173635" w:rsidR="00F82447">
        <w:rPr>
          <w:rFonts w:ascii="Times New Roman" w:hAnsi="Times New Roman" w:cs="Times New Roman"/>
          <w:sz w:val="24"/>
          <w:szCs w:val="24"/>
        </w:rPr>
        <w:t xml:space="preserve">) </w:t>
      </w:r>
      <w:r w:rsidRPr="00173635" w:rsidR="00626E4A">
        <w:rPr>
          <w:rFonts w:ascii="Times New Roman" w:hAnsi="Times New Roman" w:cs="Times New Roman"/>
          <w:sz w:val="24"/>
          <w:szCs w:val="24"/>
        </w:rPr>
        <w:t>inkasovaním oprávnenie sprostredkovateľa poistenia na základe zmluvy</w:t>
      </w:r>
      <w:r w:rsidR="002A012E">
        <w:rPr>
          <w:rFonts w:ascii="Times New Roman" w:hAnsi="Times New Roman" w:cs="Times New Roman"/>
          <w:sz w:val="24"/>
          <w:szCs w:val="24"/>
        </w:rPr>
        <w:t>, ktorej obsahom je sprostredkovanie poistenia (ďalej len „zmluva“)</w:t>
      </w:r>
      <w:r w:rsidRPr="00173635" w:rsidR="00626E4A">
        <w:rPr>
          <w:rFonts w:ascii="Times New Roman" w:hAnsi="Times New Roman" w:cs="Times New Roman"/>
          <w:sz w:val="24"/>
          <w:szCs w:val="24"/>
        </w:rPr>
        <w:t xml:space="preserve"> s poisťovňou </w:t>
      </w:r>
    </w:p>
    <w:p w:rsidR="00C7249F" w:rsidRPr="00173635" w:rsidP="00C7249F">
      <w:pPr>
        <w:ind w:firstLine="720"/>
        <w:jc w:val="both"/>
        <w:rPr>
          <w:rFonts w:ascii="Times New Roman" w:hAnsi="Times New Roman" w:cs="Times New Roman"/>
          <w:sz w:val="24"/>
          <w:szCs w:val="24"/>
        </w:rPr>
      </w:pPr>
      <w:r w:rsidRPr="00173635" w:rsidR="007B0303">
        <w:rPr>
          <w:rFonts w:ascii="Times New Roman" w:hAnsi="Times New Roman" w:cs="Times New Roman"/>
          <w:sz w:val="24"/>
          <w:szCs w:val="24"/>
        </w:rPr>
        <w:t xml:space="preserve">1. </w:t>
      </w:r>
      <w:r w:rsidRPr="00173635" w:rsidR="00626E4A">
        <w:rPr>
          <w:rFonts w:ascii="Times New Roman" w:hAnsi="Times New Roman" w:cs="Times New Roman"/>
          <w:sz w:val="24"/>
          <w:szCs w:val="24"/>
        </w:rPr>
        <w:t xml:space="preserve">prijímať poistné alebo sumy určené pre klienta </w:t>
      </w:r>
      <w:r w:rsidRPr="00173635" w:rsidR="002A646C">
        <w:rPr>
          <w:rFonts w:ascii="Times New Roman" w:hAnsi="Times New Roman" w:cs="Times New Roman"/>
          <w:sz w:val="24"/>
          <w:szCs w:val="24"/>
        </w:rPr>
        <w:t>na osobitný účet</w:t>
      </w:r>
      <w:r w:rsidRPr="00173635" w:rsidR="00626E4A">
        <w:rPr>
          <w:rFonts w:ascii="Times New Roman" w:hAnsi="Times New Roman" w:cs="Times New Roman"/>
          <w:sz w:val="24"/>
          <w:szCs w:val="24"/>
        </w:rPr>
        <w:t xml:space="preserve"> </w:t>
      </w:r>
      <w:r w:rsidR="005815B6">
        <w:rPr>
          <w:rFonts w:ascii="Times New Roman" w:hAnsi="Times New Roman" w:cs="Times New Roman"/>
          <w:sz w:val="24"/>
          <w:szCs w:val="24"/>
        </w:rPr>
        <w:t xml:space="preserve">sprostredkovateľa poistenia </w:t>
      </w:r>
      <w:r w:rsidRPr="00173635" w:rsidR="00626E4A">
        <w:rPr>
          <w:rFonts w:ascii="Times New Roman" w:hAnsi="Times New Roman" w:cs="Times New Roman"/>
          <w:sz w:val="24"/>
          <w:szCs w:val="24"/>
        </w:rPr>
        <w:t xml:space="preserve">zriadený </w:t>
      </w:r>
      <w:r w:rsidR="0091164F">
        <w:rPr>
          <w:rFonts w:ascii="Times New Roman" w:hAnsi="Times New Roman" w:cs="Times New Roman"/>
          <w:sz w:val="24"/>
          <w:szCs w:val="24"/>
        </w:rPr>
        <w:t>na účely</w:t>
      </w:r>
      <w:r w:rsidRPr="00C7249F" w:rsidR="00626E4A">
        <w:rPr>
          <w:rFonts w:ascii="Times New Roman" w:hAnsi="Times New Roman" w:cs="Times New Roman"/>
          <w:b/>
          <w:sz w:val="24"/>
          <w:szCs w:val="24"/>
        </w:rPr>
        <w:t xml:space="preserve"> </w:t>
      </w:r>
      <w:r w:rsidRPr="00173635" w:rsidR="00626E4A">
        <w:rPr>
          <w:rFonts w:ascii="Times New Roman" w:hAnsi="Times New Roman" w:cs="Times New Roman"/>
          <w:sz w:val="24"/>
          <w:szCs w:val="24"/>
        </w:rPr>
        <w:t xml:space="preserve">inkasovania v banke alebo pobočke zahraničnej banky, alebo </w:t>
      </w:r>
    </w:p>
    <w:p w:rsidR="008C120C" w:rsidRPr="00C7249F" w:rsidP="00C7249F">
      <w:pPr>
        <w:ind w:firstLine="720"/>
        <w:jc w:val="both"/>
        <w:rPr>
          <w:rFonts w:ascii="Times New Roman" w:hAnsi="Times New Roman" w:cs="Times New Roman"/>
          <w:b/>
          <w:sz w:val="24"/>
          <w:szCs w:val="24"/>
        </w:rPr>
      </w:pPr>
      <w:r w:rsidRPr="00173635" w:rsidR="00C7249F">
        <w:rPr>
          <w:rFonts w:ascii="Times New Roman" w:hAnsi="Times New Roman" w:cs="Times New Roman"/>
          <w:sz w:val="24"/>
          <w:szCs w:val="24"/>
        </w:rPr>
        <w:t xml:space="preserve">2. </w:t>
      </w:r>
      <w:r w:rsidRPr="00173635" w:rsidR="00626E4A">
        <w:rPr>
          <w:rFonts w:ascii="Times New Roman" w:hAnsi="Times New Roman" w:cs="Times New Roman"/>
          <w:sz w:val="24"/>
          <w:szCs w:val="24"/>
        </w:rPr>
        <w:t>vyplácať plnenia z uzavretých poistných zmlúv alebo sumy určené pre kli</w:t>
      </w:r>
      <w:r w:rsidRPr="00173635" w:rsidR="00626E4A">
        <w:rPr>
          <w:rFonts w:ascii="Times New Roman" w:hAnsi="Times New Roman" w:cs="Times New Roman"/>
          <w:sz w:val="24"/>
          <w:szCs w:val="24"/>
        </w:rPr>
        <w:t>enta alebo osobu, ktorá má nárok z poistnej zmluvy,</w:t>
      </w:r>
    </w:p>
    <w:p w:rsidR="00A339FA" w:rsidRPr="006A27EF">
      <w:pPr>
        <w:jc w:val="both"/>
        <w:rPr>
          <w:rFonts w:ascii="Times New Roman" w:hAnsi="Times New Roman" w:cs="Times New Roman"/>
          <w:sz w:val="24"/>
          <w:szCs w:val="24"/>
        </w:rPr>
      </w:pPr>
      <w:r w:rsidR="00C21C76">
        <w:rPr>
          <w:rFonts w:ascii="Times New Roman" w:hAnsi="Times New Roman" w:cs="Times New Roman"/>
          <w:color w:val="000000"/>
          <w:sz w:val="24"/>
          <w:szCs w:val="24"/>
        </w:rPr>
        <w:t>h</w:t>
      </w:r>
      <w:r w:rsidRPr="006A27EF" w:rsidR="00F82447">
        <w:rPr>
          <w:rFonts w:ascii="Times New Roman" w:hAnsi="Times New Roman" w:cs="Times New Roman"/>
          <w:color w:val="000000"/>
          <w:sz w:val="24"/>
          <w:szCs w:val="24"/>
        </w:rPr>
        <w:t>) č</w:t>
      </w:r>
      <w:r w:rsidRPr="006A27EF">
        <w:rPr>
          <w:rFonts w:ascii="Times New Roman" w:hAnsi="Times New Roman" w:cs="Times New Roman"/>
          <w:color w:val="000000"/>
          <w:sz w:val="24"/>
          <w:szCs w:val="24"/>
        </w:rPr>
        <w:t xml:space="preserve">lenským štátom </w:t>
      </w:r>
      <w:r w:rsidRPr="006A27EF" w:rsidR="00834C91">
        <w:rPr>
          <w:rFonts w:ascii="Times New Roman" w:hAnsi="Times New Roman" w:cs="Times New Roman"/>
          <w:color w:val="000000"/>
          <w:sz w:val="24"/>
          <w:szCs w:val="24"/>
        </w:rPr>
        <w:t>členský štát Európskych spoločenstiev alebo členský štát Európskej dohody o voľnom obchode, ktorý podpísal Zmluvu o E</w:t>
      </w:r>
      <w:r w:rsidRPr="006A27EF" w:rsidR="00E00BD1">
        <w:rPr>
          <w:rFonts w:ascii="Times New Roman" w:hAnsi="Times New Roman" w:cs="Times New Roman"/>
          <w:color w:val="000000"/>
          <w:sz w:val="24"/>
          <w:szCs w:val="24"/>
        </w:rPr>
        <w:t>urópskom hospodárskom priestore,</w:t>
      </w:r>
      <w:r w:rsidRPr="006A27EF" w:rsidR="008C120C">
        <w:rPr>
          <w:rFonts w:ascii="Times New Roman" w:hAnsi="Times New Roman" w:cs="Times New Roman"/>
          <w:color w:val="000000"/>
          <w:sz w:val="24"/>
          <w:szCs w:val="24"/>
        </w:rPr>
        <w:t xml:space="preserve"> </w:t>
        <w:tab/>
      </w:r>
      <w:r w:rsidRPr="006A27EF" w:rsidR="008C120C">
        <w:rPr>
          <w:rFonts w:ascii="Times New Roman" w:hAnsi="Times New Roman" w:cs="Times New Roman"/>
          <w:sz w:val="24"/>
          <w:szCs w:val="24"/>
        </w:rPr>
        <w:t xml:space="preserve"> </w:t>
      </w:r>
    </w:p>
    <w:p w:rsidR="008C120C" w:rsidRPr="006A27EF" w:rsidP="00F82447">
      <w:pPr>
        <w:jc w:val="both"/>
        <w:rPr>
          <w:rFonts w:ascii="Times New Roman" w:hAnsi="Times New Roman" w:cs="Times New Roman"/>
          <w:color w:val="000000"/>
          <w:sz w:val="24"/>
          <w:szCs w:val="24"/>
        </w:rPr>
      </w:pPr>
      <w:r w:rsidR="00C21C76">
        <w:rPr>
          <w:rFonts w:ascii="Times New Roman" w:hAnsi="Times New Roman" w:cs="Times New Roman"/>
          <w:sz w:val="24"/>
          <w:szCs w:val="24"/>
        </w:rPr>
        <w:t>i</w:t>
      </w:r>
      <w:r w:rsidRPr="006A27EF" w:rsidR="00F82447">
        <w:rPr>
          <w:rFonts w:ascii="Times New Roman" w:hAnsi="Times New Roman" w:cs="Times New Roman"/>
          <w:sz w:val="24"/>
          <w:szCs w:val="24"/>
        </w:rPr>
        <w:t>) d</w:t>
      </w:r>
      <w:r w:rsidRPr="006A27EF">
        <w:rPr>
          <w:rFonts w:ascii="Times New Roman" w:hAnsi="Times New Roman" w:cs="Times New Roman"/>
          <w:sz w:val="24"/>
          <w:szCs w:val="24"/>
        </w:rPr>
        <w:t>omovským členským štátom</w:t>
      </w:r>
      <w:r w:rsidRPr="006A27EF">
        <w:rPr>
          <w:rFonts w:ascii="Times New Roman" w:hAnsi="Times New Roman" w:cs="Times New Roman"/>
          <w:color w:val="FF0000"/>
          <w:sz w:val="24"/>
          <w:szCs w:val="24"/>
        </w:rPr>
        <w:t xml:space="preserve"> </w:t>
      </w:r>
      <w:r w:rsidR="00EE47B5">
        <w:rPr>
          <w:rFonts w:ascii="Times New Roman" w:hAnsi="Times New Roman" w:cs="Times New Roman"/>
          <w:color w:val="FF0000"/>
          <w:sz w:val="24"/>
          <w:szCs w:val="24"/>
        </w:rPr>
        <w:t>č</w:t>
      </w:r>
      <w:r w:rsidRPr="006A27EF">
        <w:rPr>
          <w:rFonts w:ascii="Times New Roman" w:hAnsi="Times New Roman" w:cs="Times New Roman"/>
          <w:sz w:val="24"/>
          <w:szCs w:val="24"/>
        </w:rPr>
        <w:t>lenský štát, v ktorom má sprostredkovateľ</w:t>
      </w:r>
      <w:r w:rsidRPr="006A27EF" w:rsidR="000B49B6">
        <w:rPr>
          <w:rFonts w:ascii="Times New Roman" w:hAnsi="Times New Roman" w:cs="Times New Roman"/>
          <w:color w:val="000000"/>
          <w:sz w:val="24"/>
          <w:szCs w:val="24"/>
        </w:rPr>
        <w:t xml:space="preserve"> </w:t>
      </w:r>
      <w:r w:rsidRPr="006A27EF">
        <w:rPr>
          <w:rFonts w:ascii="Times New Roman" w:hAnsi="Times New Roman" w:cs="Times New Roman"/>
          <w:color w:val="000000"/>
          <w:sz w:val="24"/>
          <w:szCs w:val="24"/>
        </w:rPr>
        <w:t>poistenia alebo sprostredkovateľ zaistenia</w:t>
      </w:r>
      <w:r w:rsidRPr="006A27EF">
        <w:rPr>
          <w:rFonts w:ascii="Times New Roman" w:hAnsi="Times New Roman" w:cs="Times New Roman"/>
          <w:sz w:val="24"/>
          <w:szCs w:val="24"/>
        </w:rPr>
        <w:t xml:space="preserve"> t</w:t>
      </w:r>
      <w:r w:rsidRPr="006A27EF">
        <w:rPr>
          <w:rFonts w:ascii="Times New Roman" w:hAnsi="Times New Roman" w:cs="Times New Roman"/>
          <w:color w:val="000000"/>
          <w:sz w:val="24"/>
          <w:szCs w:val="24"/>
        </w:rPr>
        <w:t>rvalý pobyt a miesto podnikania</w:t>
      </w:r>
      <w:r w:rsidRPr="006A27EF" w:rsidR="004F0B21">
        <w:rPr>
          <w:rFonts w:ascii="Times New Roman" w:hAnsi="Times New Roman" w:cs="Times New Roman"/>
          <w:color w:val="000000"/>
          <w:sz w:val="24"/>
          <w:szCs w:val="24"/>
        </w:rPr>
        <w:t xml:space="preserve">, </w:t>
      </w:r>
      <w:r w:rsidRPr="006A27EF">
        <w:rPr>
          <w:rFonts w:ascii="Times New Roman" w:hAnsi="Times New Roman" w:cs="Times New Roman"/>
          <w:color w:val="000000"/>
          <w:sz w:val="24"/>
          <w:szCs w:val="24"/>
        </w:rPr>
        <w:t xml:space="preserve">ak ide o fyzickú osobu, </w:t>
      </w:r>
      <w:r w:rsidRPr="006A27EF">
        <w:rPr>
          <w:rFonts w:ascii="Times New Roman" w:hAnsi="Times New Roman" w:cs="Times New Roman"/>
          <w:sz w:val="24"/>
          <w:szCs w:val="24"/>
        </w:rPr>
        <w:t>ale</w:t>
      </w:r>
      <w:r w:rsidR="0056015E">
        <w:rPr>
          <w:rFonts w:ascii="Times New Roman" w:hAnsi="Times New Roman" w:cs="Times New Roman"/>
          <w:sz w:val="24"/>
          <w:szCs w:val="24"/>
        </w:rPr>
        <w:t xml:space="preserve">bo sídlo, </w:t>
      </w:r>
      <w:r w:rsidRPr="006A27EF">
        <w:rPr>
          <w:rFonts w:ascii="Times New Roman" w:hAnsi="Times New Roman" w:cs="Times New Roman"/>
          <w:sz w:val="24"/>
          <w:szCs w:val="24"/>
        </w:rPr>
        <w:t>ústredie</w:t>
      </w:r>
      <w:r w:rsidR="00BA5C72">
        <w:rPr>
          <w:rStyle w:val="FootnoteReference"/>
          <w:rFonts w:ascii="Times New Roman" w:hAnsi="Times New Roman" w:cs="Times New Roman"/>
          <w:sz w:val="24"/>
          <w:szCs w:val="24"/>
        </w:rPr>
        <w:t>16)</w:t>
      </w:r>
      <w:r w:rsidRPr="006A27EF" w:rsidR="00626E4A">
        <w:rPr>
          <w:rFonts w:ascii="Times New Roman" w:hAnsi="Times New Roman" w:cs="Times New Roman"/>
          <w:b/>
          <w:color w:val="FF0000"/>
          <w:sz w:val="24"/>
          <w:szCs w:val="24"/>
        </w:rPr>
        <w:t xml:space="preserve"> </w:t>
      </w:r>
      <w:r w:rsidRPr="00A44838" w:rsidR="00626E4A">
        <w:rPr>
          <w:rFonts w:ascii="Times New Roman" w:hAnsi="Times New Roman" w:cs="Times New Roman"/>
          <w:sz w:val="24"/>
          <w:szCs w:val="24"/>
        </w:rPr>
        <w:t>a</w:t>
      </w:r>
      <w:r w:rsidR="0056015E">
        <w:rPr>
          <w:rFonts w:ascii="Times New Roman" w:hAnsi="Times New Roman" w:cs="Times New Roman"/>
          <w:sz w:val="24"/>
          <w:szCs w:val="24"/>
        </w:rPr>
        <w:t>lebo</w:t>
      </w:r>
      <w:r w:rsidRPr="00A44838" w:rsidR="00626E4A">
        <w:rPr>
          <w:rFonts w:ascii="Times New Roman" w:hAnsi="Times New Roman" w:cs="Times New Roman"/>
          <w:sz w:val="24"/>
          <w:szCs w:val="24"/>
        </w:rPr>
        <w:t> miesto podnikania</w:t>
      </w:r>
      <w:r w:rsidRPr="006A27EF" w:rsidR="004F0B21">
        <w:rPr>
          <w:rFonts w:ascii="Times New Roman" w:hAnsi="Times New Roman" w:cs="Times New Roman"/>
          <w:sz w:val="24"/>
          <w:szCs w:val="24"/>
        </w:rPr>
        <w:t>,</w:t>
      </w:r>
      <w:r w:rsidRPr="006A27EF">
        <w:rPr>
          <w:rFonts w:ascii="Times New Roman" w:hAnsi="Times New Roman" w:cs="Times New Roman"/>
          <w:sz w:val="24"/>
          <w:szCs w:val="24"/>
        </w:rPr>
        <w:t xml:space="preserve"> ak ide o právnickú osobu,</w:t>
      </w:r>
    </w:p>
    <w:p w:rsidR="008C120C" w:rsidRPr="006A27EF" w:rsidP="00F82447">
      <w:pPr>
        <w:jc w:val="both"/>
        <w:rPr>
          <w:rFonts w:ascii="Times New Roman" w:hAnsi="Times New Roman" w:cs="Times New Roman"/>
          <w:color w:val="000000"/>
          <w:sz w:val="24"/>
          <w:szCs w:val="24"/>
        </w:rPr>
      </w:pPr>
      <w:r w:rsidR="00C21C76">
        <w:rPr>
          <w:rFonts w:ascii="Times New Roman" w:hAnsi="Times New Roman" w:cs="Times New Roman"/>
          <w:sz w:val="24"/>
          <w:szCs w:val="24"/>
        </w:rPr>
        <w:t>j</w:t>
      </w:r>
      <w:r w:rsidRPr="006A27EF" w:rsidR="00F82447">
        <w:rPr>
          <w:rFonts w:ascii="Times New Roman" w:hAnsi="Times New Roman" w:cs="Times New Roman"/>
          <w:sz w:val="24"/>
          <w:szCs w:val="24"/>
        </w:rPr>
        <w:t xml:space="preserve">) </w:t>
      </w:r>
      <w:r w:rsidRPr="006A27EF" w:rsidR="00B96120">
        <w:rPr>
          <w:rFonts w:ascii="Times New Roman" w:hAnsi="Times New Roman" w:cs="Times New Roman"/>
          <w:sz w:val="24"/>
          <w:szCs w:val="24"/>
        </w:rPr>
        <w:t>h</w:t>
      </w:r>
      <w:r w:rsidRPr="006A27EF">
        <w:rPr>
          <w:rFonts w:ascii="Times New Roman" w:hAnsi="Times New Roman" w:cs="Times New Roman"/>
          <w:sz w:val="24"/>
          <w:szCs w:val="24"/>
        </w:rPr>
        <w:t>ostiteľským členským štátom</w:t>
      </w:r>
      <w:r w:rsidRPr="006A27EF">
        <w:rPr>
          <w:rFonts w:ascii="Times New Roman" w:hAnsi="Times New Roman" w:cs="Times New Roman"/>
          <w:color w:val="FF0000"/>
          <w:sz w:val="24"/>
          <w:szCs w:val="24"/>
        </w:rPr>
        <w:t xml:space="preserve"> </w:t>
      </w:r>
      <w:r w:rsidRPr="006A27EF">
        <w:rPr>
          <w:rFonts w:ascii="Times New Roman" w:hAnsi="Times New Roman" w:cs="Times New Roman"/>
          <w:sz w:val="24"/>
          <w:szCs w:val="24"/>
        </w:rPr>
        <w:t>členský štát, v ktorom sprostredkovateľ</w:t>
      </w:r>
      <w:r w:rsidRPr="006A27EF" w:rsidR="000B49B6">
        <w:rPr>
          <w:rFonts w:ascii="Times New Roman" w:hAnsi="Times New Roman" w:cs="Times New Roman"/>
          <w:color w:val="000000"/>
          <w:sz w:val="24"/>
          <w:szCs w:val="24"/>
        </w:rPr>
        <w:t xml:space="preserve"> </w:t>
      </w:r>
      <w:r w:rsidRPr="006A27EF">
        <w:rPr>
          <w:rFonts w:ascii="Times New Roman" w:hAnsi="Times New Roman" w:cs="Times New Roman"/>
          <w:color w:val="000000"/>
          <w:sz w:val="24"/>
          <w:szCs w:val="24"/>
        </w:rPr>
        <w:t>poistenia alebo sprostredkovateľ zaistenia</w:t>
      </w:r>
      <w:r w:rsidRPr="006A27EF">
        <w:rPr>
          <w:rFonts w:ascii="Times New Roman" w:hAnsi="Times New Roman" w:cs="Times New Roman"/>
          <w:sz w:val="24"/>
          <w:szCs w:val="24"/>
        </w:rPr>
        <w:t xml:space="preserve"> vykonáva sprostredkovanie poistenia alebo sprostredkovanie zaistenia prostredníctvom pobočky alebo na základe práva slobodného poskytovania služieb,</w:t>
      </w:r>
    </w:p>
    <w:p w:rsidR="008C120C" w:rsidRPr="006A27EF" w:rsidP="00E00BD1">
      <w:pPr>
        <w:jc w:val="both"/>
        <w:rPr>
          <w:rFonts w:ascii="Times New Roman" w:hAnsi="Times New Roman" w:cs="Times New Roman"/>
          <w:color w:val="000000"/>
          <w:sz w:val="24"/>
          <w:szCs w:val="24"/>
        </w:rPr>
      </w:pPr>
      <w:r w:rsidR="00C21C76">
        <w:rPr>
          <w:rFonts w:ascii="Times New Roman" w:hAnsi="Times New Roman" w:cs="Times New Roman"/>
          <w:color w:val="000000"/>
          <w:sz w:val="24"/>
          <w:szCs w:val="24"/>
        </w:rPr>
        <w:t>k</w:t>
      </w:r>
      <w:r w:rsidRPr="006A27EF" w:rsidR="00E00BD1">
        <w:rPr>
          <w:rFonts w:ascii="Times New Roman" w:hAnsi="Times New Roman" w:cs="Times New Roman"/>
          <w:color w:val="000000"/>
          <w:sz w:val="24"/>
          <w:szCs w:val="24"/>
        </w:rPr>
        <w:t xml:space="preserve">) </w:t>
      </w:r>
      <w:r w:rsidRPr="006A27EF" w:rsidR="00580765">
        <w:rPr>
          <w:rFonts w:ascii="Times New Roman" w:hAnsi="Times New Roman" w:cs="Times New Roman"/>
          <w:color w:val="000000"/>
          <w:sz w:val="24"/>
          <w:szCs w:val="24"/>
        </w:rPr>
        <w:t>t</w:t>
      </w:r>
      <w:r w:rsidRPr="006A27EF">
        <w:rPr>
          <w:rFonts w:ascii="Times New Roman" w:hAnsi="Times New Roman" w:cs="Times New Roman"/>
          <w:color w:val="000000"/>
          <w:sz w:val="24"/>
          <w:szCs w:val="24"/>
        </w:rPr>
        <w:t>rvanlivým médiom nástroje alebo technické prostriedky, najmä technické nosiče informácií, ktoré umožňujú klientovi uchovať jemu adresovanú informáciu, a to spôsobom umožňujúcim použitie tejto informácie v budúcnosti</w:t>
      </w:r>
      <w:r w:rsidRPr="006A27EF" w:rsidR="000B49B6">
        <w:rPr>
          <w:rFonts w:ascii="Times New Roman" w:hAnsi="Times New Roman" w:cs="Times New Roman"/>
          <w:color w:val="000000"/>
          <w:sz w:val="24"/>
          <w:szCs w:val="24"/>
        </w:rPr>
        <w:t xml:space="preserve"> </w:t>
      </w:r>
      <w:r w:rsidRPr="006A27EF">
        <w:rPr>
          <w:rFonts w:ascii="Times New Roman" w:hAnsi="Times New Roman" w:cs="Times New Roman"/>
          <w:color w:val="000000"/>
          <w:sz w:val="24"/>
          <w:szCs w:val="24"/>
        </w:rPr>
        <w:t>a umožňujúcim reprodukovanie uloženej</w:t>
      </w:r>
      <w:r w:rsidR="00C21C76">
        <w:rPr>
          <w:rFonts w:ascii="Times New Roman" w:hAnsi="Times New Roman" w:cs="Times New Roman"/>
          <w:color w:val="000000"/>
          <w:sz w:val="24"/>
          <w:szCs w:val="24"/>
        </w:rPr>
        <w:t xml:space="preserve"> informácie v nezmenenej podob</w:t>
      </w:r>
      <w:r w:rsidR="00C21C76">
        <w:rPr>
          <w:rFonts w:ascii="Times New Roman" w:hAnsi="Times New Roman" w:cs="Times New Roman"/>
          <w:color w:val="000000"/>
          <w:sz w:val="24"/>
          <w:szCs w:val="24"/>
        </w:rPr>
        <w:t>e.</w:t>
      </w:r>
    </w:p>
    <w:p w:rsidR="008C120C" w:rsidRPr="006A27EF">
      <w:pPr>
        <w:jc w:val="center"/>
        <w:rPr>
          <w:rFonts w:ascii="Times New Roman" w:hAnsi="Times New Roman" w:cs="Times New Roman"/>
          <w:b/>
          <w:bCs/>
          <w:sz w:val="24"/>
          <w:szCs w:val="24"/>
        </w:rPr>
      </w:pPr>
    </w:p>
    <w:p w:rsidR="001E5DC4" w:rsidRPr="006A27EF" w:rsidP="00BE7358">
      <w:pPr>
        <w:jc w:val="center"/>
        <w:rPr>
          <w:rFonts w:ascii="Times New Roman" w:hAnsi="Times New Roman" w:cs="Times New Roman"/>
          <w:b/>
          <w:bCs/>
          <w:sz w:val="24"/>
          <w:szCs w:val="24"/>
        </w:rPr>
      </w:pPr>
      <w:r w:rsidR="008D647B">
        <w:rPr>
          <w:rFonts w:ascii="Times New Roman" w:hAnsi="Times New Roman" w:cs="Times New Roman"/>
          <w:b/>
          <w:bCs/>
          <w:sz w:val="24"/>
          <w:szCs w:val="24"/>
        </w:rPr>
        <w:t>S</w:t>
      </w:r>
      <w:r w:rsidRPr="006A27EF">
        <w:rPr>
          <w:rFonts w:ascii="Times New Roman" w:hAnsi="Times New Roman" w:cs="Times New Roman"/>
          <w:b/>
          <w:bCs/>
          <w:sz w:val="24"/>
          <w:szCs w:val="24"/>
        </w:rPr>
        <w:t>prostredkovani</w:t>
      </w:r>
      <w:r w:rsidR="00364E62">
        <w:rPr>
          <w:rFonts w:ascii="Times New Roman" w:hAnsi="Times New Roman" w:cs="Times New Roman"/>
          <w:b/>
          <w:bCs/>
          <w:sz w:val="24"/>
          <w:szCs w:val="24"/>
        </w:rPr>
        <w:t>e</w:t>
      </w:r>
      <w:r w:rsidRPr="006A27EF">
        <w:rPr>
          <w:rFonts w:ascii="Times New Roman" w:hAnsi="Times New Roman" w:cs="Times New Roman"/>
          <w:b/>
          <w:bCs/>
          <w:sz w:val="24"/>
          <w:szCs w:val="24"/>
        </w:rPr>
        <w:t xml:space="preserve"> poistenia a sprostredkovani</w:t>
      </w:r>
      <w:r w:rsidR="00364E62">
        <w:rPr>
          <w:rFonts w:ascii="Times New Roman" w:hAnsi="Times New Roman" w:cs="Times New Roman"/>
          <w:b/>
          <w:bCs/>
          <w:sz w:val="24"/>
          <w:szCs w:val="24"/>
        </w:rPr>
        <w:t>e</w:t>
      </w:r>
      <w:r w:rsidRPr="006A27EF">
        <w:rPr>
          <w:rFonts w:ascii="Times New Roman" w:hAnsi="Times New Roman" w:cs="Times New Roman"/>
          <w:b/>
          <w:bCs/>
          <w:sz w:val="24"/>
          <w:szCs w:val="24"/>
        </w:rPr>
        <w:t xml:space="preserve"> zaistenia </w:t>
      </w:r>
    </w:p>
    <w:p w:rsidR="001E5DC4" w:rsidRPr="006A27EF" w:rsidP="002A44A1">
      <w:pPr>
        <w:spacing w:before="120"/>
        <w:jc w:val="center"/>
        <w:rPr>
          <w:rFonts w:ascii="Times New Roman" w:hAnsi="Times New Roman" w:cs="Times New Roman"/>
          <w:b/>
          <w:bCs/>
          <w:sz w:val="24"/>
          <w:szCs w:val="24"/>
        </w:rPr>
      </w:pPr>
      <w:r w:rsidRPr="006A27EF">
        <w:rPr>
          <w:rFonts w:ascii="Times New Roman" w:hAnsi="Times New Roman" w:cs="Times New Roman"/>
          <w:b/>
          <w:bCs/>
          <w:sz w:val="24"/>
          <w:szCs w:val="24"/>
        </w:rPr>
        <w:t>§ 3</w:t>
      </w:r>
    </w:p>
    <w:p w:rsidR="001E5DC4" w:rsidRPr="006A27EF" w:rsidP="00BE7358">
      <w:pPr>
        <w:jc w:val="center"/>
        <w:rPr>
          <w:rFonts w:ascii="Times New Roman" w:hAnsi="Times New Roman" w:cs="Times New Roman"/>
          <w:b/>
          <w:bCs/>
          <w:color w:val="FF0000"/>
          <w:sz w:val="24"/>
          <w:szCs w:val="24"/>
        </w:rPr>
      </w:pPr>
      <w:r w:rsidRPr="006A27EF">
        <w:rPr>
          <w:rFonts w:ascii="Times New Roman" w:hAnsi="Times New Roman" w:cs="Times New Roman"/>
          <w:b/>
          <w:bCs/>
          <w:sz w:val="24"/>
          <w:szCs w:val="24"/>
        </w:rPr>
        <w:t>Sprostredkovateľ poistenia</w:t>
      </w:r>
    </w:p>
    <w:p w:rsidR="001E5DC4" w:rsidRPr="006A27EF" w:rsidP="00BE7358">
      <w:pPr>
        <w:jc w:val="center"/>
        <w:rPr>
          <w:rFonts w:ascii="Times New Roman" w:hAnsi="Times New Roman" w:cs="Times New Roman"/>
          <w:color w:val="FF0000"/>
          <w:sz w:val="24"/>
          <w:szCs w:val="24"/>
        </w:rPr>
      </w:pPr>
    </w:p>
    <w:p w:rsidR="00D76182" w:rsidRPr="00C7249F" w:rsidP="002F7FFB">
      <w:pPr>
        <w:ind w:firstLine="720"/>
        <w:jc w:val="both"/>
        <w:rPr>
          <w:rFonts w:ascii="Times New Roman" w:hAnsi="Times New Roman" w:cs="Times New Roman"/>
          <w:sz w:val="24"/>
          <w:szCs w:val="24"/>
        </w:rPr>
      </w:pPr>
      <w:r w:rsidRPr="00C7249F">
        <w:rPr>
          <w:rFonts w:ascii="Times New Roman" w:hAnsi="Times New Roman" w:cs="Times New Roman"/>
          <w:sz w:val="24"/>
          <w:szCs w:val="24"/>
        </w:rPr>
        <w:t>(1) Sprostredkovanie poistenia na území Slovenskej republiky môže za podmienok ustanovených týmto zákonom vykonávať sprostredkovateľ poistenia, ktorým môže byť</w:t>
      </w:r>
    </w:p>
    <w:p w:rsidR="00D76182" w:rsidRPr="00C7249F" w:rsidP="00DA67E2">
      <w:pPr>
        <w:numPr>
          <w:ilvl w:val="1"/>
          <w:numId w:val="4"/>
        </w:numPr>
        <w:tabs>
          <w:tab w:val="left" w:pos="284"/>
          <w:tab w:val="clear" w:pos="1440"/>
        </w:tabs>
        <w:ind w:left="284" w:hanging="284"/>
        <w:jc w:val="both"/>
        <w:rPr>
          <w:rFonts w:ascii="Times New Roman" w:hAnsi="Times New Roman" w:cs="Times New Roman"/>
          <w:sz w:val="24"/>
          <w:szCs w:val="24"/>
        </w:rPr>
      </w:pPr>
      <w:r w:rsidRPr="00C7249F">
        <w:rPr>
          <w:rFonts w:ascii="Times New Roman" w:hAnsi="Times New Roman" w:cs="Times New Roman"/>
          <w:sz w:val="24"/>
          <w:szCs w:val="24"/>
        </w:rPr>
        <w:t>výlučný sprostredkovateľ poistenia,</w:t>
      </w:r>
    </w:p>
    <w:p w:rsidR="00D76182" w:rsidRPr="00C7249F" w:rsidP="00DA67E2">
      <w:pPr>
        <w:numPr>
          <w:ilvl w:val="1"/>
          <w:numId w:val="4"/>
        </w:numPr>
        <w:tabs>
          <w:tab w:val="left" w:pos="284"/>
          <w:tab w:val="clear" w:pos="1440"/>
        </w:tabs>
        <w:ind w:left="284" w:hanging="284"/>
        <w:jc w:val="both"/>
        <w:rPr>
          <w:rFonts w:ascii="Times New Roman" w:hAnsi="Times New Roman" w:cs="Times New Roman"/>
          <w:sz w:val="24"/>
          <w:szCs w:val="24"/>
        </w:rPr>
      </w:pPr>
      <w:r w:rsidRPr="00C7249F">
        <w:rPr>
          <w:rFonts w:ascii="Times New Roman" w:hAnsi="Times New Roman" w:cs="Times New Roman"/>
          <w:sz w:val="24"/>
          <w:szCs w:val="24"/>
        </w:rPr>
        <w:t>podriadený sprostredkovateľ poistenia,</w:t>
      </w:r>
    </w:p>
    <w:p w:rsidR="00D76182" w:rsidRPr="00C7249F" w:rsidP="00DA67E2">
      <w:pPr>
        <w:numPr>
          <w:ilvl w:val="1"/>
          <w:numId w:val="4"/>
        </w:numPr>
        <w:tabs>
          <w:tab w:val="left" w:pos="284"/>
          <w:tab w:val="clear" w:pos="1440"/>
        </w:tabs>
        <w:ind w:left="284" w:hanging="284"/>
        <w:jc w:val="both"/>
        <w:rPr>
          <w:rFonts w:ascii="Times New Roman" w:hAnsi="Times New Roman" w:cs="Times New Roman"/>
          <w:sz w:val="24"/>
          <w:szCs w:val="24"/>
        </w:rPr>
      </w:pPr>
      <w:r w:rsidRPr="00C7249F" w:rsidR="00685251">
        <w:rPr>
          <w:rFonts w:ascii="Times New Roman" w:hAnsi="Times New Roman" w:cs="Times New Roman"/>
          <w:sz w:val="24"/>
          <w:szCs w:val="24"/>
        </w:rPr>
        <w:t>poisťovací agent alebo</w:t>
      </w:r>
    </w:p>
    <w:p w:rsidR="00D76182" w:rsidRPr="00C7249F" w:rsidP="00DA67E2">
      <w:pPr>
        <w:numPr>
          <w:ilvl w:val="1"/>
          <w:numId w:val="4"/>
        </w:numPr>
        <w:tabs>
          <w:tab w:val="left" w:pos="284"/>
          <w:tab w:val="clear" w:pos="1440"/>
        </w:tabs>
        <w:ind w:left="284" w:hanging="284"/>
        <w:jc w:val="both"/>
        <w:rPr>
          <w:rFonts w:ascii="Times New Roman" w:hAnsi="Times New Roman" w:cs="Times New Roman"/>
          <w:sz w:val="24"/>
          <w:szCs w:val="24"/>
        </w:rPr>
      </w:pPr>
      <w:r w:rsidRPr="00C7249F" w:rsidR="00685251">
        <w:rPr>
          <w:rFonts w:ascii="Times New Roman" w:hAnsi="Times New Roman" w:cs="Times New Roman"/>
          <w:sz w:val="24"/>
          <w:szCs w:val="24"/>
        </w:rPr>
        <w:t>poisťovací maklér.</w:t>
      </w:r>
    </w:p>
    <w:p w:rsidR="00F23E11" w:rsidRPr="00173635" w:rsidP="00F23E11">
      <w:pPr>
        <w:ind w:firstLine="720"/>
        <w:jc w:val="both"/>
        <w:rPr>
          <w:rFonts w:ascii="Times New Roman" w:hAnsi="Times New Roman" w:cs="Times New Roman"/>
          <w:sz w:val="24"/>
          <w:szCs w:val="24"/>
        </w:rPr>
      </w:pPr>
      <w:r w:rsidRPr="00173635">
        <w:rPr>
          <w:rFonts w:ascii="Times New Roman" w:hAnsi="Times New Roman" w:cs="Times New Roman"/>
          <w:sz w:val="24"/>
          <w:szCs w:val="24"/>
        </w:rPr>
        <w:t>(</w:t>
      </w:r>
      <w:r>
        <w:rPr>
          <w:rFonts w:ascii="Times New Roman" w:hAnsi="Times New Roman" w:cs="Times New Roman"/>
          <w:sz w:val="24"/>
          <w:szCs w:val="24"/>
        </w:rPr>
        <w:t>2</w:t>
      </w:r>
      <w:r w:rsidRPr="00173635">
        <w:rPr>
          <w:rFonts w:ascii="Times New Roman" w:hAnsi="Times New Roman" w:cs="Times New Roman"/>
          <w:sz w:val="24"/>
          <w:szCs w:val="24"/>
        </w:rPr>
        <w:t>) Ustanovenia tohto zákona vzťahujúce sa na sprostredkovanie poistenia platia na sprostredkovanie poistenia vykonávané sprostredkovateľom poistenia z iného ako členského štátu rovnako.</w:t>
      </w:r>
    </w:p>
    <w:p w:rsidR="00BA5C72" w:rsidP="0012237C">
      <w:pPr>
        <w:ind w:firstLine="720"/>
        <w:jc w:val="both"/>
        <w:rPr>
          <w:rFonts w:ascii="Times New Roman" w:hAnsi="Times New Roman" w:cs="Times New Roman"/>
          <w:sz w:val="24"/>
          <w:szCs w:val="24"/>
        </w:rPr>
      </w:pPr>
    </w:p>
    <w:p w:rsidR="0012237C" w:rsidRPr="0012237C" w:rsidP="0012237C">
      <w:pPr>
        <w:ind w:firstLine="720"/>
        <w:jc w:val="both"/>
        <w:rPr>
          <w:rFonts w:ascii="Times New Roman" w:hAnsi="Times New Roman" w:cs="Times New Roman"/>
          <w:sz w:val="24"/>
          <w:szCs w:val="24"/>
        </w:rPr>
      </w:pPr>
      <w:r w:rsidR="00C7249F">
        <w:rPr>
          <w:rFonts w:ascii="Times New Roman" w:hAnsi="Times New Roman" w:cs="Times New Roman"/>
          <w:sz w:val="24"/>
          <w:szCs w:val="24"/>
        </w:rPr>
        <w:t>(</w:t>
      </w:r>
      <w:r w:rsidR="00F23E11">
        <w:rPr>
          <w:rFonts w:ascii="Times New Roman" w:hAnsi="Times New Roman" w:cs="Times New Roman"/>
          <w:sz w:val="24"/>
          <w:szCs w:val="24"/>
        </w:rPr>
        <w:t>3</w:t>
      </w:r>
      <w:r w:rsidRPr="006A27EF" w:rsidR="003A02B1">
        <w:rPr>
          <w:rFonts w:ascii="Times New Roman" w:hAnsi="Times New Roman" w:cs="Times New Roman"/>
          <w:sz w:val="24"/>
          <w:szCs w:val="24"/>
        </w:rPr>
        <w:t>) Sprostredkovanie poistenia vykonávané podľa tohto zákona je podnikaním</w:t>
      </w:r>
      <w:r w:rsidR="00BA5C72">
        <w:rPr>
          <w:rStyle w:val="FootnoteReference"/>
          <w:rFonts w:ascii="Times New Roman" w:hAnsi="Times New Roman" w:cs="Times New Roman"/>
          <w:sz w:val="24"/>
          <w:szCs w:val="24"/>
        </w:rPr>
        <w:t>17)</w:t>
      </w:r>
      <w:r>
        <w:rPr>
          <w:rFonts w:ascii="Times New Roman" w:hAnsi="Times New Roman" w:cs="Times New Roman"/>
          <w:sz w:val="24"/>
          <w:szCs w:val="24"/>
        </w:rPr>
        <w:t>.</w:t>
      </w:r>
    </w:p>
    <w:p w:rsidR="00C038D9" w:rsidP="0012237C">
      <w:pPr>
        <w:ind w:firstLine="720"/>
        <w:jc w:val="center"/>
        <w:rPr>
          <w:rFonts w:ascii="Times New Roman" w:hAnsi="Times New Roman" w:cs="Times New Roman"/>
          <w:b/>
          <w:bCs/>
          <w:sz w:val="24"/>
          <w:szCs w:val="24"/>
        </w:rPr>
      </w:pPr>
    </w:p>
    <w:p w:rsidR="0090395F" w:rsidRPr="0012237C" w:rsidP="0012237C">
      <w:pPr>
        <w:ind w:firstLine="720"/>
        <w:jc w:val="center"/>
        <w:rPr>
          <w:rFonts w:ascii="Times New Roman" w:hAnsi="Times New Roman" w:cs="Times New Roman"/>
          <w:sz w:val="24"/>
          <w:szCs w:val="24"/>
        </w:rPr>
      </w:pPr>
      <w:r w:rsidRPr="006A27EF">
        <w:rPr>
          <w:rFonts w:ascii="Times New Roman" w:hAnsi="Times New Roman" w:cs="Times New Roman"/>
          <w:b/>
          <w:bCs/>
          <w:sz w:val="24"/>
          <w:szCs w:val="24"/>
        </w:rPr>
        <w:t>§ 4</w:t>
      </w:r>
    </w:p>
    <w:p w:rsidR="0090395F" w:rsidRPr="006A27EF" w:rsidP="0090395F">
      <w:pPr>
        <w:jc w:val="center"/>
        <w:rPr>
          <w:rFonts w:ascii="Times New Roman" w:hAnsi="Times New Roman" w:cs="Times New Roman"/>
          <w:b/>
          <w:bCs/>
          <w:sz w:val="24"/>
          <w:szCs w:val="24"/>
        </w:rPr>
      </w:pPr>
      <w:r w:rsidRPr="006A27EF">
        <w:rPr>
          <w:rFonts w:ascii="Times New Roman" w:hAnsi="Times New Roman" w:cs="Times New Roman"/>
          <w:b/>
          <w:bCs/>
          <w:sz w:val="24"/>
          <w:szCs w:val="24"/>
        </w:rPr>
        <w:t>Výlučný sprostredkovateľ poistenia</w:t>
      </w:r>
    </w:p>
    <w:p w:rsidR="0090395F" w:rsidRPr="0020525F" w:rsidP="0090395F">
      <w:pPr>
        <w:jc w:val="center"/>
        <w:rPr>
          <w:rFonts w:ascii="Times New Roman" w:hAnsi="Times New Roman" w:cs="Times New Roman"/>
          <w:bCs/>
          <w:sz w:val="24"/>
          <w:szCs w:val="24"/>
        </w:rPr>
      </w:pPr>
    </w:p>
    <w:p w:rsidR="0090395F" w:rsidRPr="0020525F" w:rsidP="00142A6E">
      <w:pPr>
        <w:ind w:firstLine="720"/>
        <w:jc w:val="both"/>
        <w:rPr>
          <w:rFonts w:ascii="Times New Roman" w:hAnsi="Times New Roman" w:cs="Times New Roman"/>
          <w:sz w:val="24"/>
          <w:szCs w:val="24"/>
        </w:rPr>
      </w:pPr>
      <w:r w:rsidRPr="0020525F">
        <w:rPr>
          <w:rFonts w:ascii="Times New Roman" w:hAnsi="Times New Roman" w:cs="Times New Roman"/>
          <w:sz w:val="24"/>
          <w:szCs w:val="24"/>
        </w:rPr>
        <w:t xml:space="preserve">(1) </w:t>
      </w:r>
      <w:r w:rsidRPr="0020525F" w:rsidR="00D76182">
        <w:rPr>
          <w:rFonts w:ascii="Times New Roman" w:hAnsi="Times New Roman" w:cs="Times New Roman"/>
          <w:sz w:val="24"/>
          <w:szCs w:val="24"/>
        </w:rPr>
        <w:t>Výlučný sprostredkovateľ poistenia je fyzická osoba, ktorá vykonáva sprostredkovanie p</w:t>
      </w:r>
      <w:r w:rsidRPr="0020525F" w:rsidR="00D76182">
        <w:rPr>
          <w:rFonts w:ascii="Times New Roman" w:hAnsi="Times New Roman" w:cs="Times New Roman"/>
          <w:sz w:val="24"/>
          <w:szCs w:val="24"/>
        </w:rPr>
        <w:t>oistenia na základe zmluvy</w:t>
      </w:r>
      <w:r w:rsidR="0020525F">
        <w:rPr>
          <w:rFonts w:ascii="Times New Roman" w:hAnsi="Times New Roman" w:cs="Times New Roman"/>
          <w:sz w:val="24"/>
          <w:szCs w:val="24"/>
        </w:rPr>
        <w:t xml:space="preserve"> </w:t>
      </w:r>
      <w:r w:rsidRPr="0020525F" w:rsidR="00D76182">
        <w:rPr>
          <w:rFonts w:ascii="Times New Roman" w:hAnsi="Times New Roman" w:cs="Times New Roman"/>
          <w:sz w:val="24"/>
          <w:szCs w:val="24"/>
        </w:rPr>
        <w:t>s jednou poisťovňou</w:t>
      </w:r>
      <w:r w:rsidRPr="0020525F">
        <w:rPr>
          <w:rFonts w:ascii="Times New Roman" w:hAnsi="Times New Roman" w:cs="Times New Roman"/>
          <w:sz w:val="24"/>
          <w:szCs w:val="24"/>
        </w:rPr>
        <w:t>.</w:t>
      </w:r>
    </w:p>
    <w:p w:rsidR="005D3783" w:rsidRPr="005D56D5" w:rsidP="00EB3617">
      <w:pPr>
        <w:ind w:firstLine="720"/>
        <w:jc w:val="both"/>
        <w:rPr>
          <w:rFonts w:ascii="Times New Roman" w:hAnsi="Times New Roman" w:cs="Times New Roman"/>
          <w:sz w:val="24"/>
          <w:szCs w:val="24"/>
        </w:rPr>
      </w:pPr>
      <w:r w:rsidRPr="005D56D5" w:rsidR="0090395F">
        <w:rPr>
          <w:rFonts w:ascii="Times New Roman" w:hAnsi="Times New Roman" w:cs="Times New Roman"/>
          <w:sz w:val="24"/>
          <w:szCs w:val="24"/>
        </w:rPr>
        <w:t xml:space="preserve">(2) </w:t>
      </w:r>
      <w:r w:rsidRPr="005D56D5" w:rsidR="00D76182">
        <w:rPr>
          <w:rFonts w:ascii="Times New Roman" w:hAnsi="Times New Roman" w:cs="Times New Roman"/>
          <w:sz w:val="24"/>
          <w:szCs w:val="24"/>
        </w:rPr>
        <w:t xml:space="preserve">Výlučný sprostredkovateľ poistenia a každý jeho zamestnanec vykonávajúci </w:t>
      </w:r>
      <w:r w:rsidRPr="005D56D5" w:rsidR="00FA62EB">
        <w:rPr>
          <w:rFonts w:ascii="Times New Roman" w:hAnsi="Times New Roman" w:cs="Times New Roman"/>
          <w:sz w:val="24"/>
          <w:szCs w:val="24"/>
        </w:rPr>
        <w:t xml:space="preserve">činnosť, ktorej obsahom je </w:t>
      </w:r>
      <w:r w:rsidRPr="005D56D5" w:rsidR="00D76182">
        <w:rPr>
          <w:rFonts w:ascii="Times New Roman" w:hAnsi="Times New Roman" w:cs="Times New Roman"/>
          <w:sz w:val="24"/>
          <w:szCs w:val="24"/>
        </w:rPr>
        <w:t xml:space="preserve">sprostredkovanie poistenia musia spĺňať </w:t>
      </w:r>
      <w:r w:rsidRPr="005D56D5" w:rsidR="0020525F">
        <w:rPr>
          <w:rFonts w:ascii="Times New Roman" w:hAnsi="Times New Roman" w:cs="Times New Roman"/>
          <w:sz w:val="24"/>
          <w:szCs w:val="24"/>
        </w:rPr>
        <w:t>požiadavky</w:t>
      </w:r>
      <w:r w:rsidRPr="005D56D5" w:rsidR="00D76182">
        <w:rPr>
          <w:rFonts w:ascii="Times New Roman" w:hAnsi="Times New Roman" w:cs="Times New Roman"/>
          <w:sz w:val="24"/>
          <w:szCs w:val="24"/>
        </w:rPr>
        <w:t xml:space="preserve"> pre základný stupeň odbornej spôsobilosti podľa § 1</w:t>
      </w:r>
      <w:r w:rsidRPr="005D56D5" w:rsidR="0020525F">
        <w:rPr>
          <w:rFonts w:ascii="Times New Roman" w:hAnsi="Times New Roman" w:cs="Times New Roman"/>
          <w:sz w:val="24"/>
          <w:szCs w:val="24"/>
        </w:rPr>
        <w:t>7</w:t>
      </w:r>
      <w:r w:rsidRPr="005D56D5" w:rsidR="00D76182">
        <w:rPr>
          <w:rFonts w:ascii="Times New Roman" w:hAnsi="Times New Roman" w:cs="Times New Roman"/>
          <w:sz w:val="24"/>
          <w:szCs w:val="24"/>
        </w:rPr>
        <w:t xml:space="preserve"> a musia byť dôveryhodn</w:t>
      </w:r>
      <w:r w:rsidR="00BA5C72">
        <w:rPr>
          <w:rFonts w:ascii="Times New Roman" w:hAnsi="Times New Roman" w:cs="Times New Roman"/>
          <w:sz w:val="24"/>
          <w:szCs w:val="24"/>
        </w:rPr>
        <w:t>ými osobami</w:t>
      </w:r>
      <w:r w:rsidRPr="005D56D5" w:rsidR="00FE0819">
        <w:rPr>
          <w:rFonts w:ascii="Times New Roman" w:hAnsi="Times New Roman" w:cs="Times New Roman"/>
          <w:sz w:val="24"/>
          <w:szCs w:val="24"/>
        </w:rPr>
        <w:t>.</w:t>
      </w:r>
    </w:p>
    <w:p w:rsidR="001E5DC4" w:rsidRPr="006A27EF" w:rsidP="00432B84">
      <w:pPr>
        <w:spacing w:before="120"/>
        <w:jc w:val="center"/>
        <w:rPr>
          <w:rFonts w:ascii="Times New Roman" w:hAnsi="Times New Roman" w:cs="Times New Roman"/>
          <w:b/>
          <w:bCs/>
          <w:sz w:val="24"/>
          <w:szCs w:val="24"/>
        </w:rPr>
      </w:pPr>
      <w:r w:rsidRPr="006A27EF">
        <w:rPr>
          <w:rFonts w:ascii="Times New Roman" w:hAnsi="Times New Roman" w:cs="Times New Roman"/>
          <w:b/>
          <w:bCs/>
          <w:sz w:val="24"/>
          <w:szCs w:val="24"/>
        </w:rPr>
        <w:t xml:space="preserve">§ </w:t>
      </w:r>
      <w:r w:rsidRPr="006A27EF" w:rsidR="00142A6E">
        <w:rPr>
          <w:rFonts w:ascii="Times New Roman" w:hAnsi="Times New Roman" w:cs="Times New Roman"/>
          <w:b/>
          <w:bCs/>
          <w:sz w:val="24"/>
          <w:szCs w:val="24"/>
        </w:rPr>
        <w:t>5</w:t>
      </w:r>
    </w:p>
    <w:p w:rsidR="001E5DC4" w:rsidRPr="006A27EF" w:rsidP="00BE7358">
      <w:pPr>
        <w:jc w:val="center"/>
        <w:rPr>
          <w:rFonts w:ascii="Times New Roman" w:hAnsi="Times New Roman" w:cs="Times New Roman"/>
          <w:b/>
          <w:bCs/>
          <w:sz w:val="24"/>
          <w:szCs w:val="24"/>
        </w:rPr>
      </w:pPr>
      <w:r w:rsidRPr="006A27EF">
        <w:rPr>
          <w:rFonts w:ascii="Times New Roman" w:hAnsi="Times New Roman" w:cs="Times New Roman"/>
          <w:b/>
          <w:bCs/>
          <w:sz w:val="24"/>
          <w:szCs w:val="24"/>
        </w:rPr>
        <w:t xml:space="preserve">Podriadený </w:t>
      </w:r>
      <w:r w:rsidRPr="006A27EF">
        <w:rPr>
          <w:rFonts w:ascii="Times New Roman" w:hAnsi="Times New Roman" w:cs="Times New Roman"/>
          <w:b/>
          <w:bCs/>
          <w:color w:val="000000"/>
          <w:sz w:val="24"/>
          <w:szCs w:val="24"/>
        </w:rPr>
        <w:t>sprostredkovateľ poistenia</w:t>
      </w:r>
      <w:r w:rsidRPr="006A27EF">
        <w:rPr>
          <w:rFonts w:ascii="Times New Roman" w:hAnsi="Times New Roman" w:cs="Times New Roman"/>
          <w:b/>
          <w:bCs/>
          <w:color w:val="FF0000"/>
          <w:sz w:val="24"/>
          <w:szCs w:val="24"/>
        </w:rPr>
        <w:t xml:space="preserve"> </w:t>
      </w:r>
    </w:p>
    <w:p w:rsidR="001E5DC4" w:rsidRPr="006A27EF" w:rsidP="00BE7358">
      <w:pPr>
        <w:spacing w:before="120"/>
        <w:rPr>
          <w:rFonts w:ascii="Times New Roman" w:hAnsi="Times New Roman" w:cs="Times New Roman"/>
          <w:sz w:val="24"/>
          <w:szCs w:val="24"/>
        </w:rPr>
      </w:pPr>
    </w:p>
    <w:p w:rsidR="001E5DC4" w:rsidRPr="0020525F" w:rsidP="007625B2">
      <w:pPr>
        <w:tabs>
          <w:tab w:val="left" w:pos="142"/>
        </w:tabs>
        <w:jc w:val="both"/>
        <w:rPr>
          <w:rFonts w:ascii="Times New Roman" w:hAnsi="Times New Roman" w:cs="Times New Roman"/>
          <w:sz w:val="24"/>
          <w:szCs w:val="24"/>
        </w:rPr>
      </w:pPr>
      <w:r w:rsidRPr="006A27EF" w:rsidR="000F28B9">
        <w:rPr>
          <w:rFonts w:ascii="Times New Roman" w:hAnsi="Times New Roman" w:cs="Times New Roman"/>
          <w:sz w:val="24"/>
          <w:szCs w:val="24"/>
        </w:rPr>
        <w:tab/>
      </w:r>
      <w:r w:rsidRPr="006A27EF" w:rsidR="00BE7358">
        <w:rPr>
          <w:rFonts w:ascii="Times New Roman" w:hAnsi="Times New Roman" w:cs="Times New Roman"/>
          <w:sz w:val="24"/>
          <w:szCs w:val="24"/>
        </w:rPr>
        <w:tab/>
      </w:r>
      <w:r w:rsidRPr="0020525F" w:rsidR="00BE7358">
        <w:rPr>
          <w:rFonts w:ascii="Times New Roman" w:hAnsi="Times New Roman" w:cs="Times New Roman"/>
          <w:sz w:val="24"/>
          <w:szCs w:val="24"/>
        </w:rPr>
        <w:t>(1)</w:t>
      </w:r>
      <w:r w:rsidRPr="0020525F">
        <w:rPr>
          <w:rFonts w:ascii="Times New Roman" w:hAnsi="Times New Roman" w:cs="Times New Roman"/>
          <w:sz w:val="24"/>
          <w:szCs w:val="24"/>
        </w:rPr>
        <w:t xml:space="preserve"> </w:t>
      </w:r>
      <w:r w:rsidRPr="0020525F" w:rsidR="00867F80">
        <w:rPr>
          <w:rFonts w:ascii="Times New Roman" w:hAnsi="Times New Roman" w:cs="Times New Roman"/>
          <w:sz w:val="24"/>
          <w:szCs w:val="24"/>
        </w:rPr>
        <w:t>P</w:t>
      </w:r>
      <w:r w:rsidRPr="0020525F" w:rsidR="004C12B7">
        <w:rPr>
          <w:rFonts w:ascii="Times New Roman" w:hAnsi="Times New Roman" w:cs="Times New Roman"/>
          <w:sz w:val="24"/>
          <w:szCs w:val="24"/>
        </w:rPr>
        <w:t>odriadený sprostredkovateľ poistenia</w:t>
      </w:r>
      <w:r w:rsidRPr="0020525F">
        <w:rPr>
          <w:rFonts w:ascii="Times New Roman" w:hAnsi="Times New Roman" w:cs="Times New Roman"/>
          <w:sz w:val="24"/>
          <w:szCs w:val="24"/>
        </w:rPr>
        <w:t xml:space="preserve"> je fyzická osoba, ktorá vykonáva sprostredkovanie poistenia na základe </w:t>
      </w:r>
      <w:r w:rsidRPr="0020525F" w:rsidR="00142A6E">
        <w:rPr>
          <w:rFonts w:ascii="Times New Roman" w:hAnsi="Times New Roman" w:cs="Times New Roman"/>
          <w:sz w:val="24"/>
          <w:szCs w:val="24"/>
        </w:rPr>
        <w:t>z</w:t>
      </w:r>
      <w:r w:rsidRPr="0020525F">
        <w:rPr>
          <w:rFonts w:ascii="Times New Roman" w:hAnsi="Times New Roman" w:cs="Times New Roman"/>
          <w:sz w:val="24"/>
          <w:szCs w:val="24"/>
        </w:rPr>
        <w:t>mluvy</w:t>
      </w:r>
      <w:r w:rsidRPr="0020525F" w:rsidR="0086660F">
        <w:rPr>
          <w:rFonts w:ascii="Times New Roman" w:hAnsi="Times New Roman" w:cs="Times New Roman"/>
          <w:sz w:val="24"/>
          <w:szCs w:val="24"/>
        </w:rPr>
        <w:t xml:space="preserve"> </w:t>
      </w:r>
      <w:r w:rsidRPr="0020525F" w:rsidR="00142A6E">
        <w:rPr>
          <w:rFonts w:ascii="Times New Roman" w:hAnsi="Times New Roman" w:cs="Times New Roman"/>
          <w:sz w:val="24"/>
          <w:szCs w:val="24"/>
        </w:rPr>
        <w:t>s</w:t>
      </w:r>
      <w:r w:rsidRPr="0020525F">
        <w:rPr>
          <w:rFonts w:ascii="Times New Roman" w:hAnsi="Times New Roman" w:cs="Times New Roman"/>
          <w:sz w:val="24"/>
          <w:szCs w:val="24"/>
        </w:rPr>
        <w:t xml:space="preserve"> </w:t>
      </w:r>
      <w:r w:rsidRPr="0020525F" w:rsidR="00706B6A">
        <w:rPr>
          <w:rFonts w:ascii="Times New Roman" w:hAnsi="Times New Roman" w:cs="Times New Roman"/>
          <w:sz w:val="24"/>
          <w:szCs w:val="24"/>
        </w:rPr>
        <w:t>poisťovacím agentom, poisťovacím maklérom alebo sprostredkovateľom poistenia z iného členského štátu</w:t>
      </w:r>
      <w:r w:rsidRPr="0020525F" w:rsidR="0012445D">
        <w:rPr>
          <w:rFonts w:ascii="Times New Roman" w:hAnsi="Times New Roman" w:cs="Times New Roman"/>
          <w:sz w:val="24"/>
          <w:szCs w:val="24"/>
        </w:rPr>
        <w:t xml:space="preserve">. </w:t>
      </w:r>
    </w:p>
    <w:p w:rsidR="00A33567" w:rsidRPr="0020525F" w:rsidP="00D76182">
      <w:pPr>
        <w:ind w:firstLine="709"/>
        <w:jc w:val="both"/>
        <w:rPr>
          <w:rFonts w:ascii="Times New Roman" w:hAnsi="Times New Roman" w:cs="Times New Roman"/>
          <w:sz w:val="24"/>
          <w:szCs w:val="24"/>
        </w:rPr>
      </w:pPr>
      <w:r w:rsidR="0020525F">
        <w:rPr>
          <w:rFonts w:ascii="Times New Roman" w:hAnsi="Times New Roman" w:cs="Times New Roman"/>
          <w:sz w:val="24"/>
          <w:szCs w:val="24"/>
        </w:rPr>
        <w:t>(</w:t>
      </w:r>
      <w:r w:rsidRPr="0020525F" w:rsidR="00D76182">
        <w:rPr>
          <w:rFonts w:ascii="Times New Roman" w:hAnsi="Times New Roman" w:cs="Times New Roman"/>
          <w:sz w:val="24"/>
          <w:szCs w:val="24"/>
        </w:rPr>
        <w:t xml:space="preserve">2) </w:t>
      </w:r>
      <w:r w:rsidRPr="0020525F">
        <w:rPr>
          <w:rFonts w:ascii="Times New Roman" w:hAnsi="Times New Roman" w:cs="Times New Roman"/>
          <w:sz w:val="24"/>
          <w:szCs w:val="24"/>
        </w:rPr>
        <w:t xml:space="preserve">Podriadený sprostredkovateľ </w:t>
      </w:r>
      <w:r w:rsidR="00D71414">
        <w:rPr>
          <w:rFonts w:ascii="Times New Roman" w:hAnsi="Times New Roman" w:cs="Times New Roman"/>
          <w:sz w:val="24"/>
          <w:szCs w:val="24"/>
        </w:rPr>
        <w:t xml:space="preserve">poistenia </w:t>
      </w:r>
      <w:r w:rsidRPr="0020525F">
        <w:rPr>
          <w:rFonts w:ascii="Times New Roman" w:hAnsi="Times New Roman" w:cs="Times New Roman"/>
          <w:sz w:val="24"/>
          <w:szCs w:val="24"/>
        </w:rPr>
        <w:t xml:space="preserve">môže na rovnaké obdobie uzavrieť zmluvu iba s jednou </w:t>
      </w:r>
      <w:r w:rsidR="00B467E8">
        <w:rPr>
          <w:rFonts w:ascii="Times New Roman" w:hAnsi="Times New Roman" w:cs="Times New Roman"/>
          <w:sz w:val="24"/>
          <w:szCs w:val="24"/>
        </w:rPr>
        <w:t xml:space="preserve">z </w:t>
      </w:r>
      <w:r w:rsidRPr="0020525F">
        <w:rPr>
          <w:rFonts w:ascii="Times New Roman" w:hAnsi="Times New Roman" w:cs="Times New Roman"/>
          <w:sz w:val="24"/>
          <w:szCs w:val="24"/>
        </w:rPr>
        <w:t>osôb uvedených v odseku 1</w:t>
      </w:r>
      <w:r w:rsidR="0020525F">
        <w:rPr>
          <w:rFonts w:ascii="Times New Roman" w:hAnsi="Times New Roman" w:cs="Times New Roman"/>
          <w:sz w:val="24"/>
          <w:szCs w:val="24"/>
        </w:rPr>
        <w:t>.</w:t>
      </w:r>
    </w:p>
    <w:p w:rsidR="00D76182" w:rsidRPr="005D56D5" w:rsidP="00D76182">
      <w:pPr>
        <w:ind w:firstLine="709"/>
        <w:jc w:val="both"/>
        <w:rPr>
          <w:rFonts w:ascii="Times New Roman" w:hAnsi="Times New Roman" w:cs="Times New Roman"/>
          <w:bCs/>
          <w:sz w:val="24"/>
          <w:szCs w:val="24"/>
        </w:rPr>
      </w:pPr>
      <w:r w:rsidRPr="005D56D5">
        <w:rPr>
          <w:rFonts w:ascii="Times New Roman" w:hAnsi="Times New Roman" w:cs="Times New Roman"/>
          <w:sz w:val="24"/>
          <w:szCs w:val="24"/>
        </w:rPr>
        <w:t xml:space="preserve">(3) Podriadený sprostredkovateľ poistenia a každý jeho zamestnanec vykonávajúci </w:t>
      </w:r>
      <w:r w:rsidRPr="005D56D5" w:rsidR="003F39C5">
        <w:rPr>
          <w:rFonts w:ascii="Times New Roman" w:hAnsi="Times New Roman" w:cs="Times New Roman"/>
          <w:sz w:val="24"/>
          <w:szCs w:val="24"/>
        </w:rPr>
        <w:t xml:space="preserve"> </w:t>
      </w:r>
      <w:r w:rsidRPr="005D56D5" w:rsidR="00FA62EB">
        <w:rPr>
          <w:rFonts w:ascii="Times New Roman" w:hAnsi="Times New Roman" w:cs="Times New Roman"/>
          <w:sz w:val="24"/>
          <w:szCs w:val="24"/>
        </w:rPr>
        <w:t xml:space="preserve">činnosť, ktorej obsahom je </w:t>
      </w:r>
      <w:r w:rsidRPr="005D56D5" w:rsidR="003F39C5">
        <w:rPr>
          <w:rFonts w:ascii="Times New Roman" w:hAnsi="Times New Roman" w:cs="Times New Roman"/>
          <w:sz w:val="24"/>
          <w:szCs w:val="24"/>
        </w:rPr>
        <w:t>sprostredkovani</w:t>
      </w:r>
      <w:r w:rsidRPr="005D56D5" w:rsidR="006E4395">
        <w:rPr>
          <w:rFonts w:ascii="Times New Roman" w:hAnsi="Times New Roman" w:cs="Times New Roman"/>
          <w:sz w:val="24"/>
          <w:szCs w:val="24"/>
        </w:rPr>
        <w:t>e</w:t>
      </w:r>
      <w:r w:rsidRPr="005D56D5" w:rsidR="003F39C5">
        <w:rPr>
          <w:rFonts w:ascii="Times New Roman" w:hAnsi="Times New Roman" w:cs="Times New Roman"/>
          <w:sz w:val="24"/>
          <w:szCs w:val="24"/>
        </w:rPr>
        <w:t xml:space="preserve"> poistenia musia</w:t>
      </w:r>
      <w:r w:rsidRPr="005D56D5">
        <w:rPr>
          <w:rFonts w:ascii="Times New Roman" w:hAnsi="Times New Roman" w:cs="Times New Roman"/>
          <w:sz w:val="24"/>
          <w:szCs w:val="24"/>
        </w:rPr>
        <w:t xml:space="preserve"> spĺňať </w:t>
      </w:r>
      <w:r w:rsidRPr="005D56D5" w:rsidR="006E4395">
        <w:rPr>
          <w:rFonts w:ascii="Times New Roman" w:hAnsi="Times New Roman" w:cs="Times New Roman"/>
          <w:sz w:val="24"/>
          <w:szCs w:val="24"/>
        </w:rPr>
        <w:t>požiadavky</w:t>
      </w:r>
      <w:r w:rsidRPr="005D56D5">
        <w:rPr>
          <w:rFonts w:ascii="Times New Roman" w:hAnsi="Times New Roman" w:cs="Times New Roman"/>
          <w:sz w:val="24"/>
          <w:szCs w:val="24"/>
        </w:rPr>
        <w:t xml:space="preserve"> pre základný stupeň odborne</w:t>
      </w:r>
      <w:r w:rsidRPr="005D56D5" w:rsidR="003F39C5">
        <w:rPr>
          <w:rFonts w:ascii="Times New Roman" w:hAnsi="Times New Roman" w:cs="Times New Roman"/>
          <w:sz w:val="24"/>
          <w:szCs w:val="24"/>
        </w:rPr>
        <w:t>j spôsobilosti podľa § 1</w:t>
      </w:r>
      <w:r w:rsidRPr="005D56D5" w:rsidR="006E4395">
        <w:rPr>
          <w:rFonts w:ascii="Times New Roman" w:hAnsi="Times New Roman" w:cs="Times New Roman"/>
          <w:sz w:val="24"/>
          <w:szCs w:val="24"/>
        </w:rPr>
        <w:t>7</w:t>
      </w:r>
      <w:r w:rsidRPr="005D56D5" w:rsidR="003F39C5">
        <w:rPr>
          <w:rFonts w:ascii="Times New Roman" w:hAnsi="Times New Roman" w:cs="Times New Roman"/>
          <w:sz w:val="24"/>
          <w:szCs w:val="24"/>
        </w:rPr>
        <w:t xml:space="preserve"> a musia</w:t>
      </w:r>
      <w:r w:rsidRPr="005D56D5">
        <w:rPr>
          <w:rFonts w:ascii="Times New Roman" w:hAnsi="Times New Roman" w:cs="Times New Roman"/>
          <w:sz w:val="24"/>
          <w:szCs w:val="24"/>
        </w:rPr>
        <w:t xml:space="preserve"> byť dôveryhodn</w:t>
      </w:r>
      <w:r w:rsidR="007B592C">
        <w:rPr>
          <w:rFonts w:ascii="Times New Roman" w:hAnsi="Times New Roman" w:cs="Times New Roman"/>
          <w:sz w:val="24"/>
          <w:szCs w:val="24"/>
        </w:rPr>
        <w:t>ými osobami</w:t>
      </w:r>
      <w:r w:rsidRPr="005D56D5">
        <w:rPr>
          <w:rFonts w:ascii="Times New Roman" w:hAnsi="Times New Roman" w:cs="Times New Roman"/>
          <w:sz w:val="24"/>
          <w:szCs w:val="24"/>
        </w:rPr>
        <w:t>.</w:t>
      </w:r>
    </w:p>
    <w:p w:rsidR="001E5DC4" w:rsidRPr="006A27EF" w:rsidP="00432B84">
      <w:pPr>
        <w:spacing w:before="120"/>
        <w:jc w:val="center"/>
        <w:rPr>
          <w:rFonts w:ascii="Times New Roman" w:hAnsi="Times New Roman" w:cs="Times New Roman"/>
          <w:b/>
          <w:bCs/>
          <w:sz w:val="24"/>
          <w:szCs w:val="24"/>
        </w:rPr>
      </w:pPr>
      <w:r w:rsidRPr="006A27EF">
        <w:rPr>
          <w:rFonts w:ascii="Times New Roman" w:hAnsi="Times New Roman" w:cs="Times New Roman"/>
          <w:b/>
          <w:bCs/>
          <w:sz w:val="24"/>
          <w:szCs w:val="24"/>
        </w:rPr>
        <w:t xml:space="preserve">§ </w:t>
      </w:r>
      <w:r w:rsidRPr="006A27EF" w:rsidR="00142A6E">
        <w:rPr>
          <w:rFonts w:ascii="Times New Roman" w:hAnsi="Times New Roman" w:cs="Times New Roman"/>
          <w:b/>
          <w:bCs/>
          <w:sz w:val="24"/>
          <w:szCs w:val="24"/>
        </w:rPr>
        <w:t>6</w:t>
      </w:r>
    </w:p>
    <w:p w:rsidR="001E5DC4" w:rsidRPr="006A27EF" w:rsidP="001E5DC4">
      <w:pPr>
        <w:jc w:val="center"/>
        <w:rPr>
          <w:rFonts w:ascii="Times New Roman" w:hAnsi="Times New Roman" w:cs="Times New Roman"/>
          <w:b/>
          <w:bCs/>
          <w:sz w:val="24"/>
          <w:szCs w:val="24"/>
        </w:rPr>
      </w:pPr>
      <w:r w:rsidRPr="006A27EF">
        <w:rPr>
          <w:rFonts w:ascii="Times New Roman" w:hAnsi="Times New Roman" w:cs="Times New Roman"/>
          <w:b/>
          <w:bCs/>
          <w:sz w:val="24"/>
          <w:szCs w:val="24"/>
        </w:rPr>
        <w:t>Poisťovací agent</w:t>
      </w:r>
    </w:p>
    <w:p w:rsidR="001E5DC4" w:rsidRPr="006A27EF" w:rsidP="001E5DC4">
      <w:pPr>
        <w:jc w:val="center"/>
        <w:rPr>
          <w:rFonts w:ascii="Times New Roman" w:hAnsi="Times New Roman" w:cs="Times New Roman"/>
          <w:b/>
          <w:bCs/>
          <w:sz w:val="24"/>
          <w:szCs w:val="24"/>
        </w:rPr>
      </w:pPr>
    </w:p>
    <w:p w:rsidR="001E5DC4" w:rsidRPr="007646C5" w:rsidP="001E5DC4">
      <w:pPr>
        <w:ind w:firstLine="720"/>
        <w:jc w:val="both"/>
        <w:rPr>
          <w:rFonts w:ascii="Times New Roman" w:hAnsi="Times New Roman" w:cs="Times New Roman"/>
          <w:sz w:val="24"/>
          <w:szCs w:val="24"/>
        </w:rPr>
      </w:pPr>
      <w:r w:rsidRPr="007646C5">
        <w:rPr>
          <w:rFonts w:ascii="Times New Roman" w:hAnsi="Times New Roman" w:cs="Times New Roman"/>
          <w:sz w:val="24"/>
          <w:szCs w:val="24"/>
        </w:rPr>
        <w:t>(1) Poisťovací agent vykonáva sprostredkovanie poistenia na základe z</w:t>
      </w:r>
      <w:r w:rsidRPr="007646C5">
        <w:rPr>
          <w:rFonts w:ascii="Times New Roman" w:hAnsi="Times New Roman" w:cs="Times New Roman"/>
          <w:sz w:val="24"/>
          <w:szCs w:val="24"/>
        </w:rPr>
        <w:t>mluvy</w:t>
      </w:r>
      <w:r w:rsidRPr="007646C5" w:rsidR="00353D51">
        <w:rPr>
          <w:rFonts w:ascii="Times New Roman" w:hAnsi="Times New Roman" w:cs="Times New Roman"/>
          <w:sz w:val="24"/>
          <w:szCs w:val="24"/>
        </w:rPr>
        <w:t xml:space="preserve"> </w:t>
      </w:r>
      <w:r w:rsidRPr="007646C5">
        <w:rPr>
          <w:rFonts w:ascii="Times New Roman" w:hAnsi="Times New Roman" w:cs="Times New Roman"/>
          <w:sz w:val="24"/>
          <w:szCs w:val="24"/>
        </w:rPr>
        <w:t xml:space="preserve">s jednou alebo viacerými poisťovňami. </w:t>
      </w:r>
    </w:p>
    <w:p w:rsidR="00D76182" w:rsidRPr="005D56D5" w:rsidP="00D76182">
      <w:pPr>
        <w:ind w:firstLine="720"/>
        <w:jc w:val="both"/>
        <w:rPr>
          <w:rFonts w:ascii="Times New Roman" w:hAnsi="Times New Roman" w:cs="Times New Roman"/>
          <w:sz w:val="24"/>
          <w:szCs w:val="24"/>
        </w:rPr>
      </w:pPr>
      <w:r w:rsidRPr="007646C5">
        <w:rPr>
          <w:rFonts w:ascii="Times New Roman" w:hAnsi="Times New Roman" w:cs="Times New Roman"/>
          <w:sz w:val="24"/>
          <w:szCs w:val="24"/>
        </w:rPr>
        <w:t>(2) Poisťovací agent</w:t>
      </w:r>
      <w:r w:rsidR="006E4395">
        <w:rPr>
          <w:rFonts w:ascii="Times New Roman" w:hAnsi="Times New Roman" w:cs="Times New Roman"/>
          <w:sz w:val="24"/>
          <w:szCs w:val="24"/>
        </w:rPr>
        <w:t>, ktorý je</w:t>
      </w:r>
      <w:r w:rsidRPr="007646C5">
        <w:rPr>
          <w:rFonts w:ascii="Times New Roman" w:hAnsi="Times New Roman" w:cs="Times New Roman"/>
          <w:sz w:val="24"/>
          <w:szCs w:val="24"/>
        </w:rPr>
        <w:t xml:space="preserve"> fyzick</w:t>
      </w:r>
      <w:r w:rsidR="006E4395">
        <w:rPr>
          <w:rFonts w:ascii="Times New Roman" w:hAnsi="Times New Roman" w:cs="Times New Roman"/>
          <w:sz w:val="24"/>
          <w:szCs w:val="24"/>
        </w:rPr>
        <w:t>ou osobou</w:t>
      </w:r>
      <w:r w:rsidRPr="007646C5">
        <w:rPr>
          <w:rFonts w:ascii="Times New Roman" w:hAnsi="Times New Roman" w:cs="Times New Roman"/>
          <w:sz w:val="24"/>
          <w:szCs w:val="24"/>
        </w:rPr>
        <w:t>,</w:t>
      </w:r>
      <w:r w:rsidRPr="006A27EF">
        <w:rPr>
          <w:rFonts w:ascii="Times New Roman" w:hAnsi="Times New Roman" w:cs="Times New Roman"/>
          <w:b/>
          <w:color w:val="FF0000"/>
          <w:sz w:val="24"/>
          <w:szCs w:val="24"/>
        </w:rPr>
        <w:t xml:space="preserve"> </w:t>
      </w:r>
      <w:r w:rsidR="00A417BB">
        <w:rPr>
          <w:rFonts w:ascii="Times New Roman" w:hAnsi="Times New Roman" w:cs="Times New Roman"/>
          <w:sz w:val="24"/>
          <w:szCs w:val="24"/>
        </w:rPr>
        <w:t>štatutárny orgán alebo</w:t>
      </w:r>
      <w:r w:rsidRPr="004E3F4A" w:rsidR="00D915D3">
        <w:rPr>
          <w:rFonts w:ascii="Times New Roman" w:hAnsi="Times New Roman" w:cs="Times New Roman"/>
          <w:sz w:val="24"/>
          <w:szCs w:val="24"/>
        </w:rPr>
        <w:t xml:space="preserve"> aspoň jeden člen štatutárneho orgánu</w:t>
      </w:r>
      <w:r w:rsidRPr="004E3F4A" w:rsidR="00D915D3">
        <w:rPr>
          <w:rFonts w:ascii="Times New Roman" w:hAnsi="Times New Roman" w:cs="Times New Roman"/>
          <w:color w:val="FF0000"/>
          <w:sz w:val="24"/>
          <w:szCs w:val="24"/>
        </w:rPr>
        <w:t xml:space="preserve"> </w:t>
      </w:r>
      <w:r w:rsidRPr="004E3F4A" w:rsidR="00D915D3">
        <w:rPr>
          <w:rFonts w:ascii="Times New Roman" w:hAnsi="Times New Roman" w:cs="Times New Roman"/>
          <w:sz w:val="24"/>
          <w:szCs w:val="24"/>
        </w:rPr>
        <w:t>a</w:t>
      </w:r>
      <w:r w:rsidRPr="004E3F4A">
        <w:rPr>
          <w:rFonts w:ascii="Times New Roman" w:hAnsi="Times New Roman" w:cs="Times New Roman"/>
          <w:color w:val="FF0000"/>
          <w:sz w:val="24"/>
          <w:szCs w:val="24"/>
        </w:rPr>
        <w:t xml:space="preserve"> </w:t>
      </w:r>
      <w:r w:rsidRPr="006E4395">
        <w:rPr>
          <w:rFonts w:ascii="Times New Roman" w:hAnsi="Times New Roman" w:cs="Times New Roman"/>
          <w:sz w:val="24"/>
          <w:szCs w:val="24"/>
        </w:rPr>
        <w:t>aspoň jeden vedúci zamestnanec poisťovacieho agenta</w:t>
      </w:r>
      <w:r w:rsidR="006E4395">
        <w:rPr>
          <w:rFonts w:ascii="Times New Roman" w:hAnsi="Times New Roman" w:cs="Times New Roman"/>
          <w:sz w:val="24"/>
          <w:szCs w:val="24"/>
        </w:rPr>
        <w:t xml:space="preserve">, ktorý je </w:t>
      </w:r>
      <w:r w:rsidRPr="006E4395">
        <w:rPr>
          <w:rFonts w:ascii="Times New Roman" w:hAnsi="Times New Roman" w:cs="Times New Roman"/>
          <w:sz w:val="24"/>
          <w:szCs w:val="24"/>
        </w:rPr>
        <w:t>právnick</w:t>
      </w:r>
      <w:r w:rsidR="006E4395">
        <w:rPr>
          <w:rFonts w:ascii="Times New Roman" w:hAnsi="Times New Roman" w:cs="Times New Roman"/>
          <w:sz w:val="24"/>
          <w:szCs w:val="24"/>
        </w:rPr>
        <w:t>ou</w:t>
      </w:r>
      <w:r w:rsidRPr="006E4395">
        <w:rPr>
          <w:rFonts w:ascii="Times New Roman" w:hAnsi="Times New Roman" w:cs="Times New Roman"/>
          <w:sz w:val="24"/>
          <w:szCs w:val="24"/>
        </w:rPr>
        <w:t xml:space="preserve"> osob</w:t>
      </w:r>
      <w:r w:rsidR="006E4395">
        <w:rPr>
          <w:rFonts w:ascii="Times New Roman" w:hAnsi="Times New Roman" w:cs="Times New Roman"/>
          <w:sz w:val="24"/>
          <w:szCs w:val="24"/>
        </w:rPr>
        <w:t>ou</w:t>
      </w:r>
      <w:r w:rsidR="009329D4">
        <w:rPr>
          <w:rFonts w:ascii="Times New Roman" w:hAnsi="Times New Roman" w:cs="Times New Roman"/>
          <w:sz w:val="24"/>
          <w:szCs w:val="24"/>
        </w:rPr>
        <w:t>,</w:t>
      </w:r>
      <w:r w:rsidRPr="006E4395">
        <w:rPr>
          <w:rFonts w:ascii="Times New Roman" w:hAnsi="Times New Roman" w:cs="Times New Roman"/>
          <w:sz w:val="24"/>
          <w:szCs w:val="24"/>
        </w:rPr>
        <w:t xml:space="preserve"> mus</w:t>
      </w:r>
      <w:r w:rsidR="00143444">
        <w:rPr>
          <w:rFonts w:ascii="Times New Roman" w:hAnsi="Times New Roman" w:cs="Times New Roman"/>
          <w:sz w:val="24"/>
          <w:szCs w:val="24"/>
        </w:rPr>
        <w:t>ia</w:t>
      </w:r>
      <w:r w:rsidRPr="006E4395">
        <w:rPr>
          <w:rFonts w:ascii="Times New Roman" w:hAnsi="Times New Roman" w:cs="Times New Roman"/>
          <w:sz w:val="24"/>
          <w:szCs w:val="24"/>
        </w:rPr>
        <w:t xml:space="preserve"> spĺňať </w:t>
      </w:r>
      <w:r w:rsidR="006E4395">
        <w:rPr>
          <w:rFonts w:ascii="Times New Roman" w:hAnsi="Times New Roman" w:cs="Times New Roman"/>
          <w:sz w:val="24"/>
          <w:szCs w:val="24"/>
        </w:rPr>
        <w:t>požiada</w:t>
      </w:r>
      <w:r w:rsidR="006E4395">
        <w:rPr>
          <w:rFonts w:ascii="Times New Roman" w:hAnsi="Times New Roman" w:cs="Times New Roman"/>
          <w:sz w:val="24"/>
          <w:szCs w:val="24"/>
        </w:rPr>
        <w:t>vky</w:t>
      </w:r>
      <w:r w:rsidRPr="006E4395">
        <w:rPr>
          <w:rFonts w:ascii="Times New Roman" w:hAnsi="Times New Roman" w:cs="Times New Roman"/>
          <w:sz w:val="24"/>
          <w:szCs w:val="24"/>
        </w:rPr>
        <w:t xml:space="preserve"> pre stredný stupeň odbornej spôsobilosti podľa § 1</w:t>
      </w:r>
      <w:r w:rsidR="006E4395">
        <w:rPr>
          <w:rFonts w:ascii="Times New Roman" w:hAnsi="Times New Roman" w:cs="Times New Roman"/>
          <w:sz w:val="24"/>
          <w:szCs w:val="24"/>
        </w:rPr>
        <w:t>7</w:t>
      </w:r>
      <w:r w:rsidRPr="006E4395">
        <w:rPr>
          <w:rFonts w:ascii="Times New Roman" w:hAnsi="Times New Roman" w:cs="Times New Roman"/>
          <w:sz w:val="24"/>
          <w:szCs w:val="24"/>
        </w:rPr>
        <w:t xml:space="preserve"> a m</w:t>
      </w:r>
      <w:r w:rsidR="006E4395">
        <w:rPr>
          <w:rFonts w:ascii="Times New Roman" w:hAnsi="Times New Roman" w:cs="Times New Roman"/>
          <w:sz w:val="24"/>
          <w:szCs w:val="24"/>
        </w:rPr>
        <w:t>us</w:t>
      </w:r>
      <w:r w:rsidR="009F71E7">
        <w:rPr>
          <w:rFonts w:ascii="Times New Roman" w:hAnsi="Times New Roman" w:cs="Times New Roman"/>
          <w:sz w:val="24"/>
          <w:szCs w:val="24"/>
        </w:rPr>
        <w:t>i</w:t>
      </w:r>
      <w:r w:rsidR="00143444">
        <w:rPr>
          <w:rFonts w:ascii="Times New Roman" w:hAnsi="Times New Roman" w:cs="Times New Roman"/>
          <w:sz w:val="24"/>
          <w:szCs w:val="24"/>
        </w:rPr>
        <w:t>a</w:t>
      </w:r>
      <w:r w:rsidR="00724C79">
        <w:rPr>
          <w:rFonts w:ascii="Times New Roman" w:hAnsi="Times New Roman" w:cs="Times New Roman"/>
          <w:sz w:val="24"/>
          <w:szCs w:val="24"/>
        </w:rPr>
        <w:t xml:space="preserve"> byť dôveryhodn</w:t>
      </w:r>
      <w:r w:rsidR="007B592C">
        <w:rPr>
          <w:rFonts w:ascii="Times New Roman" w:hAnsi="Times New Roman" w:cs="Times New Roman"/>
          <w:sz w:val="24"/>
          <w:szCs w:val="24"/>
        </w:rPr>
        <w:t>ými osobami</w:t>
      </w:r>
      <w:r w:rsidRPr="006E4395">
        <w:rPr>
          <w:rFonts w:ascii="Times New Roman" w:hAnsi="Times New Roman" w:cs="Times New Roman"/>
          <w:sz w:val="24"/>
          <w:szCs w:val="24"/>
        </w:rPr>
        <w:t xml:space="preserve">. </w:t>
      </w:r>
      <w:r w:rsidRPr="005D56D5">
        <w:rPr>
          <w:rFonts w:ascii="Times New Roman" w:hAnsi="Times New Roman" w:cs="Times New Roman"/>
          <w:sz w:val="24"/>
          <w:szCs w:val="24"/>
        </w:rPr>
        <w:t>Každý zamestnanec poisťovacieho agenta</w:t>
      </w:r>
      <w:r w:rsidRPr="005D56D5" w:rsidR="001D54FF">
        <w:rPr>
          <w:rFonts w:ascii="Times New Roman" w:hAnsi="Times New Roman" w:cs="Times New Roman"/>
          <w:sz w:val="24"/>
          <w:szCs w:val="24"/>
        </w:rPr>
        <w:t xml:space="preserve"> vykonávajúci</w:t>
      </w:r>
      <w:r w:rsidRPr="005D56D5">
        <w:rPr>
          <w:rFonts w:ascii="Times New Roman" w:hAnsi="Times New Roman" w:cs="Times New Roman"/>
          <w:sz w:val="24"/>
          <w:szCs w:val="24"/>
        </w:rPr>
        <w:t xml:space="preserve"> </w:t>
      </w:r>
      <w:r w:rsidRPr="005D56D5" w:rsidR="00FA62EB">
        <w:rPr>
          <w:rFonts w:ascii="Times New Roman" w:hAnsi="Times New Roman" w:cs="Times New Roman"/>
          <w:sz w:val="24"/>
          <w:szCs w:val="24"/>
        </w:rPr>
        <w:t xml:space="preserve">činnosť, ktorej obsahom je </w:t>
      </w:r>
      <w:r w:rsidRPr="005D56D5">
        <w:rPr>
          <w:rFonts w:ascii="Times New Roman" w:hAnsi="Times New Roman" w:cs="Times New Roman"/>
          <w:sz w:val="24"/>
          <w:szCs w:val="24"/>
        </w:rPr>
        <w:t>sprostredkovanie poistenia musí spĺňať po</w:t>
      </w:r>
      <w:r w:rsidRPr="005D56D5" w:rsidR="004E3F4A">
        <w:rPr>
          <w:rFonts w:ascii="Times New Roman" w:hAnsi="Times New Roman" w:cs="Times New Roman"/>
          <w:sz w:val="24"/>
          <w:szCs w:val="24"/>
        </w:rPr>
        <w:t xml:space="preserve">žiadavky </w:t>
      </w:r>
      <w:r w:rsidRPr="005D56D5">
        <w:rPr>
          <w:rFonts w:ascii="Times New Roman" w:hAnsi="Times New Roman" w:cs="Times New Roman"/>
          <w:sz w:val="24"/>
          <w:szCs w:val="24"/>
        </w:rPr>
        <w:t>pre základný stupeň odbornej spôsobilosti podľa § 1</w:t>
      </w:r>
      <w:r w:rsidRPr="005D56D5" w:rsidR="004E3F4A">
        <w:rPr>
          <w:rFonts w:ascii="Times New Roman" w:hAnsi="Times New Roman" w:cs="Times New Roman"/>
          <w:sz w:val="24"/>
          <w:szCs w:val="24"/>
        </w:rPr>
        <w:t>7</w:t>
      </w:r>
      <w:r w:rsidRPr="005D56D5">
        <w:rPr>
          <w:rFonts w:ascii="Times New Roman" w:hAnsi="Times New Roman" w:cs="Times New Roman"/>
          <w:sz w:val="24"/>
          <w:szCs w:val="24"/>
        </w:rPr>
        <w:t xml:space="preserve"> a musí byť dôveryhodn</w:t>
      </w:r>
      <w:r w:rsidR="007B592C">
        <w:rPr>
          <w:rFonts w:ascii="Times New Roman" w:hAnsi="Times New Roman" w:cs="Times New Roman"/>
          <w:sz w:val="24"/>
          <w:szCs w:val="24"/>
        </w:rPr>
        <w:t>ou osobou</w:t>
      </w:r>
      <w:r w:rsidRPr="005D56D5">
        <w:rPr>
          <w:rFonts w:ascii="Times New Roman" w:hAnsi="Times New Roman" w:cs="Times New Roman"/>
          <w:sz w:val="24"/>
          <w:szCs w:val="24"/>
        </w:rPr>
        <w:t>.</w:t>
      </w:r>
    </w:p>
    <w:p w:rsidR="00E42195" w:rsidRPr="006A27EF" w:rsidP="00E42195">
      <w:pPr>
        <w:rPr>
          <w:rFonts w:ascii="Times New Roman" w:hAnsi="Times New Roman" w:cs="Times New Roman"/>
          <w:sz w:val="24"/>
          <w:szCs w:val="24"/>
        </w:rPr>
      </w:pPr>
    </w:p>
    <w:p w:rsidR="00BF5D62" w:rsidP="00E42195">
      <w:pPr>
        <w:jc w:val="center"/>
        <w:rPr>
          <w:rFonts w:ascii="Times New Roman" w:hAnsi="Times New Roman" w:cs="Times New Roman"/>
          <w:b/>
          <w:bCs/>
          <w:sz w:val="24"/>
          <w:szCs w:val="24"/>
        </w:rPr>
      </w:pPr>
    </w:p>
    <w:p w:rsidR="00BF5D62" w:rsidP="00E42195">
      <w:pPr>
        <w:jc w:val="center"/>
        <w:rPr>
          <w:rFonts w:ascii="Times New Roman" w:hAnsi="Times New Roman" w:cs="Times New Roman"/>
          <w:b/>
          <w:bCs/>
          <w:sz w:val="24"/>
          <w:szCs w:val="24"/>
        </w:rPr>
      </w:pPr>
    </w:p>
    <w:p w:rsidR="00FA690A" w:rsidP="00E42195">
      <w:pPr>
        <w:jc w:val="center"/>
        <w:rPr>
          <w:rFonts w:ascii="Times New Roman" w:hAnsi="Times New Roman" w:cs="Times New Roman"/>
          <w:b/>
          <w:bCs/>
          <w:sz w:val="24"/>
          <w:szCs w:val="24"/>
        </w:rPr>
      </w:pPr>
    </w:p>
    <w:p w:rsidR="00FA690A" w:rsidP="00E42195">
      <w:pPr>
        <w:jc w:val="center"/>
        <w:rPr>
          <w:rFonts w:ascii="Times New Roman" w:hAnsi="Times New Roman" w:cs="Times New Roman"/>
          <w:b/>
          <w:bCs/>
          <w:sz w:val="24"/>
          <w:szCs w:val="24"/>
        </w:rPr>
      </w:pPr>
    </w:p>
    <w:p w:rsidR="00FA690A" w:rsidP="00E42195">
      <w:pPr>
        <w:jc w:val="center"/>
        <w:rPr>
          <w:rFonts w:ascii="Times New Roman" w:hAnsi="Times New Roman" w:cs="Times New Roman"/>
          <w:b/>
          <w:bCs/>
          <w:sz w:val="24"/>
          <w:szCs w:val="24"/>
        </w:rPr>
      </w:pPr>
    </w:p>
    <w:p w:rsidR="001E5DC4" w:rsidRPr="006A27EF" w:rsidP="00E42195">
      <w:pPr>
        <w:jc w:val="center"/>
        <w:rPr>
          <w:rFonts w:ascii="Times New Roman" w:hAnsi="Times New Roman" w:cs="Times New Roman"/>
          <w:b/>
          <w:bCs/>
          <w:sz w:val="24"/>
          <w:szCs w:val="24"/>
        </w:rPr>
      </w:pPr>
      <w:r w:rsidRPr="006A27EF">
        <w:rPr>
          <w:rFonts w:ascii="Times New Roman" w:hAnsi="Times New Roman" w:cs="Times New Roman"/>
          <w:b/>
          <w:bCs/>
          <w:sz w:val="24"/>
          <w:szCs w:val="24"/>
        </w:rPr>
        <w:t xml:space="preserve">§ </w:t>
      </w:r>
      <w:r w:rsidRPr="006A27EF" w:rsidR="00071621">
        <w:rPr>
          <w:rFonts w:ascii="Times New Roman" w:hAnsi="Times New Roman" w:cs="Times New Roman"/>
          <w:b/>
          <w:bCs/>
          <w:sz w:val="24"/>
          <w:szCs w:val="24"/>
        </w:rPr>
        <w:t>7</w:t>
      </w:r>
    </w:p>
    <w:p w:rsidR="001E5DC4" w:rsidRPr="006A27EF" w:rsidP="001E5DC4">
      <w:pPr>
        <w:pStyle w:val="Heading4"/>
        <w:rPr>
          <w:rFonts w:ascii="Times New Roman" w:hAnsi="Times New Roman" w:cs="Times New Roman"/>
        </w:rPr>
      </w:pPr>
      <w:r w:rsidRPr="006A27EF">
        <w:rPr>
          <w:rFonts w:ascii="Times New Roman" w:hAnsi="Times New Roman" w:cs="Times New Roman"/>
        </w:rPr>
        <w:t>Poisťovací maklér</w:t>
      </w:r>
    </w:p>
    <w:p w:rsidR="001E5DC4" w:rsidRPr="006A27EF" w:rsidP="001E5DC4">
      <w:pPr>
        <w:jc w:val="both"/>
        <w:rPr>
          <w:rFonts w:ascii="Times New Roman" w:hAnsi="Times New Roman" w:cs="Times New Roman"/>
          <w:color w:val="000000"/>
          <w:sz w:val="24"/>
          <w:szCs w:val="24"/>
        </w:rPr>
      </w:pPr>
    </w:p>
    <w:p w:rsidR="001E5DC4" w:rsidRPr="00E700A8" w:rsidP="001E5DC4">
      <w:pPr>
        <w:ind w:firstLine="720"/>
        <w:jc w:val="both"/>
        <w:rPr>
          <w:rFonts w:ascii="Times New Roman" w:hAnsi="Times New Roman" w:cs="Times New Roman"/>
          <w:sz w:val="24"/>
          <w:szCs w:val="24"/>
        </w:rPr>
      </w:pPr>
      <w:r w:rsidRPr="00E700A8">
        <w:rPr>
          <w:rFonts w:ascii="Times New Roman" w:hAnsi="Times New Roman" w:cs="Times New Roman"/>
          <w:sz w:val="24"/>
          <w:szCs w:val="24"/>
        </w:rPr>
        <w:t xml:space="preserve">(1) Poisťovací maklér vykonáva sprostredkovanie poistenia na základe zmluvy s klientom. </w:t>
      </w:r>
    </w:p>
    <w:p w:rsidR="00D76182" w:rsidRPr="00E700A8" w:rsidP="00D76182">
      <w:pPr>
        <w:ind w:firstLine="720"/>
        <w:jc w:val="both"/>
        <w:rPr>
          <w:rFonts w:ascii="Times New Roman" w:hAnsi="Times New Roman" w:cs="Times New Roman"/>
          <w:sz w:val="24"/>
          <w:szCs w:val="24"/>
        </w:rPr>
      </w:pPr>
      <w:r w:rsidRPr="00E700A8">
        <w:rPr>
          <w:rFonts w:ascii="Times New Roman" w:hAnsi="Times New Roman" w:cs="Times New Roman"/>
          <w:sz w:val="24"/>
          <w:szCs w:val="24"/>
        </w:rPr>
        <w:t>(2) Poisťovací maklér vypracúva nestrannú a podrobnú analýzu</w:t>
      </w:r>
      <w:r w:rsidR="007F1113">
        <w:rPr>
          <w:rFonts w:ascii="Times New Roman" w:hAnsi="Times New Roman" w:cs="Times New Roman"/>
          <w:sz w:val="24"/>
          <w:szCs w:val="24"/>
        </w:rPr>
        <w:t xml:space="preserve"> dostatočného počtu </w:t>
      </w:r>
      <w:r w:rsidRPr="00E700A8">
        <w:rPr>
          <w:rFonts w:ascii="Times New Roman" w:hAnsi="Times New Roman" w:cs="Times New Roman"/>
          <w:sz w:val="24"/>
          <w:szCs w:val="24"/>
        </w:rPr>
        <w:t>produktov dostupných na poistnom trhu a na základe tejto analýzy odporúča klientovi uzavretie poistnej zmluvy zodpovedajúcej jeho potrebám a požiadavkám.</w:t>
      </w:r>
    </w:p>
    <w:p w:rsidR="00D76182" w:rsidRPr="00573039" w:rsidP="00D76182">
      <w:pPr>
        <w:ind w:firstLine="720"/>
        <w:jc w:val="both"/>
        <w:rPr>
          <w:rFonts w:ascii="Times New Roman" w:hAnsi="Times New Roman" w:cs="Times New Roman"/>
          <w:bCs/>
          <w:sz w:val="24"/>
          <w:szCs w:val="24"/>
        </w:rPr>
      </w:pPr>
      <w:r w:rsidRPr="006A27EF">
        <w:rPr>
          <w:rFonts w:ascii="Times New Roman" w:hAnsi="Times New Roman" w:cs="Times New Roman"/>
          <w:b/>
          <w:color w:val="FF0000"/>
          <w:sz w:val="24"/>
          <w:szCs w:val="24"/>
        </w:rPr>
        <w:t xml:space="preserve"> </w:t>
      </w:r>
      <w:r w:rsidRPr="0077147F">
        <w:rPr>
          <w:rFonts w:ascii="Times New Roman" w:hAnsi="Times New Roman" w:cs="Times New Roman"/>
          <w:sz w:val="24"/>
          <w:szCs w:val="24"/>
        </w:rPr>
        <w:t>(3) Poisťovací maklér</w:t>
      </w:r>
      <w:r w:rsidR="0077147F">
        <w:rPr>
          <w:rFonts w:ascii="Times New Roman" w:hAnsi="Times New Roman" w:cs="Times New Roman"/>
          <w:sz w:val="24"/>
          <w:szCs w:val="24"/>
        </w:rPr>
        <w:t>, ktorý je  fyzickou osobou</w:t>
      </w:r>
      <w:r w:rsidRPr="0077147F">
        <w:rPr>
          <w:rFonts w:ascii="Times New Roman" w:hAnsi="Times New Roman" w:cs="Times New Roman"/>
          <w:sz w:val="24"/>
          <w:szCs w:val="24"/>
        </w:rPr>
        <w:t>, štatutárn</w:t>
      </w:r>
      <w:r w:rsidRPr="0077147F" w:rsidR="00D915D3">
        <w:rPr>
          <w:rFonts w:ascii="Times New Roman" w:hAnsi="Times New Roman" w:cs="Times New Roman"/>
          <w:sz w:val="24"/>
          <w:szCs w:val="24"/>
        </w:rPr>
        <w:t>y</w:t>
      </w:r>
      <w:r w:rsidRPr="0077147F">
        <w:rPr>
          <w:rFonts w:ascii="Times New Roman" w:hAnsi="Times New Roman" w:cs="Times New Roman"/>
          <w:sz w:val="24"/>
          <w:szCs w:val="24"/>
        </w:rPr>
        <w:t xml:space="preserve"> orgán</w:t>
      </w:r>
      <w:r w:rsidR="00A417BB">
        <w:rPr>
          <w:rFonts w:ascii="Times New Roman" w:hAnsi="Times New Roman" w:cs="Times New Roman"/>
          <w:sz w:val="24"/>
          <w:szCs w:val="24"/>
        </w:rPr>
        <w:t xml:space="preserve"> alebo</w:t>
      </w:r>
      <w:r w:rsidRPr="0077147F" w:rsidR="00D915D3">
        <w:rPr>
          <w:rFonts w:ascii="Times New Roman" w:hAnsi="Times New Roman" w:cs="Times New Roman"/>
          <w:sz w:val="24"/>
          <w:szCs w:val="24"/>
        </w:rPr>
        <w:t xml:space="preserve"> aspoň jeden člen štatutárneho orgánu</w:t>
      </w:r>
      <w:r w:rsidRPr="0077147F">
        <w:rPr>
          <w:rFonts w:ascii="Times New Roman" w:hAnsi="Times New Roman" w:cs="Times New Roman"/>
          <w:sz w:val="24"/>
          <w:szCs w:val="24"/>
        </w:rPr>
        <w:t xml:space="preserve"> a aspoň jeden vedúci zamestnanec poisťovacie</w:t>
      </w:r>
      <w:r w:rsidRPr="0077147F" w:rsidR="003F39C5">
        <w:rPr>
          <w:rFonts w:ascii="Times New Roman" w:hAnsi="Times New Roman" w:cs="Times New Roman"/>
          <w:sz w:val="24"/>
          <w:szCs w:val="24"/>
        </w:rPr>
        <w:t>ho makléra</w:t>
      </w:r>
      <w:r w:rsidR="0077147F">
        <w:rPr>
          <w:rFonts w:ascii="Times New Roman" w:hAnsi="Times New Roman" w:cs="Times New Roman"/>
          <w:sz w:val="24"/>
          <w:szCs w:val="24"/>
        </w:rPr>
        <w:t>, ktorý je</w:t>
      </w:r>
      <w:r w:rsidRPr="0077147F" w:rsidR="003F39C5">
        <w:rPr>
          <w:rFonts w:ascii="Times New Roman" w:hAnsi="Times New Roman" w:cs="Times New Roman"/>
          <w:sz w:val="24"/>
          <w:szCs w:val="24"/>
        </w:rPr>
        <w:t xml:space="preserve"> právnick</w:t>
      </w:r>
      <w:r w:rsidR="0077147F">
        <w:rPr>
          <w:rFonts w:ascii="Times New Roman" w:hAnsi="Times New Roman" w:cs="Times New Roman"/>
          <w:sz w:val="24"/>
          <w:szCs w:val="24"/>
        </w:rPr>
        <w:t>ou</w:t>
      </w:r>
      <w:r w:rsidRPr="0077147F" w:rsidR="003F39C5">
        <w:rPr>
          <w:rFonts w:ascii="Times New Roman" w:hAnsi="Times New Roman" w:cs="Times New Roman"/>
          <w:sz w:val="24"/>
          <w:szCs w:val="24"/>
        </w:rPr>
        <w:t xml:space="preserve"> osob</w:t>
      </w:r>
      <w:r w:rsidR="0077147F">
        <w:rPr>
          <w:rFonts w:ascii="Times New Roman" w:hAnsi="Times New Roman" w:cs="Times New Roman"/>
          <w:sz w:val="24"/>
          <w:szCs w:val="24"/>
        </w:rPr>
        <w:t>ou</w:t>
      </w:r>
      <w:r w:rsidR="006A2304">
        <w:rPr>
          <w:rFonts w:ascii="Times New Roman" w:hAnsi="Times New Roman" w:cs="Times New Roman"/>
          <w:sz w:val="24"/>
          <w:szCs w:val="24"/>
        </w:rPr>
        <w:t>,</w:t>
      </w:r>
      <w:r w:rsidRPr="0077147F" w:rsidR="003F39C5">
        <w:rPr>
          <w:rFonts w:ascii="Times New Roman" w:hAnsi="Times New Roman" w:cs="Times New Roman"/>
          <w:sz w:val="24"/>
          <w:szCs w:val="24"/>
        </w:rPr>
        <w:t xml:space="preserve"> mus</w:t>
      </w:r>
      <w:r w:rsidR="00276E3E">
        <w:rPr>
          <w:rFonts w:ascii="Times New Roman" w:hAnsi="Times New Roman" w:cs="Times New Roman"/>
          <w:sz w:val="24"/>
          <w:szCs w:val="24"/>
        </w:rPr>
        <w:t>ia</w:t>
      </w:r>
      <w:r w:rsidR="0077147F">
        <w:rPr>
          <w:rFonts w:ascii="Times New Roman" w:hAnsi="Times New Roman" w:cs="Times New Roman"/>
          <w:sz w:val="24"/>
          <w:szCs w:val="24"/>
        </w:rPr>
        <w:t xml:space="preserve"> </w:t>
      </w:r>
      <w:r w:rsidRPr="0077147F">
        <w:rPr>
          <w:rFonts w:ascii="Times New Roman" w:hAnsi="Times New Roman" w:cs="Times New Roman"/>
          <w:sz w:val="24"/>
          <w:szCs w:val="24"/>
        </w:rPr>
        <w:t xml:space="preserve">spĺňať </w:t>
      </w:r>
      <w:r w:rsidR="0077147F">
        <w:rPr>
          <w:rFonts w:ascii="Times New Roman" w:hAnsi="Times New Roman" w:cs="Times New Roman"/>
          <w:sz w:val="24"/>
          <w:szCs w:val="24"/>
        </w:rPr>
        <w:t>požiadavky</w:t>
      </w:r>
      <w:r w:rsidRPr="0077147F">
        <w:rPr>
          <w:rFonts w:ascii="Times New Roman" w:hAnsi="Times New Roman" w:cs="Times New Roman"/>
          <w:sz w:val="24"/>
          <w:szCs w:val="24"/>
        </w:rPr>
        <w:t xml:space="preserve"> pre najvyšší stupeň odbornej spôsobilosti podľa § 1</w:t>
      </w:r>
      <w:r w:rsidR="0077147F">
        <w:rPr>
          <w:rFonts w:ascii="Times New Roman" w:hAnsi="Times New Roman" w:cs="Times New Roman"/>
          <w:sz w:val="24"/>
          <w:szCs w:val="24"/>
        </w:rPr>
        <w:t>7</w:t>
      </w:r>
      <w:r w:rsidRPr="0077147F">
        <w:rPr>
          <w:rFonts w:ascii="Times New Roman" w:hAnsi="Times New Roman" w:cs="Times New Roman"/>
          <w:sz w:val="24"/>
          <w:szCs w:val="24"/>
        </w:rPr>
        <w:t xml:space="preserve"> a mus</w:t>
      </w:r>
      <w:r w:rsidR="00143444">
        <w:rPr>
          <w:rFonts w:ascii="Times New Roman" w:hAnsi="Times New Roman" w:cs="Times New Roman"/>
          <w:sz w:val="24"/>
          <w:szCs w:val="24"/>
        </w:rPr>
        <w:t>ia</w:t>
      </w:r>
      <w:r w:rsidRPr="0077147F">
        <w:rPr>
          <w:rFonts w:ascii="Times New Roman" w:hAnsi="Times New Roman" w:cs="Times New Roman"/>
          <w:sz w:val="24"/>
          <w:szCs w:val="24"/>
        </w:rPr>
        <w:t xml:space="preserve"> byť dôveryhodn</w:t>
      </w:r>
      <w:r w:rsidR="007B592C">
        <w:rPr>
          <w:rFonts w:ascii="Times New Roman" w:hAnsi="Times New Roman" w:cs="Times New Roman"/>
          <w:sz w:val="24"/>
          <w:szCs w:val="24"/>
        </w:rPr>
        <w:t>ými osobami</w:t>
      </w:r>
      <w:r w:rsidRPr="0077147F">
        <w:rPr>
          <w:rFonts w:ascii="Times New Roman" w:hAnsi="Times New Roman" w:cs="Times New Roman"/>
          <w:sz w:val="24"/>
          <w:szCs w:val="24"/>
        </w:rPr>
        <w:t>. Každý zamestnanec poisťovacieho makléra vykonávajúci</w:t>
      </w:r>
      <w:r w:rsidRPr="006A27EF">
        <w:rPr>
          <w:rFonts w:ascii="Times New Roman" w:hAnsi="Times New Roman" w:cs="Times New Roman"/>
          <w:b/>
          <w:color w:val="FF0000"/>
          <w:sz w:val="24"/>
          <w:szCs w:val="24"/>
        </w:rPr>
        <w:t xml:space="preserve"> </w:t>
      </w:r>
      <w:r w:rsidRPr="005D56D5" w:rsidR="005D56D5">
        <w:rPr>
          <w:rFonts w:ascii="Times New Roman" w:hAnsi="Times New Roman" w:cs="Times New Roman"/>
          <w:sz w:val="24"/>
          <w:szCs w:val="24"/>
        </w:rPr>
        <w:t>činno</w:t>
      </w:r>
      <w:r w:rsidRPr="005D56D5">
        <w:rPr>
          <w:rFonts w:ascii="Times New Roman" w:hAnsi="Times New Roman" w:cs="Times New Roman"/>
          <w:sz w:val="24"/>
          <w:szCs w:val="24"/>
        </w:rPr>
        <w:t>s</w:t>
      </w:r>
      <w:r w:rsidR="005D56D5">
        <w:rPr>
          <w:rFonts w:ascii="Times New Roman" w:hAnsi="Times New Roman" w:cs="Times New Roman"/>
          <w:sz w:val="24"/>
          <w:szCs w:val="24"/>
        </w:rPr>
        <w:t>ť</w:t>
      </w:r>
      <w:r w:rsidR="005D56D5">
        <w:rPr>
          <w:rFonts w:ascii="Times New Roman" w:hAnsi="Times New Roman" w:cs="Times New Roman"/>
          <w:sz w:val="24"/>
          <w:szCs w:val="24"/>
        </w:rPr>
        <w:t>, ktorej obsahom je s</w:t>
      </w:r>
      <w:r w:rsidRPr="005D56D5">
        <w:rPr>
          <w:rFonts w:ascii="Times New Roman" w:hAnsi="Times New Roman" w:cs="Times New Roman"/>
          <w:sz w:val="24"/>
          <w:szCs w:val="24"/>
        </w:rPr>
        <w:t>pr</w:t>
      </w:r>
      <w:r w:rsidRPr="0077147F">
        <w:rPr>
          <w:rFonts w:ascii="Times New Roman" w:hAnsi="Times New Roman" w:cs="Times New Roman"/>
          <w:sz w:val="24"/>
          <w:szCs w:val="24"/>
        </w:rPr>
        <w:t xml:space="preserve">ostredkovanie </w:t>
      </w:r>
      <w:r w:rsidRPr="00573039">
        <w:rPr>
          <w:rFonts w:ascii="Times New Roman" w:hAnsi="Times New Roman" w:cs="Times New Roman"/>
          <w:sz w:val="24"/>
          <w:szCs w:val="24"/>
        </w:rPr>
        <w:t xml:space="preserve">poistenia musí spĺňať </w:t>
      </w:r>
      <w:r w:rsidRPr="00573039" w:rsidR="00573039">
        <w:rPr>
          <w:rFonts w:ascii="Times New Roman" w:hAnsi="Times New Roman" w:cs="Times New Roman"/>
          <w:sz w:val="24"/>
          <w:szCs w:val="24"/>
        </w:rPr>
        <w:t>požiadavky p</w:t>
      </w:r>
      <w:r w:rsidRPr="00573039">
        <w:rPr>
          <w:rFonts w:ascii="Times New Roman" w:hAnsi="Times New Roman" w:cs="Times New Roman"/>
          <w:sz w:val="24"/>
          <w:szCs w:val="24"/>
        </w:rPr>
        <w:t>re stredný stupeň odbornej spôsobilosti podľa § 1</w:t>
      </w:r>
      <w:r w:rsidRPr="00573039" w:rsidR="00573039">
        <w:rPr>
          <w:rFonts w:ascii="Times New Roman" w:hAnsi="Times New Roman" w:cs="Times New Roman"/>
          <w:sz w:val="24"/>
          <w:szCs w:val="24"/>
        </w:rPr>
        <w:t>7</w:t>
      </w:r>
      <w:r w:rsidRPr="00573039">
        <w:rPr>
          <w:rFonts w:ascii="Times New Roman" w:hAnsi="Times New Roman" w:cs="Times New Roman"/>
          <w:sz w:val="24"/>
          <w:szCs w:val="24"/>
        </w:rPr>
        <w:t xml:space="preserve"> a musí byť dôveryhodn</w:t>
      </w:r>
      <w:r w:rsidR="007B592C">
        <w:rPr>
          <w:rFonts w:ascii="Times New Roman" w:hAnsi="Times New Roman" w:cs="Times New Roman"/>
          <w:sz w:val="24"/>
          <w:szCs w:val="24"/>
        </w:rPr>
        <w:t>ou osobou</w:t>
      </w:r>
      <w:r w:rsidRPr="00573039">
        <w:rPr>
          <w:rFonts w:ascii="Times New Roman" w:hAnsi="Times New Roman" w:cs="Times New Roman"/>
          <w:sz w:val="24"/>
          <w:szCs w:val="24"/>
        </w:rPr>
        <w:t>.</w:t>
      </w:r>
    </w:p>
    <w:p w:rsidR="001B5B97" w:rsidRPr="006A27EF" w:rsidP="001B5B97">
      <w:pPr>
        <w:jc w:val="both"/>
        <w:rPr>
          <w:rFonts w:ascii="Times New Roman" w:hAnsi="Times New Roman" w:cs="Times New Roman"/>
          <w:sz w:val="24"/>
          <w:szCs w:val="24"/>
        </w:rPr>
      </w:pPr>
    </w:p>
    <w:p w:rsidR="001E5DC4" w:rsidRPr="006A27EF" w:rsidP="005D56D5">
      <w:pPr>
        <w:jc w:val="center"/>
        <w:rPr>
          <w:rFonts w:ascii="Times New Roman" w:hAnsi="Times New Roman" w:cs="Times New Roman"/>
          <w:b/>
          <w:bCs/>
          <w:sz w:val="24"/>
          <w:szCs w:val="24"/>
        </w:rPr>
      </w:pPr>
      <w:r w:rsidRPr="006A27EF">
        <w:rPr>
          <w:rFonts w:ascii="Times New Roman" w:hAnsi="Times New Roman" w:cs="Times New Roman"/>
          <w:b/>
          <w:bCs/>
          <w:sz w:val="24"/>
          <w:szCs w:val="24"/>
        </w:rPr>
        <w:t xml:space="preserve">§ </w:t>
      </w:r>
      <w:r w:rsidRPr="006A27EF" w:rsidR="00071621">
        <w:rPr>
          <w:rFonts w:ascii="Times New Roman" w:hAnsi="Times New Roman" w:cs="Times New Roman"/>
          <w:b/>
          <w:bCs/>
          <w:sz w:val="24"/>
          <w:szCs w:val="24"/>
        </w:rPr>
        <w:t>8</w:t>
      </w:r>
    </w:p>
    <w:p w:rsidR="001E5DC4" w:rsidRPr="006A27EF" w:rsidP="001E5DC4">
      <w:pPr>
        <w:pStyle w:val="Heading4"/>
        <w:rPr>
          <w:rFonts w:ascii="Times New Roman" w:hAnsi="Times New Roman" w:cs="Times New Roman"/>
        </w:rPr>
      </w:pPr>
      <w:r w:rsidRPr="006A27EF">
        <w:rPr>
          <w:rFonts w:ascii="Times New Roman" w:hAnsi="Times New Roman" w:cs="Times New Roman"/>
        </w:rPr>
        <w:t xml:space="preserve">Sprostredkovateľ poistenia z iného členského štátu </w:t>
      </w:r>
    </w:p>
    <w:p w:rsidR="001E5DC4" w:rsidRPr="006A27EF" w:rsidP="001E5DC4">
      <w:pPr>
        <w:jc w:val="both"/>
        <w:rPr>
          <w:rFonts w:ascii="Times New Roman" w:hAnsi="Times New Roman" w:cs="Times New Roman"/>
          <w:sz w:val="24"/>
          <w:szCs w:val="24"/>
        </w:rPr>
      </w:pPr>
    </w:p>
    <w:p w:rsidR="001E5DC4" w:rsidRPr="006A27EF" w:rsidP="00652FBE">
      <w:pPr>
        <w:ind w:firstLine="720"/>
        <w:jc w:val="both"/>
        <w:rPr>
          <w:rFonts w:ascii="Times New Roman" w:hAnsi="Times New Roman" w:cs="Times New Roman"/>
          <w:sz w:val="24"/>
          <w:szCs w:val="24"/>
        </w:rPr>
      </w:pPr>
      <w:r w:rsidRPr="006A27EF">
        <w:rPr>
          <w:rFonts w:ascii="Times New Roman" w:hAnsi="Times New Roman" w:cs="Times New Roman"/>
          <w:sz w:val="24"/>
          <w:szCs w:val="24"/>
        </w:rPr>
        <w:t>(</w:t>
      </w:r>
      <w:r w:rsidRPr="006A27EF" w:rsidR="00B825B8">
        <w:rPr>
          <w:rFonts w:ascii="Times New Roman" w:hAnsi="Times New Roman" w:cs="Times New Roman"/>
          <w:sz w:val="24"/>
          <w:szCs w:val="24"/>
        </w:rPr>
        <w:t xml:space="preserve">1) Sprostredkovateľ poistenia z iného </w:t>
      </w:r>
      <w:r w:rsidRPr="006A27EF">
        <w:rPr>
          <w:rFonts w:ascii="Times New Roman" w:hAnsi="Times New Roman" w:cs="Times New Roman"/>
          <w:sz w:val="24"/>
          <w:szCs w:val="24"/>
        </w:rPr>
        <w:t>člens</w:t>
      </w:r>
      <w:r w:rsidRPr="006A27EF">
        <w:rPr>
          <w:rFonts w:ascii="Times New Roman" w:hAnsi="Times New Roman" w:cs="Times New Roman"/>
          <w:sz w:val="24"/>
          <w:szCs w:val="24"/>
        </w:rPr>
        <w:t>k</w:t>
      </w:r>
      <w:r w:rsidRPr="006A27EF" w:rsidR="00B825B8">
        <w:rPr>
          <w:rFonts w:ascii="Times New Roman" w:hAnsi="Times New Roman" w:cs="Times New Roman"/>
          <w:sz w:val="24"/>
          <w:szCs w:val="24"/>
        </w:rPr>
        <w:t>ého</w:t>
      </w:r>
      <w:r w:rsidRPr="006A27EF">
        <w:rPr>
          <w:rFonts w:ascii="Times New Roman" w:hAnsi="Times New Roman" w:cs="Times New Roman"/>
          <w:sz w:val="24"/>
          <w:szCs w:val="24"/>
        </w:rPr>
        <w:t xml:space="preserve"> štát</w:t>
      </w:r>
      <w:r w:rsidRPr="006A27EF" w:rsidR="001C0780">
        <w:rPr>
          <w:rFonts w:ascii="Times New Roman" w:hAnsi="Times New Roman" w:cs="Times New Roman"/>
          <w:sz w:val="24"/>
          <w:szCs w:val="24"/>
        </w:rPr>
        <w:t>u</w:t>
      </w:r>
      <w:r w:rsidRPr="006A27EF" w:rsidR="00B825B8">
        <w:rPr>
          <w:rFonts w:ascii="Times New Roman" w:hAnsi="Times New Roman" w:cs="Times New Roman"/>
          <w:sz w:val="24"/>
          <w:szCs w:val="24"/>
        </w:rPr>
        <w:t>, ktorého domovským členský</w:t>
      </w:r>
      <w:r w:rsidR="00F96EBB">
        <w:rPr>
          <w:rFonts w:ascii="Times New Roman" w:hAnsi="Times New Roman" w:cs="Times New Roman"/>
          <w:sz w:val="24"/>
          <w:szCs w:val="24"/>
        </w:rPr>
        <w:t>m</w:t>
      </w:r>
      <w:r w:rsidRPr="006A27EF" w:rsidR="00B825B8">
        <w:rPr>
          <w:rFonts w:ascii="Times New Roman" w:hAnsi="Times New Roman" w:cs="Times New Roman"/>
          <w:sz w:val="24"/>
          <w:szCs w:val="24"/>
        </w:rPr>
        <w:t xml:space="preserve"> štátom je </w:t>
      </w:r>
      <w:r w:rsidRPr="006A27EF">
        <w:rPr>
          <w:rFonts w:ascii="Times New Roman" w:hAnsi="Times New Roman" w:cs="Times New Roman"/>
          <w:sz w:val="24"/>
          <w:szCs w:val="24"/>
        </w:rPr>
        <w:t>iný</w:t>
      </w:r>
      <w:r w:rsidRPr="006A27EF" w:rsidR="00B825B8">
        <w:rPr>
          <w:rFonts w:ascii="Times New Roman" w:hAnsi="Times New Roman" w:cs="Times New Roman"/>
          <w:sz w:val="24"/>
          <w:szCs w:val="24"/>
        </w:rPr>
        <w:t xml:space="preserve"> členský štát,</w:t>
      </w:r>
      <w:r w:rsidRPr="006A27EF">
        <w:rPr>
          <w:rFonts w:ascii="Times New Roman" w:hAnsi="Times New Roman" w:cs="Times New Roman"/>
          <w:sz w:val="24"/>
          <w:szCs w:val="24"/>
        </w:rPr>
        <w:t xml:space="preserve"> </w:t>
      </w:r>
      <w:r w:rsidRPr="006A27EF" w:rsidR="00B825B8">
        <w:rPr>
          <w:rFonts w:ascii="Times New Roman" w:hAnsi="Times New Roman" w:cs="Times New Roman"/>
          <w:sz w:val="24"/>
          <w:szCs w:val="24"/>
        </w:rPr>
        <w:t>je oprávnený</w:t>
      </w:r>
      <w:r w:rsidRPr="006A27EF" w:rsidR="000B49B6">
        <w:rPr>
          <w:rFonts w:ascii="Times New Roman" w:hAnsi="Times New Roman" w:cs="Times New Roman"/>
          <w:sz w:val="24"/>
          <w:szCs w:val="24"/>
        </w:rPr>
        <w:t xml:space="preserve"> </w:t>
      </w:r>
      <w:r w:rsidRPr="006A27EF">
        <w:rPr>
          <w:rFonts w:ascii="Times New Roman" w:hAnsi="Times New Roman" w:cs="Times New Roman"/>
          <w:sz w:val="24"/>
          <w:szCs w:val="24"/>
        </w:rPr>
        <w:t xml:space="preserve">na území Slovenskej republiky vykonávať sprostredkovanie poistenia v rozsahu, v akom </w:t>
      </w:r>
      <w:r w:rsidRPr="006A27EF" w:rsidR="00B825B8">
        <w:rPr>
          <w:rFonts w:ascii="Times New Roman" w:hAnsi="Times New Roman" w:cs="Times New Roman"/>
          <w:sz w:val="24"/>
          <w:szCs w:val="24"/>
        </w:rPr>
        <w:t xml:space="preserve">je oprávnený </w:t>
      </w:r>
      <w:r w:rsidRPr="006A27EF">
        <w:rPr>
          <w:rFonts w:ascii="Times New Roman" w:hAnsi="Times New Roman" w:cs="Times New Roman"/>
          <w:sz w:val="24"/>
          <w:szCs w:val="24"/>
        </w:rPr>
        <w:t xml:space="preserve">vykonávať </w:t>
      </w:r>
      <w:r w:rsidRPr="006A27EF" w:rsidR="00B825B8">
        <w:rPr>
          <w:rFonts w:ascii="Times New Roman" w:hAnsi="Times New Roman" w:cs="Times New Roman"/>
          <w:sz w:val="24"/>
          <w:szCs w:val="24"/>
        </w:rPr>
        <w:t>sprostredkovanie poistenia</w:t>
      </w:r>
      <w:r w:rsidRPr="006A27EF" w:rsidR="000B49B6">
        <w:rPr>
          <w:rFonts w:ascii="Times New Roman" w:hAnsi="Times New Roman" w:cs="Times New Roman"/>
          <w:sz w:val="24"/>
          <w:szCs w:val="24"/>
        </w:rPr>
        <w:t xml:space="preserve"> </w:t>
      </w:r>
      <w:r w:rsidRPr="006A27EF">
        <w:rPr>
          <w:rFonts w:ascii="Times New Roman" w:hAnsi="Times New Roman" w:cs="Times New Roman"/>
          <w:sz w:val="24"/>
          <w:szCs w:val="24"/>
        </w:rPr>
        <w:t>vo svojom domovskom členskom štáte</w:t>
      </w:r>
      <w:r w:rsidRPr="006A27EF" w:rsidR="001C0780">
        <w:rPr>
          <w:rFonts w:ascii="Times New Roman" w:hAnsi="Times New Roman" w:cs="Times New Roman"/>
          <w:color w:val="000000"/>
          <w:sz w:val="24"/>
          <w:szCs w:val="24"/>
        </w:rPr>
        <w:t xml:space="preserve">, a to </w:t>
      </w:r>
      <w:r w:rsidRPr="006A27EF" w:rsidR="001C0780">
        <w:rPr>
          <w:rFonts w:ascii="Times New Roman" w:hAnsi="Times New Roman" w:cs="Times New Roman"/>
          <w:sz w:val="24"/>
          <w:szCs w:val="24"/>
        </w:rPr>
        <w:t>prostredníctvom pobočky alebo na základe práva slobodného poskytovania služieb</w:t>
      </w:r>
      <w:r w:rsidRPr="006A27EF" w:rsidR="00684B7B">
        <w:rPr>
          <w:rFonts w:ascii="Times New Roman" w:hAnsi="Times New Roman" w:cs="Times New Roman"/>
          <w:sz w:val="24"/>
          <w:szCs w:val="24"/>
        </w:rPr>
        <w:t xml:space="preserve">. </w:t>
      </w:r>
    </w:p>
    <w:p w:rsidR="00923351" w:rsidRPr="006A27EF" w:rsidP="00C711BE">
      <w:pPr>
        <w:ind w:firstLine="720"/>
        <w:jc w:val="both"/>
        <w:rPr>
          <w:rFonts w:ascii="Times New Roman" w:hAnsi="Times New Roman" w:cs="Times New Roman"/>
          <w:sz w:val="24"/>
          <w:szCs w:val="24"/>
        </w:rPr>
      </w:pPr>
      <w:r w:rsidRPr="006A27EF" w:rsidR="001C0780">
        <w:rPr>
          <w:rFonts w:ascii="Times New Roman" w:hAnsi="Times New Roman" w:cs="Times New Roman"/>
          <w:sz w:val="24"/>
          <w:szCs w:val="24"/>
        </w:rPr>
        <w:t xml:space="preserve"> </w:t>
      </w:r>
      <w:r w:rsidRPr="006A27EF" w:rsidR="001E5DC4">
        <w:rPr>
          <w:rFonts w:ascii="Times New Roman" w:hAnsi="Times New Roman" w:cs="Times New Roman"/>
          <w:sz w:val="24"/>
          <w:szCs w:val="24"/>
        </w:rPr>
        <w:t>(</w:t>
      </w:r>
      <w:r w:rsidRPr="006A27EF" w:rsidR="001C0780">
        <w:rPr>
          <w:rFonts w:ascii="Times New Roman" w:hAnsi="Times New Roman" w:cs="Times New Roman"/>
          <w:sz w:val="24"/>
          <w:szCs w:val="24"/>
        </w:rPr>
        <w:t>2</w:t>
      </w:r>
      <w:r w:rsidRPr="006A27EF" w:rsidR="001E5DC4">
        <w:rPr>
          <w:rFonts w:ascii="Times New Roman" w:hAnsi="Times New Roman" w:cs="Times New Roman"/>
          <w:sz w:val="24"/>
          <w:szCs w:val="24"/>
        </w:rPr>
        <w:t xml:space="preserve">) </w:t>
      </w:r>
      <w:r w:rsidRPr="006A27EF" w:rsidR="00984E8C">
        <w:rPr>
          <w:rFonts w:ascii="Times New Roman" w:hAnsi="Times New Roman" w:cs="Times New Roman"/>
          <w:sz w:val="24"/>
          <w:szCs w:val="24"/>
        </w:rPr>
        <w:t xml:space="preserve">Na základe oznámenia príslušného orgánu dohľadu </w:t>
      </w:r>
      <w:r w:rsidRPr="008C2F95" w:rsidR="00E96435">
        <w:rPr>
          <w:rFonts w:ascii="Times New Roman" w:hAnsi="Times New Roman" w:cs="Times New Roman"/>
          <w:sz w:val="24"/>
          <w:szCs w:val="24"/>
        </w:rPr>
        <w:t>domovského členského štátu</w:t>
      </w:r>
      <w:r w:rsidRPr="00E96435" w:rsidR="00E96435">
        <w:rPr>
          <w:rFonts w:ascii="Times New Roman" w:hAnsi="Times New Roman" w:cs="Times New Roman"/>
          <w:b/>
          <w:sz w:val="24"/>
          <w:szCs w:val="24"/>
        </w:rPr>
        <w:t xml:space="preserve"> </w:t>
      </w:r>
      <w:r w:rsidRPr="006A27EF" w:rsidR="00984E8C">
        <w:rPr>
          <w:rFonts w:ascii="Times New Roman" w:hAnsi="Times New Roman" w:cs="Times New Roman"/>
          <w:sz w:val="24"/>
          <w:szCs w:val="24"/>
        </w:rPr>
        <w:t>o tom, že sprostredkovateľ poistenia z iného členského štátu chce vykonávať sprostredkovanie po</w:t>
      </w:r>
      <w:r w:rsidRPr="006A27EF" w:rsidR="00984E8C">
        <w:rPr>
          <w:rFonts w:ascii="Times New Roman" w:hAnsi="Times New Roman" w:cs="Times New Roman"/>
          <w:sz w:val="24"/>
          <w:szCs w:val="24"/>
        </w:rPr>
        <w:t>istenia na území Slovenskej republiky</w:t>
      </w:r>
      <w:r w:rsidRPr="006A27EF" w:rsidR="00655DD6">
        <w:rPr>
          <w:rFonts w:ascii="Times New Roman" w:hAnsi="Times New Roman" w:cs="Times New Roman"/>
          <w:sz w:val="24"/>
          <w:szCs w:val="24"/>
        </w:rPr>
        <w:t xml:space="preserve"> </w:t>
      </w:r>
      <w:r w:rsidRPr="008C2F95" w:rsidR="00D76182">
        <w:rPr>
          <w:rFonts w:ascii="Times New Roman" w:hAnsi="Times New Roman" w:cs="Times New Roman"/>
          <w:sz w:val="24"/>
          <w:szCs w:val="24"/>
        </w:rPr>
        <w:t>podľa odseku 1</w:t>
      </w:r>
      <w:r w:rsidRPr="008C2F95" w:rsidR="00984E8C">
        <w:rPr>
          <w:rFonts w:ascii="Times New Roman" w:hAnsi="Times New Roman" w:cs="Times New Roman"/>
          <w:sz w:val="24"/>
          <w:szCs w:val="24"/>
        </w:rPr>
        <w:t xml:space="preserve">, </w:t>
      </w:r>
      <w:r w:rsidR="00A37C0A">
        <w:rPr>
          <w:rFonts w:ascii="Times New Roman" w:hAnsi="Times New Roman" w:cs="Times New Roman"/>
          <w:sz w:val="24"/>
          <w:szCs w:val="24"/>
        </w:rPr>
        <w:t>Národná banka Slovenska</w:t>
      </w:r>
      <w:r w:rsidRPr="008C2F95" w:rsidR="000079E5">
        <w:rPr>
          <w:rFonts w:ascii="Times New Roman" w:hAnsi="Times New Roman" w:cs="Times New Roman"/>
          <w:sz w:val="24"/>
          <w:szCs w:val="24"/>
        </w:rPr>
        <w:t xml:space="preserve"> oznámi </w:t>
      </w:r>
      <w:r w:rsidRPr="008C2F95" w:rsidR="008C2F95">
        <w:rPr>
          <w:rFonts w:ascii="Times New Roman" w:hAnsi="Times New Roman" w:cs="Times New Roman"/>
          <w:sz w:val="24"/>
          <w:szCs w:val="24"/>
        </w:rPr>
        <w:t>tomuto orgánu dohľadu</w:t>
      </w:r>
      <w:r w:rsidRPr="008C2F95" w:rsidR="00D76182">
        <w:rPr>
          <w:rFonts w:ascii="Times New Roman" w:hAnsi="Times New Roman" w:cs="Times New Roman"/>
          <w:sz w:val="24"/>
          <w:szCs w:val="24"/>
        </w:rPr>
        <w:t xml:space="preserve"> </w:t>
      </w:r>
      <w:r w:rsidRPr="008C2F95" w:rsidR="000079E5">
        <w:rPr>
          <w:rFonts w:ascii="Times New Roman" w:hAnsi="Times New Roman" w:cs="Times New Roman"/>
          <w:sz w:val="24"/>
          <w:szCs w:val="24"/>
        </w:rPr>
        <w:t>podmi</w:t>
      </w:r>
      <w:r w:rsidRPr="006A27EF" w:rsidR="000079E5">
        <w:rPr>
          <w:rFonts w:ascii="Times New Roman" w:hAnsi="Times New Roman" w:cs="Times New Roman"/>
          <w:sz w:val="24"/>
          <w:szCs w:val="24"/>
        </w:rPr>
        <w:t>enky vykonávania sprostredkovania poistenia na území Slovenskej republiky</w:t>
      </w:r>
      <w:r w:rsidR="00C06C91">
        <w:rPr>
          <w:rFonts w:ascii="Times New Roman" w:hAnsi="Times New Roman" w:cs="Times New Roman"/>
          <w:sz w:val="24"/>
          <w:szCs w:val="24"/>
        </w:rPr>
        <w:t xml:space="preserve"> podľa tohto zákona</w:t>
      </w:r>
      <w:r w:rsidRPr="006A27EF" w:rsidR="00655DD6">
        <w:rPr>
          <w:rFonts w:ascii="Times New Roman" w:hAnsi="Times New Roman" w:cs="Times New Roman"/>
          <w:sz w:val="24"/>
          <w:szCs w:val="24"/>
        </w:rPr>
        <w:t>.</w:t>
      </w:r>
    </w:p>
    <w:p w:rsidR="00C711BE" w:rsidRPr="006A27EF" w:rsidP="00C711BE">
      <w:pPr>
        <w:ind w:firstLine="720"/>
        <w:jc w:val="both"/>
        <w:rPr>
          <w:rFonts w:ascii="Times New Roman" w:hAnsi="Times New Roman" w:cs="Times New Roman"/>
          <w:sz w:val="24"/>
          <w:szCs w:val="24"/>
        </w:rPr>
      </w:pPr>
      <w:r w:rsidRPr="006A27EF">
        <w:rPr>
          <w:rFonts w:ascii="Times New Roman" w:hAnsi="Times New Roman" w:cs="Times New Roman"/>
          <w:sz w:val="24"/>
          <w:szCs w:val="24"/>
        </w:rPr>
        <w:t xml:space="preserve">(3) Sprostredkovateľ poistenia z iného členského štátu je oprávnený začať vykonávať </w:t>
      </w:r>
      <w:r w:rsidRPr="006A27EF" w:rsidR="00EC6A79">
        <w:rPr>
          <w:rFonts w:ascii="Times New Roman" w:hAnsi="Times New Roman" w:cs="Times New Roman"/>
          <w:sz w:val="24"/>
          <w:szCs w:val="24"/>
        </w:rPr>
        <w:t>sprostredkovanie poistenia</w:t>
      </w:r>
      <w:r w:rsidRPr="006A27EF">
        <w:rPr>
          <w:rFonts w:ascii="Times New Roman" w:hAnsi="Times New Roman" w:cs="Times New Roman"/>
          <w:sz w:val="24"/>
          <w:szCs w:val="24"/>
        </w:rPr>
        <w:t xml:space="preserve"> na území Slovenskej republiky po uplynutí jedného mesiaca odo dňa, kedy bol informovaný príslušným orgánom dohľadu svojho domovského členského štátu o doručení oznámenia podľa odseku 2 </w:t>
      </w:r>
      <w:r w:rsidR="00A37C0A">
        <w:rPr>
          <w:rFonts w:ascii="Times New Roman" w:hAnsi="Times New Roman" w:cs="Times New Roman"/>
          <w:sz w:val="24"/>
          <w:szCs w:val="24"/>
        </w:rPr>
        <w:t>Národnej b</w:t>
      </w:r>
      <w:r w:rsidR="00A37C0A">
        <w:rPr>
          <w:rFonts w:ascii="Times New Roman" w:hAnsi="Times New Roman" w:cs="Times New Roman"/>
          <w:sz w:val="24"/>
          <w:szCs w:val="24"/>
        </w:rPr>
        <w:t>anke Slovenska</w:t>
      </w:r>
      <w:r w:rsidRPr="006A27EF">
        <w:rPr>
          <w:rFonts w:ascii="Times New Roman" w:hAnsi="Times New Roman" w:cs="Times New Roman"/>
          <w:sz w:val="24"/>
          <w:szCs w:val="24"/>
        </w:rPr>
        <w:t xml:space="preserve">. </w:t>
      </w:r>
    </w:p>
    <w:p w:rsidR="001F49E6" w:rsidRPr="00173635" w:rsidP="001F49E6">
      <w:pPr>
        <w:pStyle w:val="Heading4"/>
        <w:jc w:val="left"/>
        <w:rPr>
          <w:rFonts w:ascii="Times New Roman" w:hAnsi="Times New Roman" w:cs="Times New Roman"/>
          <w:b w:val="0"/>
          <w:bCs w:val="0"/>
        </w:rPr>
      </w:pPr>
    </w:p>
    <w:p w:rsidR="001E5DC4" w:rsidRPr="006A27EF" w:rsidP="00D30A96">
      <w:pPr>
        <w:jc w:val="center"/>
        <w:rPr>
          <w:rFonts w:ascii="Times New Roman" w:hAnsi="Times New Roman" w:cs="Times New Roman"/>
          <w:b/>
          <w:bCs/>
          <w:sz w:val="24"/>
          <w:szCs w:val="24"/>
        </w:rPr>
      </w:pPr>
      <w:r w:rsidRPr="006A27EF">
        <w:rPr>
          <w:rFonts w:ascii="Times New Roman" w:hAnsi="Times New Roman" w:cs="Times New Roman"/>
          <w:b/>
          <w:bCs/>
          <w:sz w:val="24"/>
          <w:szCs w:val="24"/>
        </w:rPr>
        <w:t xml:space="preserve">§ </w:t>
      </w:r>
      <w:r w:rsidRPr="006A27EF" w:rsidR="005F741A">
        <w:rPr>
          <w:rFonts w:ascii="Times New Roman" w:hAnsi="Times New Roman" w:cs="Times New Roman"/>
          <w:b/>
          <w:bCs/>
          <w:sz w:val="24"/>
          <w:szCs w:val="24"/>
        </w:rPr>
        <w:t>9</w:t>
      </w:r>
    </w:p>
    <w:p w:rsidR="001E5DC4" w:rsidRPr="006A27EF" w:rsidP="001E5DC4">
      <w:pPr>
        <w:jc w:val="center"/>
        <w:rPr>
          <w:rFonts w:ascii="Times New Roman" w:hAnsi="Times New Roman" w:cs="Times New Roman"/>
          <w:b/>
          <w:bCs/>
          <w:color w:val="FF0000"/>
          <w:sz w:val="24"/>
          <w:szCs w:val="24"/>
        </w:rPr>
      </w:pPr>
      <w:r w:rsidRPr="006A27EF">
        <w:rPr>
          <w:rFonts w:ascii="Times New Roman" w:hAnsi="Times New Roman" w:cs="Times New Roman"/>
          <w:b/>
          <w:bCs/>
          <w:sz w:val="24"/>
          <w:szCs w:val="24"/>
        </w:rPr>
        <w:t>Sprostredkovateľ zaistenia</w:t>
      </w:r>
    </w:p>
    <w:p w:rsidR="001E5DC4" w:rsidRPr="006A27EF" w:rsidP="001E5DC4">
      <w:pPr>
        <w:jc w:val="both"/>
        <w:rPr>
          <w:rFonts w:ascii="Times New Roman" w:hAnsi="Times New Roman" w:cs="Times New Roman"/>
          <w:color w:val="FF0000"/>
          <w:sz w:val="24"/>
          <w:szCs w:val="24"/>
        </w:rPr>
      </w:pPr>
    </w:p>
    <w:p w:rsidR="006625B8" w:rsidRPr="0094298B" w:rsidP="006625B8">
      <w:pPr>
        <w:ind w:firstLine="720"/>
        <w:jc w:val="both"/>
        <w:rPr>
          <w:rFonts w:ascii="Times New Roman" w:hAnsi="Times New Roman" w:cs="Times New Roman"/>
          <w:bCs/>
          <w:sz w:val="24"/>
          <w:szCs w:val="24"/>
        </w:rPr>
      </w:pPr>
      <w:r w:rsidRPr="0094298B">
        <w:rPr>
          <w:rFonts w:ascii="Times New Roman" w:hAnsi="Times New Roman" w:cs="Times New Roman"/>
          <w:sz w:val="24"/>
          <w:szCs w:val="24"/>
        </w:rPr>
        <w:t>(1) Sprostredkovateľ zaistenia vykonáva sprostredkovanie zaistenia na základe zmluvy</w:t>
      </w:r>
      <w:r w:rsidRPr="0094298B" w:rsidR="00D47DC6">
        <w:rPr>
          <w:rFonts w:ascii="Times New Roman" w:hAnsi="Times New Roman" w:cs="Times New Roman"/>
          <w:sz w:val="24"/>
          <w:szCs w:val="24"/>
        </w:rPr>
        <w:t>, ktorej obsahom je sprostredkovanie zaistenia</w:t>
      </w:r>
      <w:r w:rsidRPr="0094298B">
        <w:rPr>
          <w:rFonts w:ascii="Times New Roman" w:hAnsi="Times New Roman" w:cs="Times New Roman"/>
          <w:sz w:val="24"/>
          <w:szCs w:val="24"/>
        </w:rPr>
        <w:t xml:space="preserve"> s jednou alebo viacerými</w:t>
      </w:r>
      <w:r w:rsidRPr="0094298B">
        <w:rPr>
          <w:rFonts w:ascii="Times New Roman" w:hAnsi="Times New Roman" w:cs="Times New Roman"/>
          <w:i/>
          <w:sz w:val="24"/>
          <w:szCs w:val="24"/>
        </w:rPr>
        <w:t xml:space="preserve"> </w:t>
      </w:r>
      <w:r w:rsidRPr="0094298B">
        <w:rPr>
          <w:rFonts w:ascii="Times New Roman" w:hAnsi="Times New Roman" w:cs="Times New Roman"/>
          <w:bCs/>
          <w:sz w:val="24"/>
          <w:szCs w:val="24"/>
        </w:rPr>
        <w:t>poisťovňami alebo s jednou alebo viacerými zaisťovňami.</w:t>
      </w:r>
    </w:p>
    <w:p w:rsidR="006625B8" w:rsidRPr="0094298B" w:rsidP="0094298B">
      <w:pPr>
        <w:ind w:firstLine="720"/>
        <w:jc w:val="both"/>
        <w:rPr>
          <w:rFonts w:ascii="Times New Roman" w:hAnsi="Times New Roman" w:cs="Times New Roman"/>
          <w:sz w:val="24"/>
          <w:szCs w:val="24"/>
        </w:rPr>
      </w:pPr>
      <w:r w:rsidRPr="0094298B">
        <w:rPr>
          <w:rFonts w:ascii="Times New Roman" w:hAnsi="Times New Roman" w:cs="Times New Roman"/>
          <w:sz w:val="24"/>
          <w:szCs w:val="24"/>
        </w:rPr>
        <w:t>(2) Sprostredkovateľ zaistenia</w:t>
      </w:r>
      <w:r w:rsidR="0094298B">
        <w:rPr>
          <w:rFonts w:ascii="Times New Roman" w:hAnsi="Times New Roman" w:cs="Times New Roman"/>
          <w:sz w:val="24"/>
          <w:szCs w:val="24"/>
        </w:rPr>
        <w:t>, ktorý je</w:t>
      </w:r>
      <w:r w:rsidRPr="0094298B">
        <w:rPr>
          <w:rFonts w:ascii="Times New Roman" w:hAnsi="Times New Roman" w:cs="Times New Roman"/>
          <w:sz w:val="24"/>
          <w:szCs w:val="24"/>
        </w:rPr>
        <w:t xml:space="preserve"> fyzick</w:t>
      </w:r>
      <w:r w:rsidR="0094298B">
        <w:rPr>
          <w:rFonts w:ascii="Times New Roman" w:hAnsi="Times New Roman" w:cs="Times New Roman"/>
          <w:sz w:val="24"/>
          <w:szCs w:val="24"/>
        </w:rPr>
        <w:t>ou</w:t>
      </w:r>
      <w:r w:rsidRPr="0094298B">
        <w:rPr>
          <w:rFonts w:ascii="Times New Roman" w:hAnsi="Times New Roman" w:cs="Times New Roman"/>
          <w:sz w:val="24"/>
          <w:szCs w:val="24"/>
        </w:rPr>
        <w:t xml:space="preserve"> osob</w:t>
      </w:r>
      <w:r w:rsidR="0094298B">
        <w:rPr>
          <w:rFonts w:ascii="Times New Roman" w:hAnsi="Times New Roman" w:cs="Times New Roman"/>
          <w:sz w:val="24"/>
          <w:szCs w:val="24"/>
        </w:rPr>
        <w:t>ou</w:t>
      </w:r>
      <w:r w:rsidRPr="0094298B">
        <w:rPr>
          <w:rFonts w:ascii="Times New Roman" w:hAnsi="Times New Roman" w:cs="Times New Roman"/>
          <w:sz w:val="24"/>
          <w:szCs w:val="24"/>
        </w:rPr>
        <w:t xml:space="preserve">, </w:t>
      </w:r>
      <w:r w:rsidR="006077C7">
        <w:rPr>
          <w:rFonts w:ascii="Times New Roman" w:hAnsi="Times New Roman" w:cs="Times New Roman"/>
          <w:sz w:val="24"/>
          <w:szCs w:val="24"/>
        </w:rPr>
        <w:t>štatutárny orgán</w:t>
      </w:r>
      <w:r w:rsidRPr="0094298B" w:rsidR="00EB2776">
        <w:rPr>
          <w:rFonts w:ascii="Times New Roman" w:hAnsi="Times New Roman" w:cs="Times New Roman"/>
          <w:sz w:val="24"/>
          <w:szCs w:val="24"/>
        </w:rPr>
        <w:t xml:space="preserve"> </w:t>
      </w:r>
      <w:r w:rsidR="007D4B4A">
        <w:rPr>
          <w:rFonts w:ascii="Times New Roman" w:hAnsi="Times New Roman" w:cs="Times New Roman"/>
          <w:sz w:val="24"/>
          <w:szCs w:val="24"/>
        </w:rPr>
        <w:t>alebo aspoň</w:t>
      </w:r>
      <w:r w:rsidRPr="0094298B" w:rsidR="00EB2776">
        <w:rPr>
          <w:rFonts w:ascii="Times New Roman" w:hAnsi="Times New Roman" w:cs="Times New Roman"/>
          <w:sz w:val="24"/>
          <w:szCs w:val="24"/>
        </w:rPr>
        <w:t xml:space="preserve"> jeden člen štatutárneho orgánu a</w:t>
      </w:r>
      <w:r w:rsidR="007D4B4A">
        <w:rPr>
          <w:rFonts w:ascii="Times New Roman" w:hAnsi="Times New Roman" w:cs="Times New Roman"/>
          <w:sz w:val="24"/>
          <w:szCs w:val="24"/>
        </w:rPr>
        <w:t xml:space="preserve"> </w:t>
      </w:r>
      <w:r w:rsidRPr="0094298B">
        <w:rPr>
          <w:rFonts w:ascii="Times New Roman" w:hAnsi="Times New Roman" w:cs="Times New Roman"/>
          <w:sz w:val="24"/>
          <w:szCs w:val="24"/>
        </w:rPr>
        <w:t>aspoň jeden vedúci zamestnanec sprostredkovateľa zaistenia</w:t>
      </w:r>
      <w:r w:rsidR="0094298B">
        <w:rPr>
          <w:rFonts w:ascii="Times New Roman" w:hAnsi="Times New Roman" w:cs="Times New Roman"/>
          <w:sz w:val="24"/>
          <w:szCs w:val="24"/>
        </w:rPr>
        <w:t xml:space="preserve">, ktorý je </w:t>
      </w:r>
      <w:r w:rsidRPr="0094298B">
        <w:rPr>
          <w:rFonts w:ascii="Times New Roman" w:hAnsi="Times New Roman" w:cs="Times New Roman"/>
          <w:sz w:val="24"/>
          <w:szCs w:val="24"/>
        </w:rPr>
        <w:t>právnick</w:t>
      </w:r>
      <w:r w:rsidR="0094298B">
        <w:rPr>
          <w:rFonts w:ascii="Times New Roman" w:hAnsi="Times New Roman" w:cs="Times New Roman"/>
          <w:sz w:val="24"/>
          <w:szCs w:val="24"/>
        </w:rPr>
        <w:t xml:space="preserve">ou osobou </w:t>
      </w:r>
      <w:r w:rsidRPr="0094298B">
        <w:rPr>
          <w:rFonts w:ascii="Times New Roman" w:hAnsi="Times New Roman" w:cs="Times New Roman"/>
          <w:sz w:val="24"/>
          <w:szCs w:val="24"/>
        </w:rPr>
        <w:t>mus</w:t>
      </w:r>
      <w:r w:rsidR="00276E3E">
        <w:rPr>
          <w:rFonts w:ascii="Times New Roman" w:hAnsi="Times New Roman" w:cs="Times New Roman"/>
          <w:sz w:val="24"/>
          <w:szCs w:val="24"/>
        </w:rPr>
        <w:t>ia</w:t>
      </w:r>
      <w:r w:rsidRPr="0094298B">
        <w:rPr>
          <w:rFonts w:ascii="Times New Roman" w:hAnsi="Times New Roman" w:cs="Times New Roman"/>
          <w:sz w:val="24"/>
          <w:szCs w:val="24"/>
        </w:rPr>
        <w:t xml:space="preserve"> spĺňať </w:t>
      </w:r>
      <w:r w:rsidR="0094298B">
        <w:rPr>
          <w:rFonts w:ascii="Times New Roman" w:hAnsi="Times New Roman" w:cs="Times New Roman"/>
          <w:sz w:val="24"/>
          <w:szCs w:val="24"/>
        </w:rPr>
        <w:t>požiadavky</w:t>
      </w:r>
      <w:r w:rsidRPr="0094298B">
        <w:rPr>
          <w:rFonts w:ascii="Times New Roman" w:hAnsi="Times New Roman" w:cs="Times New Roman"/>
          <w:sz w:val="24"/>
          <w:szCs w:val="24"/>
        </w:rPr>
        <w:t xml:space="preserve"> pre najvyšší stupeň odbornej spôsobilosti podľa § 1</w:t>
      </w:r>
      <w:r w:rsidR="0094298B">
        <w:rPr>
          <w:rFonts w:ascii="Times New Roman" w:hAnsi="Times New Roman" w:cs="Times New Roman"/>
          <w:sz w:val="24"/>
          <w:szCs w:val="24"/>
        </w:rPr>
        <w:t>7</w:t>
      </w:r>
      <w:r w:rsidRPr="0094298B">
        <w:rPr>
          <w:rFonts w:ascii="Times New Roman" w:hAnsi="Times New Roman" w:cs="Times New Roman"/>
          <w:sz w:val="24"/>
          <w:szCs w:val="24"/>
        </w:rPr>
        <w:t xml:space="preserve"> a mus</w:t>
      </w:r>
      <w:r w:rsidR="00143444">
        <w:rPr>
          <w:rFonts w:ascii="Times New Roman" w:hAnsi="Times New Roman" w:cs="Times New Roman"/>
          <w:sz w:val="24"/>
          <w:szCs w:val="24"/>
        </w:rPr>
        <w:t>ia</w:t>
      </w:r>
      <w:r w:rsidRPr="0094298B">
        <w:rPr>
          <w:rFonts w:ascii="Times New Roman" w:hAnsi="Times New Roman" w:cs="Times New Roman"/>
          <w:sz w:val="24"/>
          <w:szCs w:val="24"/>
        </w:rPr>
        <w:t xml:space="preserve"> by</w:t>
      </w:r>
      <w:r w:rsidR="0094298B">
        <w:rPr>
          <w:rFonts w:ascii="Times New Roman" w:hAnsi="Times New Roman" w:cs="Times New Roman"/>
          <w:sz w:val="24"/>
          <w:szCs w:val="24"/>
        </w:rPr>
        <w:t>ť dôveryhodn</w:t>
      </w:r>
      <w:r w:rsidR="007B592C">
        <w:rPr>
          <w:rFonts w:ascii="Times New Roman" w:hAnsi="Times New Roman" w:cs="Times New Roman"/>
          <w:sz w:val="24"/>
          <w:szCs w:val="24"/>
        </w:rPr>
        <w:t>ými osobami</w:t>
      </w:r>
      <w:r w:rsidRPr="0094298B">
        <w:rPr>
          <w:rFonts w:ascii="Times New Roman" w:hAnsi="Times New Roman" w:cs="Times New Roman"/>
          <w:sz w:val="24"/>
          <w:szCs w:val="24"/>
        </w:rPr>
        <w:t xml:space="preserve">. Každý zamestnanec sprostredkovateľa zaistenia vykonávajúci </w:t>
      </w:r>
      <w:r w:rsidR="005D56D5">
        <w:rPr>
          <w:rFonts w:ascii="Times New Roman" w:hAnsi="Times New Roman" w:cs="Times New Roman"/>
          <w:sz w:val="24"/>
          <w:szCs w:val="24"/>
        </w:rPr>
        <w:t xml:space="preserve">činnosť, ktorej obsahom je </w:t>
      </w:r>
      <w:r w:rsidRPr="0094298B">
        <w:rPr>
          <w:rFonts w:ascii="Times New Roman" w:hAnsi="Times New Roman" w:cs="Times New Roman"/>
          <w:sz w:val="24"/>
          <w:szCs w:val="24"/>
        </w:rPr>
        <w:t xml:space="preserve">sprostredkovanie zaistenia musí spĺňať </w:t>
      </w:r>
      <w:r w:rsidR="0094298B">
        <w:rPr>
          <w:rFonts w:ascii="Times New Roman" w:hAnsi="Times New Roman" w:cs="Times New Roman"/>
          <w:sz w:val="24"/>
          <w:szCs w:val="24"/>
        </w:rPr>
        <w:t>požiadavky</w:t>
      </w:r>
      <w:r w:rsidRPr="0094298B">
        <w:rPr>
          <w:rFonts w:ascii="Times New Roman" w:hAnsi="Times New Roman" w:cs="Times New Roman"/>
          <w:sz w:val="24"/>
          <w:szCs w:val="24"/>
        </w:rPr>
        <w:t xml:space="preserve"> pre stredný stupeň odbornej spôsobilosti podľa § 1</w:t>
      </w:r>
      <w:r w:rsidR="0094298B">
        <w:rPr>
          <w:rFonts w:ascii="Times New Roman" w:hAnsi="Times New Roman" w:cs="Times New Roman"/>
          <w:sz w:val="24"/>
          <w:szCs w:val="24"/>
        </w:rPr>
        <w:t>7</w:t>
      </w:r>
      <w:r w:rsidR="007B592C">
        <w:rPr>
          <w:rFonts w:ascii="Times New Roman" w:hAnsi="Times New Roman" w:cs="Times New Roman"/>
          <w:sz w:val="24"/>
          <w:szCs w:val="24"/>
        </w:rPr>
        <w:t xml:space="preserve"> a musí byť dôveryhodnou osobou</w:t>
      </w:r>
      <w:r w:rsidRPr="0094298B">
        <w:rPr>
          <w:rFonts w:ascii="Times New Roman" w:hAnsi="Times New Roman" w:cs="Times New Roman"/>
          <w:sz w:val="24"/>
          <w:szCs w:val="24"/>
        </w:rPr>
        <w:t>.</w:t>
      </w:r>
    </w:p>
    <w:p w:rsidR="006625B8" w:rsidRPr="0094298B" w:rsidP="006625B8">
      <w:pPr>
        <w:ind w:firstLine="720"/>
        <w:jc w:val="both"/>
        <w:rPr>
          <w:rFonts w:ascii="Times New Roman" w:hAnsi="Times New Roman" w:cs="Times New Roman"/>
          <w:bCs/>
          <w:sz w:val="24"/>
          <w:szCs w:val="24"/>
        </w:rPr>
      </w:pPr>
      <w:r w:rsidRPr="0094298B">
        <w:rPr>
          <w:rFonts w:ascii="Times New Roman" w:hAnsi="Times New Roman" w:cs="Times New Roman"/>
          <w:bCs/>
          <w:sz w:val="24"/>
          <w:szCs w:val="24"/>
        </w:rPr>
        <w:t xml:space="preserve">(3) </w:t>
      </w:r>
      <w:r w:rsidRPr="0094298B">
        <w:rPr>
          <w:rFonts w:ascii="Times New Roman" w:hAnsi="Times New Roman" w:cs="Times New Roman"/>
          <w:sz w:val="24"/>
          <w:szCs w:val="24"/>
        </w:rPr>
        <w:t>Sprostredkovanie zaistenia vykonávané podľa tohto zákona je podnikaním</w:t>
      </w:r>
      <w:r w:rsidR="00D47B09">
        <w:rPr>
          <w:rFonts w:ascii="Times New Roman" w:hAnsi="Times New Roman" w:cs="Times New Roman"/>
          <w:sz w:val="24"/>
          <w:szCs w:val="24"/>
          <w:vertAlign w:val="superscript"/>
        </w:rPr>
        <w:t>1</w:t>
      </w:r>
      <w:r w:rsidR="007B592C">
        <w:rPr>
          <w:rFonts w:ascii="Times New Roman" w:hAnsi="Times New Roman" w:cs="Times New Roman"/>
          <w:sz w:val="24"/>
          <w:szCs w:val="24"/>
          <w:vertAlign w:val="superscript"/>
        </w:rPr>
        <w:t>7</w:t>
      </w:r>
      <w:r w:rsidR="001D33B9">
        <w:rPr>
          <w:rFonts w:ascii="Times New Roman" w:hAnsi="Times New Roman" w:cs="Times New Roman"/>
          <w:sz w:val="24"/>
          <w:szCs w:val="24"/>
          <w:vertAlign w:val="superscript"/>
        </w:rPr>
        <w:t>)</w:t>
      </w:r>
      <w:r w:rsidRPr="0094298B">
        <w:rPr>
          <w:rFonts w:ascii="Times New Roman" w:hAnsi="Times New Roman" w:cs="Times New Roman"/>
          <w:sz w:val="24"/>
          <w:szCs w:val="24"/>
        </w:rPr>
        <w:t>.</w:t>
      </w:r>
    </w:p>
    <w:p w:rsidR="0032761A" w:rsidRPr="0094298B" w:rsidP="0032761A">
      <w:pPr>
        <w:ind w:firstLine="720"/>
        <w:jc w:val="both"/>
        <w:rPr>
          <w:rFonts w:ascii="Times New Roman" w:hAnsi="Times New Roman" w:cs="Times New Roman"/>
          <w:bCs/>
          <w:sz w:val="24"/>
          <w:szCs w:val="24"/>
        </w:rPr>
      </w:pPr>
      <w:r w:rsidRPr="0094298B">
        <w:rPr>
          <w:rFonts w:ascii="Times New Roman" w:hAnsi="Times New Roman" w:cs="Times New Roman"/>
          <w:bCs/>
          <w:sz w:val="24"/>
          <w:szCs w:val="24"/>
        </w:rPr>
        <w:t>(4) Ustanovenia § 8 platia pre sprostredkovateľa zaistenia z iného členského štátu rovnako.</w:t>
      </w:r>
    </w:p>
    <w:p w:rsidR="002D1AC8" w:rsidRPr="006A27EF" w:rsidP="001E5DC4">
      <w:pPr>
        <w:jc w:val="both"/>
        <w:rPr>
          <w:rFonts w:ascii="Times New Roman" w:hAnsi="Times New Roman" w:cs="Times New Roman"/>
          <w:sz w:val="24"/>
          <w:szCs w:val="24"/>
        </w:rPr>
      </w:pPr>
    </w:p>
    <w:p w:rsidR="005C0122" w:rsidP="0094298B">
      <w:pPr>
        <w:jc w:val="center"/>
        <w:rPr>
          <w:rFonts w:ascii="Times New Roman" w:hAnsi="Times New Roman" w:cs="Times New Roman"/>
          <w:b/>
          <w:bCs/>
          <w:sz w:val="24"/>
          <w:szCs w:val="24"/>
        </w:rPr>
      </w:pPr>
    </w:p>
    <w:p w:rsidR="001E5DC4" w:rsidRPr="006A27EF" w:rsidP="0094298B">
      <w:pPr>
        <w:jc w:val="center"/>
        <w:rPr>
          <w:rFonts w:ascii="Times New Roman" w:hAnsi="Times New Roman" w:cs="Times New Roman"/>
          <w:sz w:val="24"/>
          <w:szCs w:val="24"/>
        </w:rPr>
      </w:pPr>
      <w:r w:rsidRPr="006A27EF">
        <w:rPr>
          <w:rFonts w:ascii="Times New Roman" w:hAnsi="Times New Roman" w:cs="Times New Roman"/>
          <w:b/>
          <w:bCs/>
          <w:sz w:val="24"/>
          <w:szCs w:val="24"/>
        </w:rPr>
        <w:t xml:space="preserve">§ </w:t>
      </w:r>
      <w:r w:rsidRPr="006A27EF" w:rsidR="005F741A">
        <w:rPr>
          <w:rFonts w:ascii="Times New Roman" w:hAnsi="Times New Roman" w:cs="Times New Roman"/>
          <w:b/>
          <w:bCs/>
          <w:sz w:val="24"/>
          <w:szCs w:val="24"/>
        </w:rPr>
        <w:t>10</w:t>
      </w:r>
    </w:p>
    <w:p w:rsidR="001E5DC4" w:rsidRPr="006A27EF" w:rsidP="001E5DC4">
      <w:pPr>
        <w:pStyle w:val="Heading4"/>
        <w:rPr>
          <w:rFonts w:ascii="Times New Roman" w:hAnsi="Times New Roman" w:cs="Times New Roman"/>
        </w:rPr>
      </w:pPr>
      <w:r w:rsidRPr="006A27EF">
        <w:rPr>
          <w:rFonts w:ascii="Times New Roman" w:hAnsi="Times New Roman" w:cs="Times New Roman"/>
        </w:rPr>
        <w:t xml:space="preserve">Podmienky vykonávania </w:t>
      </w:r>
      <w:r w:rsidR="007E4F02">
        <w:rPr>
          <w:rFonts w:ascii="Times New Roman" w:hAnsi="Times New Roman" w:cs="Times New Roman"/>
        </w:rPr>
        <w:t>sprostredkovania poiste</w:t>
      </w:r>
      <w:r w:rsidR="007E4F02">
        <w:rPr>
          <w:rFonts w:ascii="Times New Roman" w:hAnsi="Times New Roman" w:cs="Times New Roman"/>
        </w:rPr>
        <w:t>nia</w:t>
      </w:r>
    </w:p>
    <w:p w:rsidR="001E5DC4" w:rsidRPr="006A27EF" w:rsidP="001E5DC4">
      <w:pPr>
        <w:jc w:val="center"/>
        <w:rPr>
          <w:rFonts w:ascii="Times New Roman" w:hAnsi="Times New Roman" w:cs="Times New Roman"/>
          <w:sz w:val="24"/>
          <w:szCs w:val="24"/>
        </w:rPr>
      </w:pPr>
      <w:r w:rsidRPr="006A27EF">
        <w:rPr>
          <w:rFonts w:ascii="Times New Roman" w:hAnsi="Times New Roman" w:cs="Times New Roman"/>
          <w:b/>
          <w:bCs/>
          <w:sz w:val="24"/>
          <w:szCs w:val="24"/>
        </w:rPr>
        <w:t>sprostredkovateľo</w:t>
      </w:r>
      <w:r w:rsidR="007E4F02">
        <w:rPr>
          <w:rFonts w:ascii="Times New Roman" w:hAnsi="Times New Roman" w:cs="Times New Roman"/>
          <w:b/>
          <w:bCs/>
          <w:sz w:val="24"/>
          <w:szCs w:val="24"/>
        </w:rPr>
        <w:t>m</w:t>
      </w:r>
      <w:r w:rsidRPr="006A27EF">
        <w:rPr>
          <w:rFonts w:ascii="Times New Roman" w:hAnsi="Times New Roman" w:cs="Times New Roman"/>
          <w:b/>
          <w:bCs/>
          <w:sz w:val="24"/>
          <w:szCs w:val="24"/>
        </w:rPr>
        <w:t xml:space="preserve"> poistenia a</w:t>
      </w:r>
      <w:r w:rsidR="007E4F02">
        <w:rPr>
          <w:rFonts w:ascii="Times New Roman" w:hAnsi="Times New Roman" w:cs="Times New Roman"/>
          <w:b/>
          <w:bCs/>
          <w:sz w:val="24"/>
          <w:szCs w:val="24"/>
        </w:rPr>
        <w:t xml:space="preserve"> sprostredkovania zaistenia </w:t>
      </w:r>
      <w:r w:rsidRPr="006A27EF">
        <w:rPr>
          <w:rFonts w:ascii="Times New Roman" w:hAnsi="Times New Roman" w:cs="Times New Roman"/>
          <w:b/>
          <w:bCs/>
          <w:sz w:val="24"/>
          <w:szCs w:val="24"/>
        </w:rPr>
        <w:t>sprostredkovateľo</w:t>
      </w:r>
      <w:r w:rsidR="007E4F02">
        <w:rPr>
          <w:rFonts w:ascii="Times New Roman" w:hAnsi="Times New Roman" w:cs="Times New Roman"/>
          <w:b/>
          <w:bCs/>
          <w:sz w:val="24"/>
          <w:szCs w:val="24"/>
        </w:rPr>
        <w:t>m</w:t>
      </w:r>
      <w:r w:rsidRPr="006A27EF">
        <w:rPr>
          <w:rFonts w:ascii="Times New Roman" w:hAnsi="Times New Roman" w:cs="Times New Roman"/>
          <w:b/>
          <w:bCs/>
          <w:sz w:val="24"/>
          <w:szCs w:val="24"/>
        </w:rPr>
        <w:t xml:space="preserve"> zaistenia</w:t>
      </w:r>
    </w:p>
    <w:p w:rsidR="000E7BF3" w:rsidRPr="006A27EF" w:rsidP="000E7BF3">
      <w:pPr>
        <w:tabs>
          <w:tab w:val="left" w:pos="567"/>
        </w:tabs>
        <w:jc w:val="both"/>
        <w:rPr>
          <w:rFonts w:ascii="Times New Roman" w:hAnsi="Times New Roman" w:cs="Times New Roman"/>
          <w:sz w:val="24"/>
          <w:szCs w:val="24"/>
        </w:rPr>
      </w:pPr>
    </w:p>
    <w:p w:rsidR="00367145" w:rsidRPr="006A27EF" w:rsidP="00F71DC4">
      <w:pPr>
        <w:tabs>
          <w:tab w:val="left" w:pos="567"/>
        </w:tabs>
        <w:jc w:val="both"/>
        <w:rPr>
          <w:rFonts w:ascii="Times New Roman" w:hAnsi="Times New Roman" w:cs="Times New Roman"/>
          <w:sz w:val="24"/>
          <w:szCs w:val="24"/>
        </w:rPr>
      </w:pPr>
      <w:r w:rsidRPr="006A27EF" w:rsidR="00F71DC4">
        <w:rPr>
          <w:rFonts w:ascii="Times New Roman" w:hAnsi="Times New Roman" w:cs="Times New Roman"/>
          <w:sz w:val="24"/>
          <w:szCs w:val="24"/>
        </w:rPr>
        <w:tab/>
        <w:tab/>
        <w:t>(</w:t>
      </w:r>
      <w:r w:rsidR="0094298B">
        <w:rPr>
          <w:rFonts w:ascii="Times New Roman" w:hAnsi="Times New Roman" w:cs="Times New Roman"/>
          <w:sz w:val="24"/>
          <w:szCs w:val="24"/>
        </w:rPr>
        <w:t>1</w:t>
      </w:r>
      <w:r w:rsidRPr="006A27EF" w:rsidR="00F71DC4">
        <w:rPr>
          <w:rFonts w:ascii="Times New Roman" w:hAnsi="Times New Roman" w:cs="Times New Roman"/>
          <w:sz w:val="24"/>
          <w:szCs w:val="24"/>
        </w:rPr>
        <w:t xml:space="preserve">) </w:t>
      </w:r>
      <w:r w:rsidRPr="006A27EF">
        <w:rPr>
          <w:rFonts w:ascii="Times New Roman" w:hAnsi="Times New Roman" w:cs="Times New Roman"/>
          <w:sz w:val="24"/>
          <w:szCs w:val="24"/>
        </w:rPr>
        <w:t>Sprostred</w:t>
      </w:r>
      <w:r w:rsidRPr="006A27EF" w:rsidR="001E5DC4">
        <w:rPr>
          <w:rFonts w:ascii="Times New Roman" w:hAnsi="Times New Roman" w:cs="Times New Roman"/>
          <w:sz w:val="24"/>
          <w:szCs w:val="24"/>
        </w:rPr>
        <w:t xml:space="preserve">kovateľ poistenia je povinný vykonávať </w:t>
      </w:r>
      <w:r w:rsidR="00B5075A">
        <w:rPr>
          <w:rFonts w:ascii="Times New Roman" w:hAnsi="Times New Roman" w:cs="Times New Roman"/>
          <w:sz w:val="24"/>
          <w:szCs w:val="24"/>
        </w:rPr>
        <w:t>sprostredkovanie poistenia</w:t>
      </w:r>
      <w:r w:rsidRPr="006A27EF" w:rsidR="001E5DC4">
        <w:rPr>
          <w:rFonts w:ascii="Times New Roman" w:hAnsi="Times New Roman" w:cs="Times New Roman"/>
          <w:sz w:val="24"/>
          <w:szCs w:val="24"/>
        </w:rPr>
        <w:t xml:space="preserve"> </w:t>
      </w:r>
      <w:r w:rsidRPr="006A27EF" w:rsidR="001E5DC4">
        <w:rPr>
          <w:rFonts w:ascii="Times New Roman" w:hAnsi="Times New Roman" w:cs="Times New Roman"/>
          <w:color w:val="000000"/>
          <w:sz w:val="24"/>
          <w:szCs w:val="24"/>
        </w:rPr>
        <w:t>s odbornou starostlivosťou, v </w:t>
      </w:r>
      <w:r w:rsidR="00FF7497">
        <w:rPr>
          <w:rFonts w:ascii="Times New Roman" w:hAnsi="Times New Roman" w:cs="Times New Roman"/>
          <w:color w:val="000000"/>
          <w:sz w:val="24"/>
          <w:szCs w:val="24"/>
        </w:rPr>
        <w:t xml:space="preserve">záujme ochrany záujmov klienta a </w:t>
      </w:r>
      <w:r w:rsidRPr="006A27EF" w:rsidR="001E5DC4">
        <w:rPr>
          <w:rFonts w:ascii="Times New Roman" w:hAnsi="Times New Roman" w:cs="Times New Roman"/>
          <w:color w:val="000000"/>
          <w:sz w:val="24"/>
          <w:szCs w:val="24"/>
        </w:rPr>
        <w:t>nesmie</w:t>
      </w:r>
      <w:r w:rsidRPr="006A27EF" w:rsidR="001E5DC4">
        <w:rPr>
          <w:rFonts w:ascii="Times New Roman" w:hAnsi="Times New Roman" w:cs="Times New Roman"/>
          <w:sz w:val="24"/>
          <w:szCs w:val="24"/>
        </w:rPr>
        <w:t xml:space="preserve"> </w:t>
      </w:r>
      <w:r w:rsidR="00EA0916">
        <w:rPr>
          <w:rFonts w:ascii="Times New Roman" w:hAnsi="Times New Roman" w:cs="Times New Roman"/>
          <w:sz w:val="24"/>
          <w:szCs w:val="24"/>
        </w:rPr>
        <w:t>zamlčovať</w:t>
      </w:r>
      <w:r w:rsidRPr="006A27EF" w:rsidR="001E5DC4">
        <w:rPr>
          <w:rFonts w:ascii="Times New Roman" w:hAnsi="Times New Roman" w:cs="Times New Roman"/>
          <w:sz w:val="24"/>
          <w:szCs w:val="24"/>
        </w:rPr>
        <w:t xml:space="preserve"> </w:t>
      </w:r>
      <w:r w:rsidRPr="006A27EF">
        <w:rPr>
          <w:rFonts w:ascii="Times New Roman" w:hAnsi="Times New Roman" w:cs="Times New Roman"/>
          <w:sz w:val="24"/>
          <w:szCs w:val="24"/>
        </w:rPr>
        <w:t>inf</w:t>
      </w:r>
      <w:r w:rsidRPr="006A27EF">
        <w:rPr>
          <w:rFonts w:ascii="Times New Roman" w:hAnsi="Times New Roman" w:cs="Times New Roman"/>
          <w:sz w:val="24"/>
          <w:szCs w:val="24"/>
        </w:rPr>
        <w:t>ormácie súvisiace so sprostredkovávaným poistením.</w:t>
      </w:r>
    </w:p>
    <w:p w:rsidR="003712CC" w:rsidRPr="006A27EF" w:rsidP="00F71DC4">
      <w:pPr>
        <w:tabs>
          <w:tab w:val="left" w:pos="567"/>
        </w:tabs>
        <w:jc w:val="both"/>
        <w:rPr>
          <w:rFonts w:ascii="Times New Roman" w:hAnsi="Times New Roman" w:cs="Times New Roman"/>
          <w:sz w:val="24"/>
          <w:szCs w:val="24"/>
        </w:rPr>
      </w:pPr>
      <w:r w:rsidRPr="006A27EF" w:rsidR="00F71DC4">
        <w:rPr>
          <w:rFonts w:ascii="Times New Roman" w:hAnsi="Times New Roman" w:cs="Times New Roman"/>
          <w:sz w:val="24"/>
          <w:szCs w:val="24"/>
        </w:rPr>
        <w:tab/>
        <w:tab/>
        <w:t>(</w:t>
      </w:r>
      <w:r w:rsidR="00FF243C">
        <w:rPr>
          <w:rFonts w:ascii="Times New Roman" w:hAnsi="Times New Roman" w:cs="Times New Roman"/>
          <w:sz w:val="24"/>
          <w:szCs w:val="24"/>
        </w:rPr>
        <w:t>2</w:t>
      </w:r>
      <w:r w:rsidRPr="006A27EF" w:rsidR="00F71DC4">
        <w:rPr>
          <w:rFonts w:ascii="Times New Roman" w:hAnsi="Times New Roman" w:cs="Times New Roman"/>
          <w:sz w:val="24"/>
          <w:szCs w:val="24"/>
        </w:rPr>
        <w:t xml:space="preserve">) </w:t>
      </w:r>
      <w:r w:rsidRPr="006A27EF" w:rsidR="001E5DC4">
        <w:rPr>
          <w:rFonts w:ascii="Times New Roman" w:hAnsi="Times New Roman" w:cs="Times New Roman"/>
          <w:sz w:val="24"/>
          <w:szCs w:val="24"/>
        </w:rPr>
        <w:t xml:space="preserve">V súvislosti so </w:t>
      </w:r>
      <w:r w:rsidRPr="006A27EF" w:rsidR="00367145">
        <w:rPr>
          <w:rFonts w:ascii="Times New Roman" w:hAnsi="Times New Roman" w:cs="Times New Roman"/>
          <w:sz w:val="24"/>
          <w:szCs w:val="24"/>
        </w:rPr>
        <w:t>sprostredkovaním poistenia</w:t>
      </w:r>
      <w:r w:rsidRPr="006A27EF" w:rsidR="001E5DC4">
        <w:rPr>
          <w:rFonts w:ascii="Times New Roman" w:hAnsi="Times New Roman" w:cs="Times New Roman"/>
          <w:sz w:val="24"/>
          <w:szCs w:val="24"/>
        </w:rPr>
        <w:t xml:space="preserve"> </w:t>
      </w:r>
      <w:r w:rsidRPr="006A27EF" w:rsidR="00367145">
        <w:rPr>
          <w:rFonts w:ascii="Times New Roman" w:hAnsi="Times New Roman" w:cs="Times New Roman"/>
          <w:sz w:val="24"/>
          <w:szCs w:val="24"/>
        </w:rPr>
        <w:t xml:space="preserve">sprostredkovateľ poistenia </w:t>
      </w:r>
      <w:r w:rsidRPr="006A27EF" w:rsidR="001E5DC4">
        <w:rPr>
          <w:rFonts w:ascii="Times New Roman" w:hAnsi="Times New Roman" w:cs="Times New Roman"/>
          <w:sz w:val="24"/>
          <w:szCs w:val="24"/>
        </w:rPr>
        <w:t xml:space="preserve">nesmie poskytovať klientovi </w:t>
      </w:r>
      <w:r w:rsidRPr="006A27EF" w:rsidR="00367145">
        <w:rPr>
          <w:rFonts w:ascii="Times New Roman" w:hAnsi="Times New Roman" w:cs="Times New Roman"/>
          <w:sz w:val="24"/>
          <w:szCs w:val="24"/>
        </w:rPr>
        <w:t>vý</w:t>
      </w:r>
      <w:r w:rsidRPr="006A27EF" w:rsidR="001E5DC4">
        <w:rPr>
          <w:rFonts w:ascii="Times New Roman" w:hAnsi="Times New Roman" w:cs="Times New Roman"/>
          <w:sz w:val="24"/>
          <w:szCs w:val="24"/>
        </w:rPr>
        <w:t>hody finančnej</w:t>
      </w:r>
      <w:r w:rsidR="00EB47A4">
        <w:rPr>
          <w:rFonts w:ascii="Times New Roman" w:hAnsi="Times New Roman" w:cs="Times New Roman"/>
          <w:sz w:val="24"/>
          <w:szCs w:val="24"/>
        </w:rPr>
        <w:t xml:space="preserve"> povahy</w:t>
      </w:r>
      <w:r w:rsidRPr="006A27EF" w:rsidR="001E5DC4">
        <w:rPr>
          <w:rFonts w:ascii="Times New Roman" w:hAnsi="Times New Roman" w:cs="Times New Roman"/>
          <w:sz w:val="24"/>
          <w:szCs w:val="24"/>
        </w:rPr>
        <w:t xml:space="preserve">, </w:t>
      </w:r>
      <w:r w:rsidRPr="006A27EF" w:rsidR="00367145">
        <w:rPr>
          <w:rFonts w:ascii="Times New Roman" w:hAnsi="Times New Roman" w:cs="Times New Roman"/>
          <w:sz w:val="24"/>
          <w:szCs w:val="24"/>
        </w:rPr>
        <w:t>hmotnej</w:t>
      </w:r>
      <w:r w:rsidRPr="006A27EF" w:rsidR="001E5DC4">
        <w:rPr>
          <w:rFonts w:ascii="Times New Roman" w:hAnsi="Times New Roman" w:cs="Times New Roman"/>
          <w:sz w:val="24"/>
          <w:szCs w:val="24"/>
        </w:rPr>
        <w:t xml:space="preserve"> </w:t>
      </w:r>
      <w:r w:rsidRPr="006A27EF" w:rsidR="00367145">
        <w:rPr>
          <w:rFonts w:ascii="Times New Roman" w:hAnsi="Times New Roman" w:cs="Times New Roman"/>
          <w:sz w:val="24"/>
          <w:szCs w:val="24"/>
        </w:rPr>
        <w:t xml:space="preserve">povahy </w:t>
      </w:r>
      <w:r w:rsidRPr="006A27EF" w:rsidR="001E5DC4">
        <w:rPr>
          <w:rFonts w:ascii="Times New Roman" w:hAnsi="Times New Roman" w:cs="Times New Roman"/>
          <w:sz w:val="24"/>
          <w:szCs w:val="24"/>
        </w:rPr>
        <w:t xml:space="preserve">alebo </w:t>
      </w:r>
      <w:r w:rsidRPr="006A27EF" w:rsidR="00367145">
        <w:rPr>
          <w:rFonts w:ascii="Times New Roman" w:hAnsi="Times New Roman" w:cs="Times New Roman"/>
          <w:sz w:val="24"/>
          <w:szCs w:val="24"/>
        </w:rPr>
        <w:t>nehmotnej</w:t>
      </w:r>
      <w:r w:rsidRPr="006A27EF" w:rsidR="001E5DC4">
        <w:rPr>
          <w:rFonts w:ascii="Times New Roman" w:hAnsi="Times New Roman" w:cs="Times New Roman"/>
          <w:sz w:val="24"/>
          <w:szCs w:val="24"/>
        </w:rPr>
        <w:t xml:space="preserve"> povahy, na ktoré klient nemá právny nárok. Za takého výhody sa nepovažuje poskytnuti</w:t>
      </w:r>
      <w:r w:rsidRPr="006A27EF" w:rsidR="00D65CED">
        <w:rPr>
          <w:rFonts w:ascii="Times New Roman" w:hAnsi="Times New Roman" w:cs="Times New Roman"/>
          <w:sz w:val="24"/>
          <w:szCs w:val="24"/>
        </w:rPr>
        <w:t>e drobných reklamných predmetov</w:t>
      </w:r>
      <w:r w:rsidR="007B592C">
        <w:rPr>
          <w:rStyle w:val="FootnoteReference"/>
          <w:rFonts w:ascii="Times New Roman" w:hAnsi="Times New Roman" w:cs="Times New Roman"/>
          <w:sz w:val="24"/>
          <w:szCs w:val="24"/>
        </w:rPr>
        <w:t>18)</w:t>
      </w:r>
      <w:r w:rsidRPr="006A27EF" w:rsidR="00C107A5">
        <w:rPr>
          <w:rFonts w:ascii="Times New Roman" w:hAnsi="Times New Roman" w:cs="Times New Roman"/>
          <w:sz w:val="24"/>
          <w:szCs w:val="24"/>
        </w:rPr>
        <w:t>.</w:t>
      </w:r>
    </w:p>
    <w:p w:rsidR="001E5DC4" w:rsidRPr="006A27EF" w:rsidP="00F71DC4">
      <w:pPr>
        <w:tabs>
          <w:tab w:val="left" w:pos="567"/>
        </w:tabs>
        <w:jc w:val="both"/>
        <w:rPr>
          <w:rFonts w:ascii="Times New Roman" w:hAnsi="Times New Roman" w:cs="Times New Roman"/>
          <w:sz w:val="24"/>
          <w:szCs w:val="24"/>
        </w:rPr>
      </w:pPr>
      <w:r w:rsidR="00FF243C">
        <w:rPr>
          <w:rFonts w:ascii="Times New Roman" w:hAnsi="Times New Roman" w:cs="Times New Roman"/>
          <w:sz w:val="24"/>
          <w:szCs w:val="24"/>
        </w:rPr>
        <w:tab/>
        <w:tab/>
        <w:t>(3</w:t>
      </w:r>
      <w:r w:rsidRPr="006A27EF" w:rsidR="00F71DC4">
        <w:rPr>
          <w:rFonts w:ascii="Times New Roman" w:hAnsi="Times New Roman" w:cs="Times New Roman"/>
          <w:sz w:val="24"/>
          <w:szCs w:val="24"/>
        </w:rPr>
        <w:t xml:space="preserve">) </w:t>
      </w:r>
      <w:r w:rsidRPr="006A27EF">
        <w:rPr>
          <w:rFonts w:ascii="Times New Roman" w:hAnsi="Times New Roman" w:cs="Times New Roman"/>
          <w:sz w:val="24"/>
          <w:szCs w:val="24"/>
        </w:rPr>
        <w:t xml:space="preserve">Sprostredkovateľ poistenia vykonávajúci sprostredkovanie poistenia na území </w:t>
      </w:r>
      <w:r w:rsidRPr="006A27EF" w:rsidR="00D65CED">
        <w:rPr>
          <w:rFonts w:ascii="Times New Roman" w:hAnsi="Times New Roman" w:cs="Times New Roman"/>
          <w:sz w:val="24"/>
          <w:szCs w:val="24"/>
        </w:rPr>
        <w:t>S</w:t>
      </w:r>
      <w:r w:rsidRPr="006A27EF">
        <w:rPr>
          <w:rFonts w:ascii="Times New Roman" w:hAnsi="Times New Roman" w:cs="Times New Roman"/>
          <w:sz w:val="24"/>
          <w:szCs w:val="24"/>
        </w:rPr>
        <w:t xml:space="preserve">lovenskej republiky prostredníctvom </w:t>
      </w:r>
      <w:r w:rsidRPr="006A27EF">
        <w:rPr>
          <w:rFonts w:ascii="Times New Roman" w:hAnsi="Times New Roman" w:cs="Times New Roman"/>
          <w:color w:val="000000"/>
          <w:sz w:val="24"/>
          <w:szCs w:val="24"/>
        </w:rPr>
        <w:t>systému umožňujúceho diaľkový prístup</w:t>
      </w:r>
      <w:r w:rsidR="007B592C">
        <w:rPr>
          <w:rStyle w:val="FootnoteReference"/>
          <w:rFonts w:ascii="Times New Roman" w:hAnsi="Times New Roman" w:cs="Times New Roman"/>
          <w:color w:val="000000"/>
          <w:sz w:val="24"/>
          <w:szCs w:val="24"/>
        </w:rPr>
        <w:t>19)</w:t>
      </w:r>
      <w:r w:rsidRPr="006A27EF">
        <w:rPr>
          <w:rFonts w:ascii="Times New Roman" w:hAnsi="Times New Roman" w:cs="Times New Roman"/>
          <w:sz w:val="24"/>
          <w:szCs w:val="24"/>
        </w:rPr>
        <w:t xml:space="preserve">, je povinný zabezpečiť verejnú </w:t>
      </w:r>
      <w:r w:rsidRPr="006A27EF" w:rsidR="00D65CED">
        <w:rPr>
          <w:rFonts w:ascii="Times New Roman" w:hAnsi="Times New Roman" w:cs="Times New Roman"/>
          <w:sz w:val="24"/>
          <w:szCs w:val="24"/>
        </w:rPr>
        <w:t>prístupnosť</w:t>
      </w:r>
      <w:r w:rsidRPr="006A27EF">
        <w:rPr>
          <w:rFonts w:ascii="Times New Roman" w:hAnsi="Times New Roman" w:cs="Times New Roman"/>
          <w:sz w:val="24"/>
          <w:szCs w:val="24"/>
        </w:rPr>
        <w:t xml:space="preserve"> údajov o svojom zápise v registri, najmä </w:t>
      </w:r>
      <w:r w:rsidRPr="006A27EF" w:rsidR="00D65CED">
        <w:rPr>
          <w:rFonts w:ascii="Times New Roman" w:hAnsi="Times New Roman" w:cs="Times New Roman"/>
          <w:sz w:val="24"/>
          <w:szCs w:val="24"/>
        </w:rPr>
        <w:t xml:space="preserve">registračné </w:t>
      </w:r>
      <w:r w:rsidRPr="006A27EF">
        <w:rPr>
          <w:rFonts w:ascii="Times New Roman" w:hAnsi="Times New Roman" w:cs="Times New Roman"/>
          <w:sz w:val="24"/>
          <w:szCs w:val="24"/>
        </w:rPr>
        <w:t>číslo</w:t>
      </w:r>
      <w:r w:rsidRPr="006A27EF" w:rsidR="00D65CED">
        <w:rPr>
          <w:rFonts w:ascii="Times New Roman" w:hAnsi="Times New Roman" w:cs="Times New Roman"/>
          <w:sz w:val="24"/>
          <w:szCs w:val="24"/>
        </w:rPr>
        <w:t xml:space="preserve"> </w:t>
      </w:r>
      <w:r w:rsidRPr="006A27EF">
        <w:rPr>
          <w:rFonts w:ascii="Times New Roman" w:hAnsi="Times New Roman" w:cs="Times New Roman"/>
          <w:sz w:val="24"/>
          <w:szCs w:val="24"/>
        </w:rPr>
        <w:t>a deň začatia vykonávania sprostredkovania poistenia.</w:t>
      </w:r>
    </w:p>
    <w:p w:rsidR="001E5DC4" w:rsidRPr="006A27EF" w:rsidP="00F71DC4">
      <w:pPr>
        <w:tabs>
          <w:tab w:val="left" w:pos="567"/>
        </w:tabs>
        <w:jc w:val="both"/>
        <w:rPr>
          <w:rFonts w:ascii="Times New Roman" w:hAnsi="Times New Roman" w:cs="Times New Roman"/>
          <w:sz w:val="24"/>
          <w:szCs w:val="24"/>
        </w:rPr>
      </w:pPr>
      <w:r w:rsidR="00FF243C">
        <w:rPr>
          <w:rFonts w:ascii="Times New Roman" w:hAnsi="Times New Roman" w:cs="Times New Roman"/>
          <w:sz w:val="24"/>
          <w:szCs w:val="24"/>
        </w:rPr>
        <w:tab/>
        <w:tab/>
        <w:t>(4</w:t>
      </w:r>
      <w:r w:rsidRPr="006A27EF" w:rsidR="00F71DC4">
        <w:rPr>
          <w:rFonts w:ascii="Times New Roman" w:hAnsi="Times New Roman" w:cs="Times New Roman"/>
          <w:sz w:val="24"/>
          <w:szCs w:val="24"/>
        </w:rPr>
        <w:t xml:space="preserve">) </w:t>
      </w:r>
      <w:r w:rsidRPr="006A27EF">
        <w:rPr>
          <w:rFonts w:ascii="Times New Roman" w:hAnsi="Times New Roman" w:cs="Times New Roman"/>
          <w:sz w:val="24"/>
          <w:szCs w:val="24"/>
        </w:rPr>
        <w:t xml:space="preserve">Sprostredkovateľ poistenia je zodpovedný za škodu spôsobenú pri vykonávaní </w:t>
      </w:r>
      <w:r w:rsidRPr="006A27EF" w:rsidR="00A437CE">
        <w:rPr>
          <w:rFonts w:ascii="Times New Roman" w:hAnsi="Times New Roman" w:cs="Times New Roman"/>
          <w:sz w:val="24"/>
          <w:szCs w:val="24"/>
        </w:rPr>
        <w:t>sprostredkovania poistenia</w:t>
      </w:r>
      <w:r w:rsidRPr="006A27EF">
        <w:rPr>
          <w:rFonts w:ascii="Times New Roman" w:hAnsi="Times New Roman" w:cs="Times New Roman"/>
          <w:sz w:val="24"/>
          <w:szCs w:val="24"/>
        </w:rPr>
        <w:t>; to neplatí</w:t>
      </w:r>
      <w:r w:rsidRPr="006A27EF" w:rsidR="000E7BF3">
        <w:rPr>
          <w:rFonts w:ascii="Times New Roman" w:hAnsi="Times New Roman" w:cs="Times New Roman"/>
          <w:sz w:val="24"/>
          <w:szCs w:val="24"/>
        </w:rPr>
        <w:t>,</w:t>
      </w:r>
      <w:r w:rsidRPr="006A27EF">
        <w:rPr>
          <w:rFonts w:ascii="Times New Roman" w:hAnsi="Times New Roman" w:cs="Times New Roman"/>
          <w:b/>
          <w:bCs/>
          <w:i/>
          <w:iCs/>
          <w:sz w:val="24"/>
          <w:szCs w:val="24"/>
        </w:rPr>
        <w:t xml:space="preserve"> </w:t>
      </w:r>
      <w:r w:rsidRPr="006A27EF">
        <w:rPr>
          <w:rFonts w:ascii="Times New Roman" w:hAnsi="Times New Roman" w:cs="Times New Roman"/>
          <w:sz w:val="24"/>
          <w:szCs w:val="24"/>
        </w:rPr>
        <w:t xml:space="preserve">ak preukáže, že vzniku škody nemohol zabrániť ani s vynaložením všetkého úsilia, ktoré od neho </w:t>
      </w:r>
      <w:r w:rsidRPr="006A27EF" w:rsidR="000E7BF3">
        <w:rPr>
          <w:rFonts w:ascii="Times New Roman" w:hAnsi="Times New Roman" w:cs="Times New Roman"/>
          <w:sz w:val="24"/>
          <w:szCs w:val="24"/>
        </w:rPr>
        <w:t xml:space="preserve">možno </w:t>
      </w:r>
      <w:r w:rsidRPr="006A27EF">
        <w:rPr>
          <w:rFonts w:ascii="Times New Roman" w:hAnsi="Times New Roman" w:cs="Times New Roman"/>
          <w:sz w:val="24"/>
          <w:szCs w:val="24"/>
        </w:rPr>
        <w:t>požadovať.</w:t>
      </w:r>
    </w:p>
    <w:p w:rsidR="006625B8" w:rsidRPr="0094298B" w:rsidP="006625B8">
      <w:pPr>
        <w:ind w:firstLine="720"/>
        <w:jc w:val="both"/>
        <w:rPr>
          <w:rFonts w:ascii="Times New Roman" w:hAnsi="Times New Roman" w:cs="Times New Roman"/>
          <w:sz w:val="24"/>
          <w:szCs w:val="24"/>
        </w:rPr>
      </w:pPr>
      <w:r w:rsidR="00FF243C">
        <w:rPr>
          <w:rFonts w:ascii="Times New Roman" w:hAnsi="Times New Roman" w:cs="Times New Roman"/>
          <w:sz w:val="24"/>
          <w:szCs w:val="24"/>
        </w:rPr>
        <w:t>(5</w:t>
      </w:r>
      <w:r w:rsidRPr="0094298B">
        <w:rPr>
          <w:rFonts w:ascii="Times New Roman" w:hAnsi="Times New Roman" w:cs="Times New Roman"/>
          <w:sz w:val="24"/>
          <w:szCs w:val="24"/>
        </w:rPr>
        <w:t xml:space="preserve">) Sprostredkovateľ poistenia musí byť poistený pre prípad zodpovednosti za škodu spôsobenú pri vykonávaní sprostredkovania poistenia s platnosťou na celom území Európskej únie, ak poisťovňa alebo </w:t>
      </w:r>
      <w:r w:rsidR="000C48D6">
        <w:rPr>
          <w:rFonts w:ascii="Times New Roman" w:hAnsi="Times New Roman" w:cs="Times New Roman"/>
          <w:sz w:val="24"/>
          <w:szCs w:val="24"/>
        </w:rPr>
        <w:t xml:space="preserve">iný </w:t>
      </w:r>
      <w:r w:rsidRPr="0094298B">
        <w:rPr>
          <w:rFonts w:ascii="Times New Roman" w:hAnsi="Times New Roman" w:cs="Times New Roman"/>
          <w:sz w:val="24"/>
          <w:szCs w:val="24"/>
        </w:rPr>
        <w:t>sprostredkovateľ poistenia v mene ktorých koná, neprevzal túto zodpovednosť. Výška poistného plnenia pre toto poistné krytie musí byť v prepočte najmenej 1 000 000 EUR na každú poistnú udalosť a</w:t>
      </w:r>
      <w:r w:rsidR="000C48D6">
        <w:rPr>
          <w:rFonts w:ascii="Times New Roman" w:hAnsi="Times New Roman" w:cs="Times New Roman"/>
          <w:sz w:val="24"/>
          <w:szCs w:val="24"/>
        </w:rPr>
        <w:t> v prepočte</w:t>
      </w:r>
      <w:r w:rsidRPr="0094298B">
        <w:rPr>
          <w:rFonts w:ascii="Times New Roman" w:hAnsi="Times New Roman" w:cs="Times New Roman"/>
          <w:sz w:val="24"/>
          <w:szCs w:val="24"/>
        </w:rPr>
        <w:t xml:space="preserve"> najmenej 1 500 000 EUR úhrnom pre všetky poistné udalosti vzniknuté v jednom kalendárnom roku.</w:t>
      </w:r>
      <w:r w:rsidR="00412887">
        <w:rPr>
          <w:rFonts w:ascii="Times New Roman" w:hAnsi="Times New Roman" w:cs="Times New Roman"/>
          <w:sz w:val="24"/>
          <w:szCs w:val="24"/>
        </w:rPr>
        <w:t xml:space="preserve"> </w:t>
      </w:r>
      <w:r w:rsidRPr="0094298B" w:rsidR="00412887">
        <w:rPr>
          <w:rFonts w:ascii="Times New Roman" w:hAnsi="Times New Roman" w:cs="Times New Roman"/>
          <w:sz w:val="24"/>
          <w:szCs w:val="24"/>
        </w:rPr>
        <w:t>Ak sa v poistnej zmluve dohodla spoluúčasť, jej výška môže byť najviac 1 % z dohodnutej výšky poistného plnenia</w:t>
      </w:r>
      <w:r w:rsidR="000173E7">
        <w:rPr>
          <w:rFonts w:ascii="Times New Roman" w:hAnsi="Times New Roman" w:cs="Times New Roman"/>
          <w:sz w:val="24"/>
          <w:szCs w:val="24"/>
        </w:rPr>
        <w:t>.</w:t>
      </w:r>
    </w:p>
    <w:p w:rsidR="00E84A5D" w:rsidP="0032761A">
      <w:pPr>
        <w:ind w:firstLine="720"/>
        <w:jc w:val="both"/>
        <w:rPr>
          <w:rFonts w:ascii="Times New Roman" w:hAnsi="Times New Roman" w:cs="Times New Roman"/>
          <w:sz w:val="24"/>
          <w:szCs w:val="24"/>
        </w:rPr>
      </w:pPr>
      <w:r w:rsidR="00FF243C">
        <w:rPr>
          <w:rFonts w:ascii="Times New Roman" w:hAnsi="Times New Roman" w:cs="Times New Roman"/>
          <w:sz w:val="24"/>
          <w:szCs w:val="24"/>
        </w:rPr>
        <w:t>(6</w:t>
      </w:r>
      <w:r w:rsidRPr="0094298B" w:rsidR="006625B8">
        <w:rPr>
          <w:rFonts w:ascii="Times New Roman" w:hAnsi="Times New Roman" w:cs="Times New Roman"/>
          <w:sz w:val="24"/>
          <w:szCs w:val="24"/>
        </w:rPr>
        <w:t>) Zodpovednosť za škodu spôsobenú pri vykonávaní sprostredkovania poistenia výlučným sprostredkovateľom poistenia preberá poisťovňa</w:t>
      </w:r>
      <w:r w:rsidRPr="0094298B" w:rsidR="00174853">
        <w:rPr>
          <w:rFonts w:ascii="Times New Roman" w:hAnsi="Times New Roman" w:cs="Times New Roman"/>
          <w:sz w:val="24"/>
          <w:szCs w:val="24"/>
        </w:rPr>
        <w:t>,</w:t>
      </w:r>
      <w:r w:rsidRPr="0094298B" w:rsidR="0032761A">
        <w:rPr>
          <w:rFonts w:ascii="Times New Roman" w:hAnsi="Times New Roman" w:cs="Times New Roman"/>
          <w:sz w:val="24"/>
          <w:szCs w:val="24"/>
        </w:rPr>
        <w:t xml:space="preserve"> s ktorou má</w:t>
      </w:r>
      <w:r w:rsidRPr="0094298B" w:rsidR="006625B8">
        <w:rPr>
          <w:rFonts w:ascii="Times New Roman" w:hAnsi="Times New Roman" w:cs="Times New Roman"/>
          <w:sz w:val="24"/>
          <w:szCs w:val="24"/>
        </w:rPr>
        <w:t xml:space="preserve"> </w:t>
      </w:r>
      <w:r w:rsidRPr="0094298B" w:rsidR="0032761A">
        <w:rPr>
          <w:rFonts w:ascii="Times New Roman" w:hAnsi="Times New Roman" w:cs="Times New Roman"/>
          <w:sz w:val="24"/>
          <w:szCs w:val="24"/>
        </w:rPr>
        <w:t xml:space="preserve">výlučný sprostredkovateľ poistenia uzavretú zmluvu </w:t>
      </w:r>
      <w:r w:rsidRPr="0094298B" w:rsidR="006625B8">
        <w:rPr>
          <w:rFonts w:ascii="Times New Roman" w:hAnsi="Times New Roman" w:cs="Times New Roman"/>
          <w:sz w:val="24"/>
          <w:szCs w:val="24"/>
        </w:rPr>
        <w:t xml:space="preserve">alebo </w:t>
      </w:r>
      <w:r w:rsidRPr="0094298B" w:rsidR="0032761A">
        <w:rPr>
          <w:rFonts w:ascii="Times New Roman" w:hAnsi="Times New Roman" w:cs="Times New Roman"/>
          <w:sz w:val="24"/>
          <w:szCs w:val="24"/>
        </w:rPr>
        <w:t xml:space="preserve">zodpovednosť </w:t>
      </w:r>
      <w:r w:rsidRPr="0094298B" w:rsidR="006625B8">
        <w:rPr>
          <w:rFonts w:ascii="Times New Roman" w:hAnsi="Times New Roman" w:cs="Times New Roman"/>
          <w:sz w:val="24"/>
          <w:szCs w:val="24"/>
        </w:rPr>
        <w:t>za škodu</w:t>
      </w:r>
      <w:r w:rsidRPr="0094298B" w:rsidR="0032761A">
        <w:rPr>
          <w:rFonts w:ascii="Times New Roman" w:hAnsi="Times New Roman" w:cs="Times New Roman"/>
          <w:sz w:val="24"/>
          <w:szCs w:val="24"/>
        </w:rPr>
        <w:t xml:space="preserve"> spôsobenú</w:t>
      </w:r>
      <w:r w:rsidRPr="0094298B" w:rsidR="006625B8">
        <w:rPr>
          <w:rFonts w:ascii="Times New Roman" w:hAnsi="Times New Roman" w:cs="Times New Roman"/>
          <w:sz w:val="24"/>
          <w:szCs w:val="24"/>
        </w:rPr>
        <w:t xml:space="preserve"> podriadeným sprostredkovateľom poistenia preberá poisťovací </w:t>
      </w:r>
      <w:r w:rsidRPr="0094298B" w:rsidR="006625B8">
        <w:rPr>
          <w:rFonts w:ascii="Times New Roman" w:hAnsi="Times New Roman" w:cs="Times New Roman"/>
          <w:sz w:val="24"/>
          <w:szCs w:val="24"/>
        </w:rPr>
        <w:t>agent</w:t>
      </w:r>
      <w:r w:rsidR="004C4C64">
        <w:rPr>
          <w:rFonts w:ascii="Times New Roman" w:hAnsi="Times New Roman" w:cs="Times New Roman"/>
          <w:sz w:val="24"/>
          <w:szCs w:val="24"/>
        </w:rPr>
        <w:t xml:space="preserve"> a</w:t>
      </w:r>
      <w:r w:rsidR="001E3F5F">
        <w:rPr>
          <w:rFonts w:ascii="Times New Roman" w:hAnsi="Times New Roman" w:cs="Times New Roman"/>
          <w:sz w:val="24"/>
          <w:szCs w:val="24"/>
        </w:rPr>
        <w:t>lebo</w:t>
      </w:r>
      <w:r w:rsidRPr="0094298B" w:rsidR="006625B8">
        <w:rPr>
          <w:rFonts w:ascii="Times New Roman" w:hAnsi="Times New Roman" w:cs="Times New Roman"/>
          <w:sz w:val="24"/>
          <w:szCs w:val="24"/>
        </w:rPr>
        <w:t xml:space="preserve"> poisťovací maklér, s ktorými má podriadený sprostredkovateľ poistenia uzavretú zmluvu, </w:t>
      </w:r>
      <w:r w:rsidRPr="0094298B" w:rsidR="00C74AA8">
        <w:rPr>
          <w:rFonts w:ascii="Times New Roman" w:hAnsi="Times New Roman" w:cs="Times New Roman"/>
          <w:sz w:val="24"/>
          <w:szCs w:val="24"/>
        </w:rPr>
        <w:t>ak</w:t>
      </w:r>
      <w:r w:rsidRPr="0094298B" w:rsidR="006625B8">
        <w:rPr>
          <w:rFonts w:ascii="Times New Roman" w:hAnsi="Times New Roman" w:cs="Times New Roman"/>
          <w:sz w:val="24"/>
          <w:szCs w:val="24"/>
        </w:rPr>
        <w:t xml:space="preserve"> </w:t>
      </w:r>
    </w:p>
    <w:p w:rsidR="00E84A5D" w:rsidP="00E84A5D">
      <w:pPr>
        <w:jc w:val="both"/>
        <w:rPr>
          <w:rFonts w:ascii="Times New Roman" w:hAnsi="Times New Roman" w:cs="Times New Roman"/>
          <w:sz w:val="24"/>
          <w:szCs w:val="24"/>
        </w:rPr>
      </w:pPr>
      <w:r>
        <w:rPr>
          <w:rFonts w:ascii="Times New Roman" w:hAnsi="Times New Roman" w:cs="Times New Roman"/>
          <w:sz w:val="24"/>
          <w:szCs w:val="24"/>
        </w:rPr>
        <w:t xml:space="preserve">a) </w:t>
      </w:r>
      <w:r w:rsidRPr="0094298B" w:rsidR="004E6239">
        <w:rPr>
          <w:rFonts w:ascii="Times New Roman" w:hAnsi="Times New Roman" w:cs="Times New Roman"/>
          <w:sz w:val="24"/>
          <w:szCs w:val="24"/>
        </w:rPr>
        <w:t xml:space="preserve">výlučný </w:t>
      </w:r>
      <w:r w:rsidRPr="0094298B" w:rsidR="006625B8">
        <w:rPr>
          <w:rFonts w:ascii="Times New Roman" w:hAnsi="Times New Roman" w:cs="Times New Roman"/>
          <w:sz w:val="24"/>
          <w:szCs w:val="24"/>
        </w:rPr>
        <w:t xml:space="preserve">sprostredkovateľ poistenia alebo </w:t>
      </w:r>
      <w:r w:rsidRPr="0094298B" w:rsidR="004E6239">
        <w:rPr>
          <w:rFonts w:ascii="Times New Roman" w:hAnsi="Times New Roman" w:cs="Times New Roman"/>
          <w:sz w:val="24"/>
          <w:szCs w:val="24"/>
        </w:rPr>
        <w:t xml:space="preserve">podriadený </w:t>
      </w:r>
      <w:r w:rsidRPr="0094298B" w:rsidR="006625B8">
        <w:rPr>
          <w:rFonts w:ascii="Times New Roman" w:hAnsi="Times New Roman" w:cs="Times New Roman"/>
          <w:sz w:val="24"/>
          <w:szCs w:val="24"/>
        </w:rPr>
        <w:t xml:space="preserve">sprostredkovateľ poistenia nemá </w:t>
      </w:r>
      <w:r>
        <w:rPr>
          <w:rFonts w:ascii="Times New Roman" w:hAnsi="Times New Roman" w:cs="Times New Roman"/>
          <w:sz w:val="24"/>
          <w:szCs w:val="24"/>
        </w:rPr>
        <w:t>uzavretú</w:t>
      </w:r>
      <w:r w:rsidRPr="0094298B" w:rsidR="006625B8">
        <w:rPr>
          <w:rFonts w:ascii="Times New Roman" w:hAnsi="Times New Roman" w:cs="Times New Roman"/>
          <w:sz w:val="24"/>
          <w:szCs w:val="24"/>
        </w:rPr>
        <w:t xml:space="preserve"> poistnú zmluvu </w:t>
      </w:r>
      <w:r>
        <w:rPr>
          <w:rFonts w:ascii="Times New Roman" w:hAnsi="Times New Roman" w:cs="Times New Roman"/>
          <w:sz w:val="24"/>
          <w:szCs w:val="24"/>
        </w:rPr>
        <w:t xml:space="preserve">podľa odseku 5 vo vlastnom mene alebo </w:t>
      </w:r>
    </w:p>
    <w:p w:rsidR="0032761A" w:rsidRPr="0094298B" w:rsidP="00E84A5D">
      <w:pPr>
        <w:jc w:val="both"/>
        <w:rPr>
          <w:rFonts w:ascii="Times New Roman" w:hAnsi="Times New Roman" w:cs="Times New Roman"/>
          <w:sz w:val="24"/>
          <w:szCs w:val="24"/>
        </w:rPr>
      </w:pPr>
      <w:r w:rsidR="00E84A5D">
        <w:rPr>
          <w:rFonts w:ascii="Times New Roman" w:hAnsi="Times New Roman" w:cs="Times New Roman"/>
          <w:sz w:val="24"/>
          <w:szCs w:val="24"/>
        </w:rPr>
        <w:t>b) poistná zmluva výlučného sprostredkovateľa poistenia alebo podriadeného sprostredkovateľ</w:t>
      </w:r>
      <w:r w:rsidR="000173E7">
        <w:rPr>
          <w:rFonts w:ascii="Times New Roman" w:hAnsi="Times New Roman" w:cs="Times New Roman"/>
          <w:sz w:val="24"/>
          <w:szCs w:val="24"/>
        </w:rPr>
        <w:t>a</w:t>
      </w:r>
      <w:r w:rsidR="00E84A5D">
        <w:rPr>
          <w:rFonts w:ascii="Times New Roman" w:hAnsi="Times New Roman" w:cs="Times New Roman"/>
          <w:sz w:val="24"/>
          <w:szCs w:val="24"/>
        </w:rPr>
        <w:t xml:space="preserve"> poistenia uzavretá podľa odseku 5 stratila</w:t>
      </w:r>
      <w:r w:rsidR="007B7F11">
        <w:rPr>
          <w:rFonts w:ascii="Times New Roman" w:hAnsi="Times New Roman" w:cs="Times New Roman"/>
          <w:sz w:val="24"/>
          <w:szCs w:val="24"/>
        </w:rPr>
        <w:t xml:space="preserve"> platnosť.</w:t>
      </w:r>
    </w:p>
    <w:p w:rsidR="006A7254" w:rsidRPr="00FB26E2" w:rsidP="00712455">
      <w:pPr>
        <w:ind w:firstLine="720"/>
        <w:jc w:val="both"/>
        <w:rPr>
          <w:rFonts w:ascii="Times New Roman" w:hAnsi="Times New Roman" w:cs="Times New Roman"/>
          <w:sz w:val="24"/>
          <w:szCs w:val="24"/>
        </w:rPr>
      </w:pPr>
      <w:r w:rsidRPr="0094298B" w:rsidR="0032761A">
        <w:rPr>
          <w:rFonts w:ascii="Times New Roman" w:hAnsi="Times New Roman" w:cs="Times New Roman"/>
          <w:sz w:val="24"/>
          <w:szCs w:val="24"/>
        </w:rPr>
        <w:t xml:space="preserve"> </w:t>
      </w:r>
      <w:r w:rsidRPr="0094298B">
        <w:rPr>
          <w:rFonts w:ascii="Times New Roman" w:hAnsi="Times New Roman" w:cs="Times New Roman"/>
          <w:sz w:val="24"/>
          <w:szCs w:val="24"/>
        </w:rPr>
        <w:t>(</w:t>
      </w:r>
      <w:r w:rsidR="00FF243C">
        <w:rPr>
          <w:rFonts w:ascii="Times New Roman" w:hAnsi="Times New Roman" w:cs="Times New Roman"/>
          <w:sz w:val="24"/>
          <w:szCs w:val="24"/>
        </w:rPr>
        <w:t>7</w:t>
      </w:r>
      <w:r w:rsidRPr="0094298B">
        <w:rPr>
          <w:rFonts w:ascii="Times New Roman" w:hAnsi="Times New Roman" w:cs="Times New Roman"/>
          <w:sz w:val="24"/>
          <w:szCs w:val="24"/>
        </w:rPr>
        <w:t xml:space="preserve">) </w:t>
      </w:r>
      <w:r w:rsidRPr="0094298B" w:rsidR="004E6239">
        <w:rPr>
          <w:rFonts w:ascii="Times New Roman" w:hAnsi="Times New Roman" w:cs="Times New Roman"/>
          <w:sz w:val="24"/>
          <w:szCs w:val="24"/>
        </w:rPr>
        <w:t>Poisťovací</w:t>
      </w:r>
      <w:r w:rsidRPr="0094298B">
        <w:rPr>
          <w:rFonts w:ascii="Times New Roman" w:hAnsi="Times New Roman" w:cs="Times New Roman"/>
          <w:sz w:val="24"/>
          <w:szCs w:val="24"/>
        </w:rPr>
        <w:t xml:space="preserve"> agent</w:t>
      </w:r>
      <w:r w:rsidR="007F3C10">
        <w:rPr>
          <w:rFonts w:ascii="Times New Roman" w:hAnsi="Times New Roman" w:cs="Times New Roman"/>
          <w:sz w:val="24"/>
          <w:szCs w:val="24"/>
        </w:rPr>
        <w:t xml:space="preserve"> a </w:t>
      </w:r>
      <w:r w:rsidRPr="0094298B">
        <w:rPr>
          <w:rFonts w:ascii="Times New Roman" w:hAnsi="Times New Roman" w:cs="Times New Roman"/>
          <w:sz w:val="24"/>
          <w:szCs w:val="24"/>
        </w:rPr>
        <w:t> </w:t>
      </w:r>
      <w:r w:rsidRPr="0094298B" w:rsidR="004E6239">
        <w:rPr>
          <w:rFonts w:ascii="Times New Roman" w:hAnsi="Times New Roman" w:cs="Times New Roman"/>
          <w:sz w:val="24"/>
          <w:szCs w:val="24"/>
        </w:rPr>
        <w:t>poisťovací</w:t>
      </w:r>
      <w:r w:rsidRPr="0094298B">
        <w:rPr>
          <w:rFonts w:ascii="Times New Roman" w:hAnsi="Times New Roman" w:cs="Times New Roman"/>
          <w:sz w:val="24"/>
          <w:szCs w:val="24"/>
        </w:rPr>
        <w:t xml:space="preserve"> maklér môž</w:t>
      </w:r>
      <w:r w:rsidRPr="0094298B" w:rsidR="00AD5DAE">
        <w:rPr>
          <w:rFonts w:ascii="Times New Roman" w:hAnsi="Times New Roman" w:cs="Times New Roman"/>
          <w:sz w:val="24"/>
          <w:szCs w:val="24"/>
        </w:rPr>
        <w:t>u</w:t>
      </w:r>
      <w:r w:rsidRPr="0094298B">
        <w:rPr>
          <w:rFonts w:ascii="Times New Roman" w:hAnsi="Times New Roman" w:cs="Times New Roman"/>
          <w:sz w:val="24"/>
          <w:szCs w:val="24"/>
        </w:rPr>
        <w:t xml:space="preserve"> začať vykonávať sprostredkovanie poistenia </w:t>
      </w:r>
      <w:r w:rsidR="00712455">
        <w:rPr>
          <w:rFonts w:ascii="Times New Roman" w:hAnsi="Times New Roman" w:cs="Times New Roman"/>
          <w:sz w:val="24"/>
          <w:szCs w:val="24"/>
        </w:rPr>
        <w:t>dňom nadobudn</w:t>
      </w:r>
      <w:r w:rsidR="002C3C46">
        <w:rPr>
          <w:rFonts w:ascii="Times New Roman" w:hAnsi="Times New Roman" w:cs="Times New Roman"/>
          <w:sz w:val="24"/>
          <w:szCs w:val="24"/>
        </w:rPr>
        <w:t>utia účin</w:t>
      </w:r>
      <w:r w:rsidR="002C3C46">
        <w:rPr>
          <w:rFonts w:ascii="Times New Roman" w:hAnsi="Times New Roman" w:cs="Times New Roman"/>
          <w:sz w:val="24"/>
          <w:szCs w:val="24"/>
        </w:rPr>
        <w:t xml:space="preserve">nosti poistnej zmluvy </w:t>
      </w:r>
      <w:r w:rsidR="009355E4">
        <w:rPr>
          <w:rFonts w:ascii="Times New Roman" w:hAnsi="Times New Roman" w:cs="Times New Roman"/>
          <w:sz w:val="24"/>
          <w:szCs w:val="24"/>
        </w:rPr>
        <w:t>podľa odseku 5.</w:t>
      </w:r>
      <w:r w:rsidR="00712455">
        <w:rPr>
          <w:rFonts w:ascii="Times New Roman" w:hAnsi="Times New Roman" w:cs="Times New Roman"/>
          <w:sz w:val="24"/>
          <w:szCs w:val="24"/>
        </w:rPr>
        <w:t xml:space="preserve"> P</w:t>
      </w:r>
      <w:r w:rsidRPr="0094298B" w:rsidR="00665943">
        <w:rPr>
          <w:rFonts w:ascii="Times New Roman" w:hAnsi="Times New Roman" w:cs="Times New Roman"/>
          <w:sz w:val="24"/>
          <w:szCs w:val="24"/>
        </w:rPr>
        <w:t>oisťovací agent</w:t>
      </w:r>
      <w:r w:rsidR="007F3C10">
        <w:rPr>
          <w:rFonts w:ascii="Times New Roman" w:hAnsi="Times New Roman" w:cs="Times New Roman"/>
          <w:sz w:val="24"/>
          <w:szCs w:val="24"/>
        </w:rPr>
        <w:t xml:space="preserve"> a</w:t>
      </w:r>
      <w:r w:rsidRPr="0094298B" w:rsidR="00AD5DAE">
        <w:rPr>
          <w:rFonts w:ascii="Times New Roman" w:hAnsi="Times New Roman" w:cs="Times New Roman"/>
          <w:sz w:val="24"/>
          <w:szCs w:val="24"/>
        </w:rPr>
        <w:t xml:space="preserve"> </w:t>
      </w:r>
      <w:r w:rsidRPr="0094298B">
        <w:rPr>
          <w:rFonts w:ascii="Times New Roman" w:hAnsi="Times New Roman" w:cs="Times New Roman"/>
          <w:sz w:val="24"/>
          <w:szCs w:val="24"/>
        </w:rPr>
        <w:t xml:space="preserve">poisťovací maklér </w:t>
      </w:r>
      <w:r w:rsidR="007F3C10">
        <w:rPr>
          <w:rFonts w:ascii="Times New Roman" w:hAnsi="Times New Roman" w:cs="Times New Roman"/>
          <w:sz w:val="24"/>
          <w:szCs w:val="24"/>
        </w:rPr>
        <w:t>sú</w:t>
      </w:r>
      <w:r w:rsidRPr="0094298B" w:rsidR="0005233D">
        <w:rPr>
          <w:rFonts w:ascii="Times New Roman" w:hAnsi="Times New Roman" w:cs="Times New Roman"/>
          <w:sz w:val="24"/>
          <w:szCs w:val="24"/>
        </w:rPr>
        <w:t xml:space="preserve"> povinn</w:t>
      </w:r>
      <w:r w:rsidRPr="0094298B" w:rsidR="00AD5DAE">
        <w:rPr>
          <w:rFonts w:ascii="Times New Roman" w:hAnsi="Times New Roman" w:cs="Times New Roman"/>
          <w:sz w:val="24"/>
          <w:szCs w:val="24"/>
        </w:rPr>
        <w:t>í</w:t>
      </w:r>
      <w:r w:rsidRPr="0094298B">
        <w:rPr>
          <w:rFonts w:ascii="Times New Roman" w:hAnsi="Times New Roman" w:cs="Times New Roman"/>
          <w:sz w:val="24"/>
          <w:szCs w:val="24"/>
        </w:rPr>
        <w:t xml:space="preserve"> predložiť </w:t>
      </w:r>
      <w:r w:rsidR="00A37C0A">
        <w:rPr>
          <w:rFonts w:ascii="Times New Roman" w:hAnsi="Times New Roman" w:cs="Times New Roman"/>
          <w:sz w:val="24"/>
          <w:szCs w:val="24"/>
        </w:rPr>
        <w:t>Národnej banke Slovenska</w:t>
      </w:r>
      <w:r w:rsidRPr="0094298B">
        <w:rPr>
          <w:rFonts w:ascii="Times New Roman" w:hAnsi="Times New Roman" w:cs="Times New Roman"/>
          <w:sz w:val="24"/>
          <w:szCs w:val="24"/>
        </w:rPr>
        <w:t xml:space="preserve"> </w:t>
      </w:r>
      <w:r w:rsidR="00AB62D0">
        <w:rPr>
          <w:rFonts w:ascii="Times New Roman" w:hAnsi="Times New Roman" w:cs="Times New Roman"/>
          <w:sz w:val="24"/>
          <w:szCs w:val="24"/>
        </w:rPr>
        <w:t xml:space="preserve">túto </w:t>
      </w:r>
      <w:r w:rsidRPr="0094298B">
        <w:rPr>
          <w:rFonts w:ascii="Times New Roman" w:hAnsi="Times New Roman" w:cs="Times New Roman"/>
          <w:sz w:val="24"/>
          <w:szCs w:val="24"/>
        </w:rPr>
        <w:t xml:space="preserve">poistnú zmluvu do 30 dní odo dňa zápisu do registra. </w:t>
      </w:r>
      <w:r w:rsidRPr="0094298B" w:rsidR="00AD5DAE">
        <w:rPr>
          <w:rFonts w:ascii="Times New Roman" w:hAnsi="Times New Roman" w:cs="Times New Roman"/>
          <w:sz w:val="24"/>
          <w:szCs w:val="24"/>
        </w:rPr>
        <w:t>Ak</w:t>
      </w:r>
      <w:r w:rsidRPr="0094298B">
        <w:rPr>
          <w:rFonts w:ascii="Times New Roman" w:hAnsi="Times New Roman" w:cs="Times New Roman"/>
          <w:sz w:val="24"/>
          <w:szCs w:val="24"/>
        </w:rPr>
        <w:t xml:space="preserve"> za </w:t>
      </w:r>
      <w:r w:rsidRPr="0094298B" w:rsidR="00665943">
        <w:rPr>
          <w:rFonts w:ascii="Times New Roman" w:hAnsi="Times New Roman" w:cs="Times New Roman"/>
          <w:sz w:val="24"/>
          <w:szCs w:val="24"/>
        </w:rPr>
        <w:t xml:space="preserve">poisťovacieho agenta </w:t>
      </w:r>
      <w:r w:rsidRPr="0094298B">
        <w:rPr>
          <w:rFonts w:ascii="Times New Roman" w:hAnsi="Times New Roman" w:cs="Times New Roman"/>
          <w:sz w:val="24"/>
          <w:szCs w:val="24"/>
        </w:rPr>
        <w:t>prevzala zodpovednosť za škodu spôsobenú pri vykonávaní sprostredkovania poistenia poisťovňa</w:t>
      </w:r>
      <w:r w:rsidR="009355E4">
        <w:rPr>
          <w:rFonts w:ascii="Times New Roman" w:hAnsi="Times New Roman" w:cs="Times New Roman"/>
          <w:sz w:val="24"/>
          <w:szCs w:val="24"/>
        </w:rPr>
        <w:t xml:space="preserve"> podľa odseku 5</w:t>
      </w:r>
      <w:r w:rsidR="00712455">
        <w:rPr>
          <w:rFonts w:ascii="Times New Roman" w:hAnsi="Times New Roman" w:cs="Times New Roman"/>
          <w:sz w:val="24"/>
          <w:szCs w:val="24"/>
        </w:rPr>
        <w:t xml:space="preserve">, </w:t>
      </w:r>
      <w:r w:rsidRPr="0094298B">
        <w:rPr>
          <w:rFonts w:ascii="Times New Roman" w:hAnsi="Times New Roman" w:cs="Times New Roman"/>
          <w:sz w:val="24"/>
          <w:szCs w:val="24"/>
        </w:rPr>
        <w:t xml:space="preserve"> </w:t>
      </w:r>
      <w:r w:rsidR="00712455">
        <w:rPr>
          <w:rFonts w:ascii="Times New Roman" w:hAnsi="Times New Roman" w:cs="Times New Roman"/>
          <w:sz w:val="24"/>
          <w:szCs w:val="24"/>
        </w:rPr>
        <w:t xml:space="preserve">je </w:t>
      </w:r>
      <w:r w:rsidRPr="00FB26E2" w:rsidR="002C3C46">
        <w:rPr>
          <w:rFonts w:ascii="Times New Roman" w:hAnsi="Times New Roman" w:cs="Times New Roman"/>
          <w:sz w:val="24"/>
          <w:szCs w:val="24"/>
        </w:rPr>
        <w:t>poisťovací agent</w:t>
      </w:r>
      <w:r w:rsidRPr="002C3C46" w:rsidR="002C3C46">
        <w:rPr>
          <w:rFonts w:ascii="Times New Roman" w:hAnsi="Times New Roman" w:cs="Times New Roman"/>
          <w:b/>
          <w:sz w:val="24"/>
          <w:szCs w:val="24"/>
        </w:rPr>
        <w:t xml:space="preserve"> </w:t>
      </w:r>
      <w:r w:rsidR="00712455">
        <w:rPr>
          <w:rFonts w:ascii="Times New Roman" w:hAnsi="Times New Roman" w:cs="Times New Roman"/>
          <w:sz w:val="24"/>
          <w:szCs w:val="24"/>
        </w:rPr>
        <w:t>po</w:t>
      </w:r>
      <w:r w:rsidRPr="0094298B">
        <w:rPr>
          <w:rFonts w:ascii="Times New Roman" w:hAnsi="Times New Roman" w:cs="Times New Roman"/>
          <w:sz w:val="24"/>
          <w:szCs w:val="24"/>
        </w:rPr>
        <w:t>vinn</w:t>
      </w:r>
      <w:r w:rsidR="002C3C46">
        <w:rPr>
          <w:rFonts w:ascii="Times New Roman" w:hAnsi="Times New Roman" w:cs="Times New Roman"/>
          <w:sz w:val="24"/>
          <w:szCs w:val="24"/>
        </w:rPr>
        <w:t>ý</w:t>
      </w:r>
      <w:r w:rsidR="00712455">
        <w:rPr>
          <w:rFonts w:ascii="Times New Roman" w:hAnsi="Times New Roman" w:cs="Times New Roman"/>
          <w:sz w:val="24"/>
          <w:szCs w:val="24"/>
        </w:rPr>
        <w:t xml:space="preserve"> predložiť </w:t>
      </w:r>
      <w:r w:rsidR="00A37C0A">
        <w:rPr>
          <w:rFonts w:ascii="Times New Roman" w:hAnsi="Times New Roman" w:cs="Times New Roman"/>
          <w:sz w:val="24"/>
          <w:szCs w:val="24"/>
        </w:rPr>
        <w:t>Národnej banke Slovenska</w:t>
      </w:r>
      <w:r w:rsidR="00712455">
        <w:rPr>
          <w:rFonts w:ascii="Times New Roman" w:hAnsi="Times New Roman" w:cs="Times New Roman"/>
          <w:sz w:val="24"/>
          <w:szCs w:val="24"/>
        </w:rPr>
        <w:t xml:space="preserve"> do </w:t>
      </w:r>
      <w:r w:rsidRPr="0094298B">
        <w:rPr>
          <w:rFonts w:ascii="Times New Roman" w:hAnsi="Times New Roman" w:cs="Times New Roman"/>
          <w:sz w:val="24"/>
          <w:szCs w:val="24"/>
        </w:rPr>
        <w:t xml:space="preserve"> </w:t>
      </w:r>
      <w:r w:rsidRPr="0094298B" w:rsidR="00712455">
        <w:rPr>
          <w:rFonts w:ascii="Times New Roman" w:hAnsi="Times New Roman" w:cs="Times New Roman"/>
          <w:sz w:val="24"/>
          <w:szCs w:val="24"/>
        </w:rPr>
        <w:t xml:space="preserve">30 dní odo dňa </w:t>
      </w:r>
      <w:r w:rsidR="002C3C46">
        <w:rPr>
          <w:rFonts w:ascii="Times New Roman" w:hAnsi="Times New Roman" w:cs="Times New Roman"/>
          <w:sz w:val="24"/>
          <w:szCs w:val="24"/>
        </w:rPr>
        <w:t xml:space="preserve">jeho </w:t>
      </w:r>
      <w:r w:rsidRPr="0094298B" w:rsidR="00712455">
        <w:rPr>
          <w:rFonts w:ascii="Times New Roman" w:hAnsi="Times New Roman" w:cs="Times New Roman"/>
          <w:sz w:val="24"/>
          <w:szCs w:val="24"/>
        </w:rPr>
        <w:t>zápisu</w:t>
      </w:r>
      <w:r w:rsidR="00712455">
        <w:rPr>
          <w:rFonts w:ascii="Times New Roman" w:hAnsi="Times New Roman" w:cs="Times New Roman"/>
          <w:sz w:val="24"/>
          <w:szCs w:val="24"/>
        </w:rPr>
        <w:t xml:space="preserve"> </w:t>
      </w:r>
      <w:r w:rsidRPr="0094298B" w:rsidR="00712455">
        <w:rPr>
          <w:rFonts w:ascii="Times New Roman" w:hAnsi="Times New Roman" w:cs="Times New Roman"/>
          <w:sz w:val="24"/>
          <w:szCs w:val="24"/>
        </w:rPr>
        <w:t xml:space="preserve">do registra </w:t>
      </w:r>
      <w:r w:rsidRPr="0094298B">
        <w:rPr>
          <w:rFonts w:ascii="Times New Roman" w:hAnsi="Times New Roman" w:cs="Times New Roman"/>
          <w:sz w:val="24"/>
          <w:szCs w:val="24"/>
        </w:rPr>
        <w:t>písomn</w:t>
      </w:r>
      <w:r w:rsidR="00712455">
        <w:rPr>
          <w:rFonts w:ascii="Times New Roman" w:hAnsi="Times New Roman" w:cs="Times New Roman"/>
          <w:sz w:val="24"/>
          <w:szCs w:val="24"/>
        </w:rPr>
        <w:t>é</w:t>
      </w:r>
      <w:r w:rsidRPr="0094298B">
        <w:rPr>
          <w:rFonts w:ascii="Times New Roman" w:hAnsi="Times New Roman" w:cs="Times New Roman"/>
          <w:sz w:val="24"/>
          <w:szCs w:val="24"/>
        </w:rPr>
        <w:t xml:space="preserve"> vyhlásen</w:t>
      </w:r>
      <w:r w:rsidR="00712455">
        <w:rPr>
          <w:rFonts w:ascii="Times New Roman" w:hAnsi="Times New Roman" w:cs="Times New Roman"/>
          <w:sz w:val="24"/>
          <w:szCs w:val="24"/>
        </w:rPr>
        <w:t>ie</w:t>
      </w:r>
      <w:r w:rsidRPr="0094298B">
        <w:rPr>
          <w:rFonts w:ascii="Times New Roman" w:hAnsi="Times New Roman" w:cs="Times New Roman"/>
          <w:sz w:val="24"/>
          <w:szCs w:val="24"/>
        </w:rPr>
        <w:t xml:space="preserve"> o</w:t>
      </w:r>
      <w:r w:rsidR="00712455">
        <w:rPr>
          <w:rFonts w:ascii="Times New Roman" w:hAnsi="Times New Roman" w:cs="Times New Roman"/>
          <w:sz w:val="24"/>
          <w:szCs w:val="24"/>
        </w:rPr>
        <w:t> tejto skutočnosti</w:t>
      </w:r>
      <w:r w:rsidR="008108E1">
        <w:rPr>
          <w:rFonts w:ascii="Times New Roman" w:hAnsi="Times New Roman" w:cs="Times New Roman"/>
          <w:sz w:val="24"/>
          <w:szCs w:val="24"/>
        </w:rPr>
        <w:t>.</w:t>
      </w:r>
      <w:r w:rsidR="00506949">
        <w:rPr>
          <w:rFonts w:ascii="Times New Roman" w:hAnsi="Times New Roman" w:cs="Times New Roman"/>
          <w:sz w:val="24"/>
          <w:szCs w:val="24"/>
        </w:rPr>
        <w:t xml:space="preserve"> </w:t>
      </w:r>
      <w:r w:rsidRPr="00FB26E2" w:rsidR="002C3C46">
        <w:rPr>
          <w:rFonts w:ascii="Times New Roman" w:hAnsi="Times New Roman" w:cs="Times New Roman"/>
          <w:sz w:val="24"/>
          <w:szCs w:val="24"/>
        </w:rPr>
        <w:t>Poisťovací agent, za ktorého prevzala zodpovednosť za škodu spôsobenú pri vykonávaní sprostredkovania poistenia poisťovňa môže začať vykonávať sprostredkovanie poistenia dňom prevzatia tejto zodpovednosti poisťovňou.</w:t>
      </w:r>
    </w:p>
    <w:p w:rsidR="00BC1A56" w:rsidRPr="006A27EF" w:rsidP="00BC1A56">
      <w:pPr>
        <w:tabs>
          <w:tab w:val="left" w:pos="567"/>
        </w:tabs>
        <w:jc w:val="both"/>
        <w:rPr>
          <w:rFonts w:ascii="Times New Roman" w:hAnsi="Times New Roman" w:cs="Times New Roman"/>
          <w:sz w:val="24"/>
          <w:szCs w:val="24"/>
        </w:rPr>
      </w:pPr>
      <w:r w:rsidRPr="006A27EF" w:rsidR="00121CFB">
        <w:rPr>
          <w:rFonts w:ascii="Times New Roman" w:hAnsi="Times New Roman" w:cs="Times New Roman"/>
          <w:sz w:val="24"/>
          <w:szCs w:val="24"/>
        </w:rPr>
        <w:tab/>
        <w:tab/>
      </w:r>
      <w:r w:rsidRPr="0094298B" w:rsidR="00121CFB">
        <w:rPr>
          <w:rFonts w:ascii="Times New Roman" w:hAnsi="Times New Roman" w:cs="Times New Roman"/>
          <w:sz w:val="24"/>
          <w:szCs w:val="24"/>
        </w:rPr>
        <w:t>(</w:t>
      </w:r>
      <w:r w:rsidR="00FF243C">
        <w:rPr>
          <w:rFonts w:ascii="Times New Roman" w:hAnsi="Times New Roman" w:cs="Times New Roman"/>
          <w:sz w:val="24"/>
          <w:szCs w:val="24"/>
        </w:rPr>
        <w:t>8</w:t>
      </w:r>
      <w:r w:rsidRPr="0094298B" w:rsidR="00F71DC4">
        <w:rPr>
          <w:rFonts w:ascii="Times New Roman" w:hAnsi="Times New Roman" w:cs="Times New Roman"/>
          <w:sz w:val="24"/>
          <w:szCs w:val="24"/>
        </w:rPr>
        <w:t>)</w:t>
      </w:r>
      <w:r w:rsidRPr="006A27EF" w:rsidR="00F71DC4">
        <w:rPr>
          <w:rFonts w:ascii="Times New Roman" w:hAnsi="Times New Roman" w:cs="Times New Roman"/>
          <w:sz w:val="24"/>
          <w:szCs w:val="24"/>
        </w:rPr>
        <w:t xml:space="preserve"> </w:t>
      </w:r>
      <w:r w:rsidRPr="006A27EF" w:rsidR="001E5DC4">
        <w:rPr>
          <w:rFonts w:ascii="Times New Roman" w:hAnsi="Times New Roman" w:cs="Times New Roman"/>
          <w:sz w:val="24"/>
          <w:szCs w:val="24"/>
        </w:rPr>
        <w:t>Sprostredkovateľ poistenia je povinný zachovávať mlčanlivosť</w:t>
      </w:r>
      <w:r w:rsidRPr="006A27EF" w:rsidR="000B49B6">
        <w:rPr>
          <w:rFonts w:ascii="Times New Roman" w:hAnsi="Times New Roman" w:cs="Times New Roman"/>
          <w:sz w:val="24"/>
          <w:szCs w:val="24"/>
        </w:rPr>
        <w:t xml:space="preserve"> </w:t>
      </w:r>
      <w:r w:rsidRPr="006A27EF" w:rsidR="001E5DC4">
        <w:rPr>
          <w:rFonts w:ascii="Times New Roman" w:hAnsi="Times New Roman" w:cs="Times New Roman"/>
          <w:sz w:val="24"/>
          <w:szCs w:val="24"/>
        </w:rPr>
        <w:t>o všetkých skutočnosti</w:t>
      </w:r>
      <w:r w:rsidRPr="006A27EF" w:rsidR="001E5DC4">
        <w:rPr>
          <w:rFonts w:ascii="Times New Roman" w:hAnsi="Times New Roman" w:cs="Times New Roman"/>
          <w:sz w:val="24"/>
          <w:szCs w:val="24"/>
        </w:rPr>
        <w:t>ach,</w:t>
      </w:r>
      <w:r w:rsidR="002D443D">
        <w:rPr>
          <w:rFonts w:ascii="Times New Roman" w:hAnsi="Times New Roman" w:cs="Times New Roman"/>
          <w:sz w:val="24"/>
          <w:szCs w:val="24"/>
        </w:rPr>
        <w:t xml:space="preserve"> o ktorých</w:t>
      </w:r>
      <w:r w:rsidRPr="006A27EF" w:rsidR="001E5DC4">
        <w:rPr>
          <w:rFonts w:ascii="Times New Roman" w:hAnsi="Times New Roman" w:cs="Times New Roman"/>
          <w:sz w:val="24"/>
          <w:szCs w:val="24"/>
        </w:rPr>
        <w:t xml:space="preserve"> sa dozvedel v súvislosti s vykonávaním </w:t>
      </w:r>
      <w:r w:rsidRPr="006A27EF" w:rsidR="00C90D28">
        <w:rPr>
          <w:rFonts w:ascii="Times New Roman" w:hAnsi="Times New Roman" w:cs="Times New Roman"/>
          <w:sz w:val="24"/>
          <w:szCs w:val="24"/>
        </w:rPr>
        <w:t>sprostredkovania poistenia</w:t>
      </w:r>
      <w:r w:rsidRPr="006A27EF" w:rsidR="000B49B6">
        <w:rPr>
          <w:rFonts w:ascii="Times New Roman" w:hAnsi="Times New Roman" w:cs="Times New Roman"/>
          <w:sz w:val="24"/>
          <w:szCs w:val="24"/>
        </w:rPr>
        <w:t xml:space="preserve"> </w:t>
      </w:r>
      <w:r w:rsidRPr="006A27EF" w:rsidR="007967F7">
        <w:rPr>
          <w:rFonts w:ascii="Times New Roman" w:hAnsi="Times New Roman" w:cs="Times New Roman"/>
          <w:sz w:val="24"/>
          <w:szCs w:val="24"/>
        </w:rPr>
        <w:t>a</w:t>
      </w:r>
      <w:r w:rsidRPr="006A27EF" w:rsidR="001E5DC4">
        <w:rPr>
          <w:rFonts w:ascii="Times New Roman" w:hAnsi="Times New Roman" w:cs="Times New Roman"/>
          <w:sz w:val="24"/>
          <w:szCs w:val="24"/>
        </w:rPr>
        <w:t xml:space="preserve"> nesmie ich zneužiť </w:t>
      </w:r>
      <w:r w:rsidRPr="0094298B" w:rsidR="006A7254">
        <w:rPr>
          <w:rFonts w:ascii="Times New Roman" w:hAnsi="Times New Roman" w:cs="Times New Roman"/>
          <w:sz w:val="24"/>
          <w:szCs w:val="24"/>
        </w:rPr>
        <w:t>vo svoj prospech ani v prospech inej osoby</w:t>
      </w:r>
      <w:r w:rsidRPr="006A27EF" w:rsidR="001E5DC4">
        <w:rPr>
          <w:rFonts w:ascii="Times New Roman" w:hAnsi="Times New Roman" w:cs="Times New Roman"/>
          <w:sz w:val="24"/>
          <w:szCs w:val="24"/>
        </w:rPr>
        <w:t>, a to a</w:t>
      </w:r>
      <w:r w:rsidRPr="006A27EF" w:rsidR="007967F7">
        <w:rPr>
          <w:rFonts w:ascii="Times New Roman" w:hAnsi="Times New Roman" w:cs="Times New Roman"/>
          <w:sz w:val="24"/>
          <w:szCs w:val="24"/>
        </w:rPr>
        <w:t>j po skončení vykonávania sprostredkovania poistenia.</w:t>
      </w:r>
      <w:r w:rsidRPr="006A27EF" w:rsidR="000B49B6">
        <w:rPr>
          <w:rFonts w:ascii="Times New Roman" w:hAnsi="Times New Roman" w:cs="Times New Roman"/>
          <w:sz w:val="24"/>
          <w:szCs w:val="24"/>
        </w:rPr>
        <w:t xml:space="preserve"> </w:t>
      </w:r>
    </w:p>
    <w:p w:rsidR="00100D9E" w:rsidRPr="0094298B" w:rsidP="00100D9E">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94298B">
        <w:rPr>
          <w:rFonts w:ascii="Times New Roman" w:hAnsi="Times New Roman" w:cs="Times New Roman"/>
          <w:sz w:val="24"/>
          <w:szCs w:val="24"/>
        </w:rPr>
        <w:t>(</w:t>
      </w:r>
      <w:r>
        <w:rPr>
          <w:rFonts w:ascii="Times New Roman" w:hAnsi="Times New Roman" w:cs="Times New Roman"/>
          <w:sz w:val="24"/>
          <w:szCs w:val="24"/>
        </w:rPr>
        <w:t>9</w:t>
      </w:r>
      <w:r w:rsidRPr="0094298B">
        <w:rPr>
          <w:rFonts w:ascii="Times New Roman" w:hAnsi="Times New Roman" w:cs="Times New Roman"/>
          <w:sz w:val="24"/>
          <w:szCs w:val="24"/>
        </w:rPr>
        <w:t xml:space="preserve">) Ustanovenia odsekov 1 až </w:t>
      </w:r>
      <w:r>
        <w:rPr>
          <w:rFonts w:ascii="Times New Roman" w:hAnsi="Times New Roman" w:cs="Times New Roman"/>
          <w:sz w:val="24"/>
          <w:szCs w:val="24"/>
        </w:rPr>
        <w:t>8</w:t>
      </w:r>
      <w:r w:rsidRPr="0094298B">
        <w:rPr>
          <w:rFonts w:ascii="Times New Roman" w:hAnsi="Times New Roman" w:cs="Times New Roman"/>
          <w:sz w:val="24"/>
          <w:szCs w:val="24"/>
        </w:rPr>
        <w:t xml:space="preserve"> sa na</w:t>
      </w:r>
      <w:r>
        <w:rPr>
          <w:rFonts w:ascii="Times New Roman" w:hAnsi="Times New Roman" w:cs="Times New Roman"/>
          <w:sz w:val="24"/>
          <w:szCs w:val="24"/>
        </w:rPr>
        <w:t xml:space="preserve"> </w:t>
      </w:r>
      <w:r w:rsidRPr="0094298B">
        <w:rPr>
          <w:rFonts w:ascii="Times New Roman" w:hAnsi="Times New Roman" w:cs="Times New Roman"/>
          <w:sz w:val="24"/>
          <w:szCs w:val="24"/>
        </w:rPr>
        <w:t>sprostredko</w:t>
      </w:r>
      <w:r w:rsidRPr="0094298B">
        <w:rPr>
          <w:rFonts w:ascii="Times New Roman" w:hAnsi="Times New Roman" w:cs="Times New Roman"/>
          <w:sz w:val="24"/>
          <w:szCs w:val="24"/>
        </w:rPr>
        <w:t>vanie zaistenia</w:t>
      </w:r>
      <w:r>
        <w:rPr>
          <w:rFonts w:ascii="Times New Roman" w:hAnsi="Times New Roman" w:cs="Times New Roman"/>
          <w:sz w:val="24"/>
          <w:szCs w:val="24"/>
        </w:rPr>
        <w:t xml:space="preserve"> </w:t>
      </w:r>
      <w:r w:rsidRPr="0094298B">
        <w:rPr>
          <w:rFonts w:ascii="Times New Roman" w:hAnsi="Times New Roman" w:cs="Times New Roman"/>
          <w:sz w:val="24"/>
          <w:szCs w:val="24"/>
        </w:rPr>
        <w:t xml:space="preserve">vzťahujú </w:t>
      </w:r>
      <w:r>
        <w:rPr>
          <w:rFonts w:ascii="Times New Roman" w:hAnsi="Times New Roman" w:cs="Times New Roman"/>
          <w:sz w:val="24"/>
          <w:szCs w:val="24"/>
        </w:rPr>
        <w:t xml:space="preserve">rovnako, pričom zodpovednosť </w:t>
      </w:r>
      <w:r w:rsidR="00FB26E2">
        <w:rPr>
          <w:rFonts w:ascii="Times New Roman" w:hAnsi="Times New Roman" w:cs="Times New Roman"/>
          <w:sz w:val="24"/>
          <w:szCs w:val="24"/>
        </w:rPr>
        <w:t>za škodu spôsobenú pri vykonávaní sprostredkovan</w:t>
      </w:r>
      <w:r w:rsidR="003E4990">
        <w:rPr>
          <w:rFonts w:ascii="Times New Roman" w:hAnsi="Times New Roman" w:cs="Times New Roman"/>
          <w:sz w:val="24"/>
          <w:szCs w:val="24"/>
        </w:rPr>
        <w:t>ia</w:t>
      </w:r>
      <w:r w:rsidR="00FB26E2">
        <w:rPr>
          <w:rFonts w:ascii="Times New Roman" w:hAnsi="Times New Roman" w:cs="Times New Roman"/>
          <w:sz w:val="24"/>
          <w:szCs w:val="24"/>
        </w:rPr>
        <w:t xml:space="preserve"> zaistenia </w:t>
      </w:r>
      <w:r>
        <w:rPr>
          <w:rFonts w:ascii="Times New Roman" w:hAnsi="Times New Roman" w:cs="Times New Roman"/>
          <w:sz w:val="24"/>
          <w:szCs w:val="24"/>
        </w:rPr>
        <w:t xml:space="preserve">nesmie za </w:t>
      </w:r>
      <w:r w:rsidR="00FB26E2">
        <w:rPr>
          <w:rFonts w:ascii="Times New Roman" w:hAnsi="Times New Roman" w:cs="Times New Roman"/>
          <w:sz w:val="24"/>
          <w:szCs w:val="24"/>
        </w:rPr>
        <w:t>sprostredkovateľa zaistenia</w:t>
      </w:r>
      <w:r>
        <w:rPr>
          <w:rFonts w:ascii="Times New Roman" w:hAnsi="Times New Roman" w:cs="Times New Roman"/>
          <w:sz w:val="24"/>
          <w:szCs w:val="24"/>
        </w:rPr>
        <w:t xml:space="preserve"> prevziať iná osoba.</w:t>
      </w:r>
    </w:p>
    <w:p w:rsidR="006A7254" w:rsidRPr="0094298B" w:rsidP="00100D9E">
      <w:pPr>
        <w:tabs>
          <w:tab w:val="left" w:pos="567"/>
        </w:tabs>
        <w:jc w:val="both"/>
        <w:rPr>
          <w:rFonts w:ascii="Times New Roman" w:hAnsi="Times New Roman" w:cs="Times New Roman"/>
          <w:sz w:val="24"/>
          <w:szCs w:val="24"/>
        </w:rPr>
      </w:pPr>
      <w:r w:rsidR="00100D9E">
        <w:rPr>
          <w:rFonts w:ascii="Times New Roman" w:hAnsi="Times New Roman" w:cs="Times New Roman"/>
          <w:sz w:val="24"/>
          <w:szCs w:val="24"/>
        </w:rPr>
        <w:tab/>
      </w:r>
      <w:r w:rsidRPr="0094298B">
        <w:rPr>
          <w:rFonts w:ascii="Times New Roman" w:hAnsi="Times New Roman" w:cs="Times New Roman"/>
          <w:sz w:val="24"/>
          <w:szCs w:val="24"/>
        </w:rPr>
        <w:t>(</w:t>
      </w:r>
      <w:r w:rsidR="00100D9E">
        <w:rPr>
          <w:rFonts w:ascii="Times New Roman" w:hAnsi="Times New Roman" w:cs="Times New Roman"/>
          <w:sz w:val="24"/>
          <w:szCs w:val="24"/>
        </w:rPr>
        <w:t>10</w:t>
      </w:r>
      <w:r w:rsidRPr="0094298B">
        <w:rPr>
          <w:rFonts w:ascii="Times New Roman" w:hAnsi="Times New Roman" w:cs="Times New Roman"/>
          <w:sz w:val="24"/>
          <w:szCs w:val="24"/>
        </w:rPr>
        <w:t>) Ak je sprostredkovateľ</w:t>
      </w:r>
      <w:r w:rsidRPr="0094298B" w:rsidR="00144544">
        <w:rPr>
          <w:rFonts w:ascii="Times New Roman" w:hAnsi="Times New Roman" w:cs="Times New Roman"/>
          <w:sz w:val="24"/>
          <w:szCs w:val="24"/>
        </w:rPr>
        <w:t xml:space="preserve"> poistenia </w:t>
      </w:r>
      <w:r w:rsidRPr="0094298B">
        <w:rPr>
          <w:rFonts w:ascii="Times New Roman" w:hAnsi="Times New Roman" w:cs="Times New Roman"/>
          <w:sz w:val="24"/>
          <w:szCs w:val="24"/>
        </w:rPr>
        <w:t>oprávnený inkasovať</w:t>
      </w:r>
      <w:r w:rsidRPr="0094298B" w:rsidR="00144544">
        <w:rPr>
          <w:rFonts w:ascii="Times New Roman" w:hAnsi="Times New Roman" w:cs="Times New Roman"/>
          <w:sz w:val="24"/>
          <w:szCs w:val="24"/>
        </w:rPr>
        <w:t>, považuj</w:t>
      </w:r>
      <w:r w:rsidR="006D55D9">
        <w:rPr>
          <w:rFonts w:ascii="Times New Roman" w:hAnsi="Times New Roman" w:cs="Times New Roman"/>
          <w:sz w:val="24"/>
          <w:szCs w:val="24"/>
        </w:rPr>
        <w:t>ú</w:t>
      </w:r>
      <w:r w:rsidRPr="0094298B" w:rsidR="00144544">
        <w:rPr>
          <w:rFonts w:ascii="Times New Roman" w:hAnsi="Times New Roman" w:cs="Times New Roman"/>
          <w:sz w:val="24"/>
          <w:szCs w:val="24"/>
        </w:rPr>
        <w:t xml:space="preserve"> sa za uhradené</w:t>
      </w:r>
      <w:r w:rsidRPr="0094298B" w:rsidR="00144544">
        <w:rPr>
          <w:rFonts w:ascii="Times New Roman" w:hAnsi="Times New Roman" w:cs="Times New Roman"/>
          <w:sz w:val="24"/>
          <w:szCs w:val="24"/>
        </w:rPr>
        <w:t xml:space="preserve"> </w:t>
      </w:r>
    </w:p>
    <w:p w:rsidR="006A7254" w:rsidRPr="0094298B" w:rsidP="00DA67E2">
      <w:pPr>
        <w:tabs>
          <w:tab w:val="left" w:pos="284"/>
        </w:tabs>
        <w:jc w:val="both"/>
        <w:rPr>
          <w:rFonts w:ascii="Times New Roman" w:hAnsi="Times New Roman" w:cs="Times New Roman"/>
          <w:sz w:val="24"/>
          <w:szCs w:val="24"/>
        </w:rPr>
      </w:pPr>
      <w:r w:rsidRPr="0094298B">
        <w:rPr>
          <w:rFonts w:ascii="Times New Roman" w:hAnsi="Times New Roman" w:cs="Times New Roman"/>
          <w:sz w:val="24"/>
          <w:szCs w:val="24"/>
        </w:rPr>
        <w:t xml:space="preserve">a) </w:t>
      </w:r>
      <w:r w:rsidR="006D55D9">
        <w:rPr>
          <w:rFonts w:ascii="Times New Roman" w:hAnsi="Times New Roman" w:cs="Times New Roman"/>
          <w:sz w:val="24"/>
          <w:szCs w:val="24"/>
        </w:rPr>
        <w:t>sumy</w:t>
      </w:r>
      <w:r w:rsidR="009F71E7">
        <w:rPr>
          <w:rFonts w:ascii="Times New Roman" w:hAnsi="Times New Roman" w:cs="Times New Roman"/>
          <w:sz w:val="24"/>
          <w:szCs w:val="24"/>
        </w:rPr>
        <w:t xml:space="preserve"> </w:t>
      </w:r>
      <w:r w:rsidRPr="0094298B">
        <w:rPr>
          <w:rFonts w:ascii="Times New Roman" w:hAnsi="Times New Roman" w:cs="Times New Roman"/>
          <w:sz w:val="24"/>
          <w:szCs w:val="24"/>
        </w:rPr>
        <w:t>poistné</w:t>
      </w:r>
      <w:r w:rsidR="006D55D9">
        <w:rPr>
          <w:rFonts w:ascii="Times New Roman" w:hAnsi="Times New Roman" w:cs="Times New Roman"/>
          <w:sz w:val="24"/>
          <w:szCs w:val="24"/>
        </w:rPr>
        <w:t>ho</w:t>
      </w:r>
      <w:r w:rsidRPr="0094298B">
        <w:rPr>
          <w:rFonts w:ascii="Times New Roman" w:hAnsi="Times New Roman" w:cs="Times New Roman"/>
          <w:sz w:val="24"/>
          <w:szCs w:val="24"/>
        </w:rPr>
        <w:t>, ktoré bol</w:t>
      </w:r>
      <w:r w:rsidR="006D55D9">
        <w:rPr>
          <w:rFonts w:ascii="Times New Roman" w:hAnsi="Times New Roman" w:cs="Times New Roman"/>
          <w:sz w:val="24"/>
          <w:szCs w:val="24"/>
        </w:rPr>
        <w:t>i</w:t>
      </w:r>
      <w:r w:rsidRPr="0094298B">
        <w:rPr>
          <w:rFonts w:ascii="Times New Roman" w:hAnsi="Times New Roman" w:cs="Times New Roman"/>
          <w:sz w:val="24"/>
          <w:szCs w:val="24"/>
        </w:rPr>
        <w:t xml:space="preserve"> uhradené prostredníctvom sprostredkovateľa poistenia poisťovni okamihom </w:t>
      </w:r>
      <w:r w:rsidR="002D443D">
        <w:rPr>
          <w:rFonts w:ascii="Times New Roman" w:hAnsi="Times New Roman" w:cs="Times New Roman"/>
          <w:sz w:val="24"/>
          <w:szCs w:val="24"/>
        </w:rPr>
        <w:t>ich</w:t>
      </w:r>
      <w:r w:rsidRPr="0094298B">
        <w:rPr>
          <w:rFonts w:ascii="Times New Roman" w:hAnsi="Times New Roman" w:cs="Times New Roman"/>
          <w:sz w:val="24"/>
          <w:szCs w:val="24"/>
        </w:rPr>
        <w:t xml:space="preserve"> prevzatia sprostredkovateľom poistenia alebo</w:t>
      </w:r>
      <w:r w:rsidR="002D443D">
        <w:rPr>
          <w:rFonts w:ascii="Times New Roman" w:hAnsi="Times New Roman" w:cs="Times New Roman"/>
          <w:sz w:val="24"/>
          <w:szCs w:val="24"/>
        </w:rPr>
        <w:t xml:space="preserve"> ich pri</w:t>
      </w:r>
      <w:r w:rsidRPr="0094298B">
        <w:rPr>
          <w:rFonts w:ascii="Times New Roman" w:hAnsi="Times New Roman" w:cs="Times New Roman"/>
          <w:sz w:val="24"/>
          <w:szCs w:val="24"/>
        </w:rPr>
        <w:t xml:space="preserve">písaním na </w:t>
      </w:r>
      <w:r w:rsidR="002D443D">
        <w:rPr>
          <w:rFonts w:ascii="Times New Roman" w:hAnsi="Times New Roman" w:cs="Times New Roman"/>
          <w:sz w:val="24"/>
          <w:szCs w:val="24"/>
        </w:rPr>
        <w:t xml:space="preserve">osobitný </w:t>
      </w:r>
      <w:r w:rsidRPr="0094298B">
        <w:rPr>
          <w:rFonts w:ascii="Times New Roman" w:hAnsi="Times New Roman" w:cs="Times New Roman"/>
          <w:sz w:val="24"/>
          <w:szCs w:val="24"/>
        </w:rPr>
        <w:t>účet sprostredkovateľa poistenia,</w:t>
      </w:r>
    </w:p>
    <w:p w:rsidR="006A7254" w:rsidRPr="0094298B" w:rsidP="00DA67E2">
      <w:pPr>
        <w:tabs>
          <w:tab w:val="left" w:pos="284"/>
        </w:tabs>
        <w:jc w:val="both"/>
        <w:rPr>
          <w:rFonts w:ascii="Times New Roman" w:hAnsi="Times New Roman" w:cs="Times New Roman"/>
          <w:sz w:val="24"/>
          <w:szCs w:val="24"/>
        </w:rPr>
      </w:pPr>
      <w:r w:rsidRPr="0094298B">
        <w:rPr>
          <w:rFonts w:ascii="Times New Roman" w:hAnsi="Times New Roman" w:cs="Times New Roman"/>
          <w:sz w:val="24"/>
          <w:szCs w:val="24"/>
        </w:rPr>
        <w:t xml:space="preserve">b) </w:t>
        <w:tab/>
      </w:r>
      <w:r w:rsidRPr="0094298B" w:rsidR="00025488">
        <w:rPr>
          <w:rFonts w:ascii="Times New Roman" w:hAnsi="Times New Roman" w:cs="Times New Roman"/>
          <w:sz w:val="24"/>
          <w:szCs w:val="24"/>
        </w:rPr>
        <w:t>sumy</w:t>
      </w:r>
      <w:r w:rsidRPr="0094298B" w:rsidR="00E83DB1">
        <w:rPr>
          <w:rFonts w:ascii="Times New Roman" w:hAnsi="Times New Roman" w:cs="Times New Roman"/>
          <w:sz w:val="24"/>
          <w:szCs w:val="24"/>
        </w:rPr>
        <w:t xml:space="preserve"> určené pre klienta alebo </w:t>
      </w:r>
      <w:r w:rsidRPr="0094298B" w:rsidR="0005233D">
        <w:rPr>
          <w:rFonts w:ascii="Times New Roman" w:hAnsi="Times New Roman" w:cs="Times New Roman"/>
          <w:sz w:val="24"/>
          <w:szCs w:val="24"/>
        </w:rPr>
        <w:t xml:space="preserve">pre </w:t>
      </w:r>
      <w:r w:rsidRPr="0094298B" w:rsidR="00E83DB1">
        <w:rPr>
          <w:rFonts w:ascii="Times New Roman" w:hAnsi="Times New Roman" w:cs="Times New Roman"/>
          <w:sz w:val="24"/>
          <w:szCs w:val="24"/>
        </w:rPr>
        <w:t>osob</w:t>
      </w:r>
      <w:r w:rsidRPr="0094298B" w:rsidR="00E83DB1">
        <w:rPr>
          <w:rFonts w:ascii="Times New Roman" w:hAnsi="Times New Roman" w:cs="Times New Roman"/>
          <w:sz w:val="24"/>
          <w:szCs w:val="24"/>
        </w:rPr>
        <w:t>u oprávnenú na ich prevzatie</w:t>
      </w:r>
      <w:r w:rsidRPr="0094298B" w:rsidR="001E3D60">
        <w:rPr>
          <w:rFonts w:ascii="Times New Roman" w:hAnsi="Times New Roman" w:cs="Times New Roman"/>
          <w:sz w:val="24"/>
          <w:szCs w:val="24"/>
        </w:rPr>
        <w:t>, ktoré boli uhradené prostredníctvom sprostredkovateľa poistenia</w:t>
      </w:r>
      <w:r w:rsidRPr="0094298B">
        <w:rPr>
          <w:rFonts w:ascii="Times New Roman" w:hAnsi="Times New Roman" w:cs="Times New Roman"/>
          <w:sz w:val="24"/>
          <w:szCs w:val="24"/>
        </w:rPr>
        <w:t xml:space="preserve"> okamihom </w:t>
      </w:r>
      <w:r w:rsidRPr="0094298B" w:rsidR="00E83DB1">
        <w:rPr>
          <w:rFonts w:ascii="Times New Roman" w:hAnsi="Times New Roman" w:cs="Times New Roman"/>
          <w:sz w:val="24"/>
          <w:szCs w:val="24"/>
        </w:rPr>
        <w:t>ich</w:t>
      </w:r>
      <w:r w:rsidRPr="0094298B">
        <w:rPr>
          <w:rFonts w:ascii="Times New Roman" w:hAnsi="Times New Roman" w:cs="Times New Roman"/>
          <w:sz w:val="24"/>
          <w:szCs w:val="24"/>
        </w:rPr>
        <w:t xml:space="preserve"> prevzatia </w:t>
      </w:r>
      <w:r w:rsidRPr="0094298B" w:rsidR="00E83DB1">
        <w:rPr>
          <w:rFonts w:ascii="Times New Roman" w:hAnsi="Times New Roman" w:cs="Times New Roman"/>
          <w:sz w:val="24"/>
          <w:szCs w:val="24"/>
        </w:rPr>
        <w:t>klientom</w:t>
      </w:r>
      <w:r w:rsidRPr="0094298B" w:rsidR="003C0DF6">
        <w:rPr>
          <w:rFonts w:ascii="Times New Roman" w:hAnsi="Times New Roman" w:cs="Times New Roman"/>
          <w:sz w:val="24"/>
          <w:szCs w:val="24"/>
        </w:rPr>
        <w:t xml:space="preserve">, </w:t>
      </w:r>
      <w:r w:rsidRPr="0094298B">
        <w:rPr>
          <w:rFonts w:ascii="Times New Roman" w:hAnsi="Times New Roman" w:cs="Times New Roman"/>
          <w:sz w:val="24"/>
          <w:szCs w:val="24"/>
        </w:rPr>
        <w:t xml:space="preserve">osobou oprávnenou na </w:t>
      </w:r>
      <w:r w:rsidRPr="0094298B" w:rsidR="00E83DB1">
        <w:rPr>
          <w:rFonts w:ascii="Times New Roman" w:hAnsi="Times New Roman" w:cs="Times New Roman"/>
          <w:sz w:val="24"/>
          <w:szCs w:val="24"/>
        </w:rPr>
        <w:t>ich</w:t>
      </w:r>
      <w:r w:rsidRPr="0094298B">
        <w:rPr>
          <w:rFonts w:ascii="Times New Roman" w:hAnsi="Times New Roman" w:cs="Times New Roman"/>
          <w:sz w:val="24"/>
          <w:szCs w:val="24"/>
        </w:rPr>
        <w:t xml:space="preserve"> prevzatie</w:t>
      </w:r>
      <w:r w:rsidR="006D55D9">
        <w:rPr>
          <w:rFonts w:ascii="Times New Roman" w:hAnsi="Times New Roman" w:cs="Times New Roman"/>
          <w:sz w:val="24"/>
          <w:szCs w:val="24"/>
        </w:rPr>
        <w:t>,</w:t>
      </w:r>
      <w:r w:rsidRPr="0094298B">
        <w:rPr>
          <w:rFonts w:ascii="Times New Roman" w:hAnsi="Times New Roman" w:cs="Times New Roman"/>
          <w:sz w:val="24"/>
          <w:szCs w:val="24"/>
        </w:rPr>
        <w:t xml:space="preserve"> pripísaním na účet </w:t>
      </w:r>
      <w:r w:rsidRPr="0094298B" w:rsidR="00E83DB1">
        <w:rPr>
          <w:rFonts w:ascii="Times New Roman" w:hAnsi="Times New Roman" w:cs="Times New Roman"/>
          <w:sz w:val="24"/>
          <w:szCs w:val="24"/>
        </w:rPr>
        <w:t>klienta alebo osoby oprávnenej na ich prevzatie</w:t>
      </w:r>
      <w:r w:rsidR="006D55D9">
        <w:rPr>
          <w:rFonts w:ascii="Times New Roman" w:hAnsi="Times New Roman" w:cs="Times New Roman"/>
          <w:sz w:val="24"/>
          <w:szCs w:val="24"/>
        </w:rPr>
        <w:t>.</w:t>
      </w:r>
    </w:p>
    <w:p w:rsidR="006A7254" w:rsidRPr="000347B8" w:rsidP="006A7254">
      <w:pPr>
        <w:ind w:firstLine="720"/>
        <w:jc w:val="both"/>
        <w:rPr>
          <w:rFonts w:ascii="Times New Roman" w:hAnsi="Times New Roman" w:cs="Times New Roman"/>
          <w:sz w:val="24"/>
          <w:szCs w:val="24"/>
        </w:rPr>
      </w:pPr>
      <w:r w:rsidRPr="0094298B">
        <w:rPr>
          <w:rFonts w:ascii="Times New Roman" w:hAnsi="Times New Roman" w:cs="Times New Roman"/>
          <w:sz w:val="24"/>
          <w:szCs w:val="24"/>
        </w:rPr>
        <w:t>(</w:t>
      </w:r>
      <w:r w:rsidRPr="0094298B" w:rsidR="00665943">
        <w:rPr>
          <w:rFonts w:ascii="Times New Roman" w:hAnsi="Times New Roman" w:cs="Times New Roman"/>
          <w:sz w:val="24"/>
          <w:szCs w:val="24"/>
        </w:rPr>
        <w:t>1</w:t>
      </w:r>
      <w:r w:rsidR="00157DC8">
        <w:rPr>
          <w:rFonts w:ascii="Times New Roman" w:hAnsi="Times New Roman" w:cs="Times New Roman"/>
          <w:sz w:val="24"/>
          <w:szCs w:val="24"/>
        </w:rPr>
        <w:t>1</w:t>
      </w:r>
      <w:r w:rsidR="00FF243C">
        <w:rPr>
          <w:rFonts w:ascii="Times New Roman" w:hAnsi="Times New Roman" w:cs="Times New Roman"/>
          <w:sz w:val="24"/>
          <w:szCs w:val="24"/>
        </w:rPr>
        <w:t>) Finančné prostriedky</w:t>
      </w:r>
      <w:r w:rsidR="00FF243C">
        <w:rPr>
          <w:rFonts w:ascii="Times New Roman" w:hAnsi="Times New Roman" w:cs="Times New Roman"/>
          <w:sz w:val="24"/>
          <w:szCs w:val="24"/>
        </w:rPr>
        <w:t xml:space="preserve"> </w:t>
      </w:r>
      <w:r w:rsidR="00283BBB">
        <w:rPr>
          <w:rFonts w:ascii="Times New Roman" w:hAnsi="Times New Roman" w:cs="Times New Roman"/>
          <w:sz w:val="24"/>
          <w:szCs w:val="24"/>
        </w:rPr>
        <w:t>určené poisťovni</w:t>
      </w:r>
      <w:r w:rsidRPr="0094298B">
        <w:rPr>
          <w:rFonts w:ascii="Times New Roman" w:hAnsi="Times New Roman" w:cs="Times New Roman"/>
          <w:sz w:val="24"/>
          <w:szCs w:val="24"/>
        </w:rPr>
        <w:t>, poistník</w:t>
      </w:r>
      <w:r w:rsidR="00283BBB">
        <w:rPr>
          <w:rFonts w:ascii="Times New Roman" w:hAnsi="Times New Roman" w:cs="Times New Roman"/>
          <w:sz w:val="24"/>
          <w:szCs w:val="24"/>
        </w:rPr>
        <w:t>ovi</w:t>
      </w:r>
      <w:r w:rsidRPr="0094298B">
        <w:rPr>
          <w:rFonts w:ascii="Times New Roman" w:hAnsi="Times New Roman" w:cs="Times New Roman"/>
          <w:sz w:val="24"/>
          <w:szCs w:val="24"/>
        </w:rPr>
        <w:t>, poistené</w:t>
      </w:r>
      <w:r w:rsidR="00283BBB">
        <w:rPr>
          <w:rFonts w:ascii="Times New Roman" w:hAnsi="Times New Roman" w:cs="Times New Roman"/>
          <w:sz w:val="24"/>
          <w:szCs w:val="24"/>
        </w:rPr>
        <w:t>mu</w:t>
      </w:r>
      <w:r w:rsidRPr="0094298B">
        <w:rPr>
          <w:rFonts w:ascii="Times New Roman" w:hAnsi="Times New Roman" w:cs="Times New Roman"/>
          <w:sz w:val="24"/>
          <w:szCs w:val="24"/>
        </w:rPr>
        <w:t xml:space="preserve"> alebo osob</w:t>
      </w:r>
      <w:r w:rsidR="00283BBB">
        <w:rPr>
          <w:rFonts w:ascii="Times New Roman" w:hAnsi="Times New Roman" w:cs="Times New Roman"/>
          <w:sz w:val="24"/>
          <w:szCs w:val="24"/>
        </w:rPr>
        <w:t>e</w:t>
      </w:r>
      <w:r w:rsidRPr="0094298B">
        <w:rPr>
          <w:rFonts w:ascii="Times New Roman" w:hAnsi="Times New Roman" w:cs="Times New Roman"/>
          <w:sz w:val="24"/>
          <w:szCs w:val="24"/>
        </w:rPr>
        <w:t xml:space="preserve"> oprávnenej z poistnej zmluvy uložené na </w:t>
      </w:r>
      <w:r w:rsidR="00157DC8">
        <w:rPr>
          <w:rFonts w:ascii="Times New Roman" w:hAnsi="Times New Roman" w:cs="Times New Roman"/>
          <w:sz w:val="24"/>
          <w:szCs w:val="24"/>
        </w:rPr>
        <w:t xml:space="preserve">osobitnom </w:t>
      </w:r>
      <w:r w:rsidRPr="0094298B">
        <w:rPr>
          <w:rFonts w:ascii="Times New Roman" w:hAnsi="Times New Roman" w:cs="Times New Roman"/>
          <w:sz w:val="24"/>
          <w:szCs w:val="24"/>
        </w:rPr>
        <w:t>účte sprostredkovateľa poistenia nie sú majetkom sprostredkovateľa poistenia, a ak sa vyhlási konkurz na majetok sprostredkovateľa poistenia, nezahŕňaj</w:t>
      </w:r>
      <w:r w:rsidRPr="0094298B">
        <w:rPr>
          <w:rFonts w:ascii="Times New Roman" w:hAnsi="Times New Roman" w:cs="Times New Roman"/>
          <w:sz w:val="24"/>
          <w:szCs w:val="24"/>
        </w:rPr>
        <w:t>ú sa do konkurznej podstaty</w:t>
      </w:r>
      <w:r w:rsidR="000347B8">
        <w:rPr>
          <w:rFonts w:ascii="Times New Roman" w:hAnsi="Times New Roman" w:cs="Times New Roman"/>
          <w:sz w:val="24"/>
          <w:szCs w:val="24"/>
          <w:vertAlign w:val="superscript"/>
        </w:rPr>
        <w:t>13)</w:t>
      </w:r>
      <w:r w:rsidR="000347B8">
        <w:rPr>
          <w:rFonts w:ascii="Times New Roman" w:hAnsi="Times New Roman" w:cs="Times New Roman"/>
          <w:sz w:val="24"/>
          <w:szCs w:val="24"/>
        </w:rPr>
        <w:t>.</w:t>
      </w:r>
    </w:p>
    <w:p w:rsidR="00FF243C" w:rsidRPr="0094298B" w:rsidP="00FF243C">
      <w:pPr>
        <w:tabs>
          <w:tab w:val="left" w:pos="709"/>
        </w:tabs>
        <w:ind w:firstLine="709"/>
        <w:jc w:val="both"/>
        <w:rPr>
          <w:rFonts w:ascii="Times New Roman" w:hAnsi="Times New Roman" w:cs="Times New Roman"/>
          <w:sz w:val="24"/>
          <w:szCs w:val="24"/>
        </w:rPr>
      </w:pPr>
      <w:r w:rsidRPr="0094298B">
        <w:rPr>
          <w:rFonts w:ascii="Times New Roman" w:hAnsi="Times New Roman" w:cs="Times New Roman"/>
          <w:sz w:val="24"/>
          <w:szCs w:val="24"/>
        </w:rPr>
        <w:t>(1</w:t>
      </w:r>
      <w:r w:rsidR="00157DC8">
        <w:rPr>
          <w:rFonts w:ascii="Times New Roman" w:hAnsi="Times New Roman" w:cs="Times New Roman"/>
          <w:sz w:val="24"/>
          <w:szCs w:val="24"/>
        </w:rPr>
        <w:t>2</w:t>
      </w:r>
      <w:r w:rsidRPr="0094298B">
        <w:rPr>
          <w:rFonts w:ascii="Times New Roman" w:hAnsi="Times New Roman" w:cs="Times New Roman"/>
          <w:sz w:val="24"/>
          <w:szCs w:val="24"/>
        </w:rPr>
        <w:t xml:space="preserve">) </w:t>
      </w:r>
      <w:r w:rsidRPr="0094298B">
        <w:rPr>
          <w:rFonts w:ascii="Times New Roman" w:hAnsi="Times New Roman" w:cs="Times New Roman"/>
          <w:bCs/>
          <w:sz w:val="24"/>
          <w:szCs w:val="24"/>
        </w:rPr>
        <w:t xml:space="preserve">Poisťovací agent je povinný bez zbytočného odkladu informovať </w:t>
      </w:r>
      <w:r w:rsidR="00A37C0A">
        <w:rPr>
          <w:rFonts w:ascii="Times New Roman" w:hAnsi="Times New Roman" w:cs="Times New Roman"/>
          <w:bCs/>
          <w:sz w:val="24"/>
          <w:szCs w:val="24"/>
        </w:rPr>
        <w:t>Národnú banku Slovenska</w:t>
      </w:r>
      <w:r w:rsidRPr="0094298B">
        <w:rPr>
          <w:rFonts w:ascii="Times New Roman" w:hAnsi="Times New Roman" w:cs="Times New Roman"/>
          <w:bCs/>
          <w:sz w:val="24"/>
          <w:szCs w:val="24"/>
        </w:rPr>
        <w:t xml:space="preserve"> o uzavretí alebo vypovedaní každej zmluvy.</w:t>
      </w:r>
    </w:p>
    <w:p w:rsidR="006A7254" w:rsidRPr="0094298B" w:rsidP="00FF243C">
      <w:pPr>
        <w:tabs>
          <w:tab w:val="left" w:pos="709"/>
        </w:tabs>
        <w:ind w:firstLine="709"/>
        <w:jc w:val="both"/>
        <w:rPr>
          <w:rFonts w:ascii="Times New Roman" w:hAnsi="Times New Roman" w:cs="Times New Roman"/>
          <w:sz w:val="24"/>
          <w:szCs w:val="24"/>
        </w:rPr>
      </w:pPr>
      <w:r w:rsidRPr="0094298B" w:rsidR="00C44167">
        <w:rPr>
          <w:rFonts w:ascii="Times New Roman" w:hAnsi="Times New Roman" w:cs="Times New Roman"/>
          <w:sz w:val="24"/>
          <w:szCs w:val="24"/>
        </w:rPr>
        <w:tab/>
      </w:r>
      <w:r w:rsidRPr="0094298B">
        <w:rPr>
          <w:rFonts w:ascii="Times New Roman" w:hAnsi="Times New Roman" w:cs="Times New Roman"/>
          <w:sz w:val="24"/>
          <w:szCs w:val="24"/>
        </w:rPr>
        <w:t>(</w:t>
      </w:r>
      <w:r w:rsidR="00FF243C">
        <w:rPr>
          <w:rFonts w:ascii="Times New Roman" w:hAnsi="Times New Roman" w:cs="Times New Roman"/>
          <w:sz w:val="24"/>
          <w:szCs w:val="24"/>
        </w:rPr>
        <w:t>13</w:t>
      </w:r>
      <w:r w:rsidRPr="0094298B">
        <w:rPr>
          <w:rFonts w:ascii="Times New Roman" w:hAnsi="Times New Roman" w:cs="Times New Roman"/>
          <w:sz w:val="24"/>
          <w:szCs w:val="24"/>
        </w:rPr>
        <w:t xml:space="preserve">) Pred uzavretím poistnej zmluvy alebo, ak je to odôvodnené, pri jej zmene je sprostredkovateľ poistenia povinný klientovi oznámiť </w:t>
      </w:r>
    </w:p>
    <w:p w:rsidR="006A7254" w:rsidRPr="0094298B" w:rsidP="00DA67E2">
      <w:pPr>
        <w:jc w:val="both"/>
        <w:rPr>
          <w:rFonts w:ascii="Times New Roman" w:hAnsi="Times New Roman" w:cs="Times New Roman"/>
          <w:sz w:val="24"/>
          <w:szCs w:val="24"/>
        </w:rPr>
      </w:pPr>
      <w:r w:rsidRPr="0094298B">
        <w:rPr>
          <w:rFonts w:ascii="Times New Roman" w:hAnsi="Times New Roman" w:cs="Times New Roman"/>
          <w:sz w:val="24"/>
          <w:szCs w:val="24"/>
        </w:rPr>
        <w:t xml:space="preserve">a) </w:t>
      </w:r>
      <w:r w:rsidR="00E14068">
        <w:rPr>
          <w:rFonts w:ascii="Times New Roman" w:hAnsi="Times New Roman" w:cs="Times New Roman"/>
          <w:sz w:val="24"/>
          <w:szCs w:val="24"/>
        </w:rPr>
        <w:t xml:space="preserve">názov alebo </w:t>
      </w:r>
      <w:r w:rsidRPr="0094298B">
        <w:rPr>
          <w:rFonts w:ascii="Times New Roman" w:hAnsi="Times New Roman" w:cs="Times New Roman"/>
          <w:sz w:val="24"/>
          <w:szCs w:val="24"/>
        </w:rPr>
        <w:t xml:space="preserve">obchodné meno, sídlo a právnu formu, ak ide o právnickú osobu alebo meno, priezvisko a adresu trvalého </w:t>
      </w:r>
      <w:r w:rsidR="002F7C34">
        <w:rPr>
          <w:rFonts w:ascii="Times New Roman" w:hAnsi="Times New Roman" w:cs="Times New Roman"/>
          <w:sz w:val="24"/>
          <w:szCs w:val="24"/>
        </w:rPr>
        <w:t>pobytu</w:t>
      </w:r>
      <w:r w:rsidR="007819AF">
        <w:rPr>
          <w:rFonts w:ascii="Times New Roman" w:hAnsi="Times New Roman" w:cs="Times New Roman"/>
          <w:sz w:val="24"/>
          <w:szCs w:val="24"/>
        </w:rPr>
        <w:t xml:space="preserve"> alebo miesto</w:t>
      </w:r>
      <w:r w:rsidRPr="0094298B">
        <w:rPr>
          <w:rFonts w:ascii="Times New Roman" w:hAnsi="Times New Roman" w:cs="Times New Roman"/>
          <w:sz w:val="24"/>
          <w:szCs w:val="24"/>
        </w:rPr>
        <w:t xml:space="preserve"> podnikania, ak ide o fyzickú osobu, </w:t>
      </w:r>
    </w:p>
    <w:p w:rsidR="0081353E" w:rsidP="00DA67E2">
      <w:pPr>
        <w:jc w:val="both"/>
        <w:rPr>
          <w:rFonts w:ascii="Times New Roman" w:hAnsi="Times New Roman" w:cs="Times New Roman"/>
          <w:bCs/>
          <w:sz w:val="24"/>
          <w:szCs w:val="24"/>
        </w:rPr>
      </w:pPr>
      <w:r w:rsidRPr="0094298B" w:rsidR="006A7254">
        <w:rPr>
          <w:rFonts w:ascii="Times New Roman" w:hAnsi="Times New Roman" w:cs="Times New Roman"/>
          <w:sz w:val="24"/>
          <w:szCs w:val="24"/>
        </w:rPr>
        <w:t xml:space="preserve">b) označenie zoznamu registra, v ktorom je sprostredkovateľ poistenia zapísaný a </w:t>
      </w:r>
      <w:r w:rsidRPr="0094298B" w:rsidR="006A7254">
        <w:rPr>
          <w:rFonts w:ascii="Times New Roman" w:hAnsi="Times New Roman" w:cs="Times New Roman"/>
          <w:bCs/>
          <w:sz w:val="24"/>
          <w:szCs w:val="24"/>
        </w:rPr>
        <w:t>registračné číslo</w:t>
      </w:r>
      <w:r>
        <w:rPr>
          <w:rFonts w:ascii="Times New Roman" w:hAnsi="Times New Roman" w:cs="Times New Roman"/>
          <w:bCs/>
          <w:sz w:val="24"/>
          <w:szCs w:val="24"/>
        </w:rPr>
        <w:t>,</w:t>
      </w:r>
      <w:r w:rsidRPr="0094298B" w:rsidR="006A7254">
        <w:rPr>
          <w:rFonts w:ascii="Times New Roman" w:hAnsi="Times New Roman" w:cs="Times New Roman"/>
          <w:bCs/>
          <w:sz w:val="24"/>
          <w:szCs w:val="24"/>
        </w:rPr>
        <w:t xml:space="preserve"> </w:t>
      </w:r>
    </w:p>
    <w:p w:rsidR="006A7254" w:rsidRPr="0094298B" w:rsidP="00DA67E2">
      <w:pPr>
        <w:jc w:val="both"/>
        <w:rPr>
          <w:rFonts w:ascii="Times New Roman" w:hAnsi="Times New Roman" w:cs="Times New Roman"/>
          <w:sz w:val="24"/>
          <w:szCs w:val="24"/>
        </w:rPr>
      </w:pPr>
      <w:r w:rsidRPr="0094298B">
        <w:rPr>
          <w:rFonts w:ascii="Times New Roman" w:hAnsi="Times New Roman" w:cs="Times New Roman"/>
          <w:sz w:val="24"/>
          <w:szCs w:val="24"/>
        </w:rPr>
        <w:t>c) kvalifikovanú účasť</w:t>
      </w:r>
      <w:r w:rsidR="000C5419">
        <w:rPr>
          <w:rStyle w:val="FootnoteReference"/>
          <w:rFonts w:ascii="Times New Roman" w:hAnsi="Times New Roman" w:cs="Times New Roman"/>
          <w:sz w:val="24"/>
          <w:szCs w:val="24"/>
        </w:rPr>
        <w:t>20)</w:t>
      </w:r>
      <w:r w:rsidRPr="0094298B">
        <w:rPr>
          <w:rFonts w:ascii="Times New Roman" w:hAnsi="Times New Roman" w:cs="Times New Roman"/>
          <w:sz w:val="24"/>
          <w:szCs w:val="24"/>
        </w:rPr>
        <w:t xml:space="preserve"> sprostredkovateľa poistenia na </w:t>
      </w:r>
      <w:r w:rsidRPr="0094298B">
        <w:rPr>
          <w:rFonts w:ascii="Times New Roman" w:hAnsi="Times New Roman" w:cs="Times New Roman"/>
          <w:bCs/>
          <w:sz w:val="24"/>
          <w:szCs w:val="24"/>
        </w:rPr>
        <w:t xml:space="preserve">základnom imaní poisťovne alebo na </w:t>
      </w:r>
      <w:r w:rsidRPr="0094298B">
        <w:rPr>
          <w:rFonts w:ascii="Times New Roman" w:hAnsi="Times New Roman" w:cs="Times New Roman"/>
          <w:sz w:val="24"/>
          <w:szCs w:val="24"/>
        </w:rPr>
        <w:t xml:space="preserve">hlasovacích právach v poisťovni, s ktorou má uzavretú zmluvu, </w:t>
      </w:r>
    </w:p>
    <w:p w:rsidR="006A7254" w:rsidRPr="0094298B" w:rsidP="00DA67E2">
      <w:pPr>
        <w:jc w:val="both"/>
        <w:rPr>
          <w:rFonts w:ascii="Times New Roman" w:hAnsi="Times New Roman" w:cs="Times New Roman"/>
          <w:sz w:val="24"/>
          <w:szCs w:val="24"/>
        </w:rPr>
      </w:pPr>
      <w:r w:rsidRPr="0094298B">
        <w:rPr>
          <w:rFonts w:ascii="Times New Roman" w:hAnsi="Times New Roman" w:cs="Times New Roman"/>
          <w:sz w:val="24"/>
          <w:szCs w:val="24"/>
        </w:rPr>
        <w:t>d) kvalifikovanú účasť poisťovne, s</w:t>
      </w:r>
      <w:r w:rsidRPr="0094298B">
        <w:rPr>
          <w:rFonts w:ascii="Times New Roman" w:hAnsi="Times New Roman" w:cs="Times New Roman"/>
          <w:sz w:val="24"/>
          <w:szCs w:val="24"/>
        </w:rPr>
        <w:t> ktorou má uzavretú zmluvu alebo osoby ovládajúcej</w:t>
      </w:r>
      <w:r w:rsidR="00FA7702">
        <w:rPr>
          <w:rStyle w:val="FootnoteReference"/>
          <w:rFonts w:ascii="Times New Roman" w:hAnsi="Times New Roman" w:cs="Times New Roman"/>
          <w:sz w:val="24"/>
          <w:szCs w:val="24"/>
        </w:rPr>
        <w:t>21)</w:t>
      </w:r>
      <w:r w:rsidR="007611EE">
        <w:rPr>
          <w:rFonts w:ascii="Times New Roman" w:hAnsi="Times New Roman" w:cs="Times New Roman"/>
          <w:sz w:val="24"/>
          <w:szCs w:val="24"/>
        </w:rPr>
        <w:t xml:space="preserve"> </w:t>
      </w:r>
      <w:r w:rsidRPr="0094298B">
        <w:rPr>
          <w:rFonts w:ascii="Times New Roman" w:hAnsi="Times New Roman" w:cs="Times New Roman"/>
          <w:sz w:val="24"/>
          <w:szCs w:val="24"/>
        </w:rPr>
        <w:t>túto poisťovňu, na základnom imaní alebo na hlasovacích právach</w:t>
      </w:r>
      <w:r w:rsidRPr="0094298B" w:rsidR="000B49B6">
        <w:rPr>
          <w:rFonts w:ascii="Times New Roman" w:hAnsi="Times New Roman" w:cs="Times New Roman"/>
          <w:sz w:val="24"/>
          <w:szCs w:val="24"/>
        </w:rPr>
        <w:t xml:space="preserve"> </w:t>
      </w:r>
      <w:r w:rsidRPr="0094298B">
        <w:rPr>
          <w:rFonts w:ascii="Times New Roman" w:hAnsi="Times New Roman" w:cs="Times New Roman"/>
          <w:sz w:val="24"/>
          <w:szCs w:val="24"/>
        </w:rPr>
        <w:t>v sprostredkovateľovi poistenia,</w:t>
      </w:r>
    </w:p>
    <w:p w:rsidR="006A7254" w:rsidRPr="0094298B" w:rsidP="00DA67E2">
      <w:pPr>
        <w:jc w:val="both"/>
        <w:rPr>
          <w:rFonts w:ascii="Times New Roman" w:hAnsi="Times New Roman" w:cs="Times New Roman"/>
          <w:sz w:val="24"/>
          <w:szCs w:val="24"/>
        </w:rPr>
      </w:pPr>
      <w:r w:rsidRPr="0094298B">
        <w:rPr>
          <w:rFonts w:ascii="Times New Roman" w:hAnsi="Times New Roman" w:cs="Times New Roman"/>
          <w:sz w:val="24"/>
          <w:szCs w:val="24"/>
        </w:rPr>
        <w:t>e) postup pri podávaní sťažností na vykonávanie sprostredkovania poistenia sprostredkovateľom poistenia</w:t>
      </w:r>
      <w:r w:rsidRPr="0094298B" w:rsidR="000B49B6">
        <w:rPr>
          <w:rFonts w:ascii="Times New Roman" w:hAnsi="Times New Roman" w:cs="Times New Roman"/>
          <w:sz w:val="24"/>
          <w:szCs w:val="24"/>
        </w:rPr>
        <w:t xml:space="preserve"> </w:t>
      </w:r>
      <w:r w:rsidRPr="0094298B">
        <w:rPr>
          <w:rFonts w:ascii="Times New Roman" w:hAnsi="Times New Roman" w:cs="Times New Roman"/>
          <w:sz w:val="24"/>
          <w:szCs w:val="24"/>
        </w:rPr>
        <w:t>a</w:t>
      </w:r>
      <w:r w:rsidRPr="0094298B">
        <w:rPr>
          <w:rFonts w:ascii="Times New Roman" w:hAnsi="Times New Roman" w:cs="Times New Roman"/>
          <w:sz w:val="24"/>
          <w:szCs w:val="24"/>
        </w:rPr>
        <w:t> osobitné predpisy upravujúce mimosúdne vyrovnani</w:t>
      </w:r>
      <w:r w:rsidRPr="0094298B" w:rsidR="004856F3">
        <w:rPr>
          <w:rFonts w:ascii="Times New Roman" w:hAnsi="Times New Roman" w:cs="Times New Roman"/>
          <w:sz w:val="24"/>
          <w:szCs w:val="24"/>
        </w:rPr>
        <w:t>e</w:t>
      </w:r>
      <w:r w:rsidRPr="0094298B">
        <w:rPr>
          <w:rFonts w:ascii="Times New Roman" w:hAnsi="Times New Roman" w:cs="Times New Roman"/>
          <w:sz w:val="24"/>
          <w:szCs w:val="24"/>
        </w:rPr>
        <w:t xml:space="preserve"> sporov vyplývajúcich zo sprostredkovania poistenia.</w:t>
      </w:r>
    </w:p>
    <w:p w:rsidR="006A7254" w:rsidRPr="0094298B" w:rsidP="006A7254">
      <w:pPr>
        <w:ind w:firstLine="720"/>
        <w:jc w:val="both"/>
        <w:rPr>
          <w:rFonts w:ascii="Times New Roman" w:hAnsi="Times New Roman" w:cs="Times New Roman"/>
          <w:sz w:val="24"/>
          <w:szCs w:val="24"/>
        </w:rPr>
      </w:pPr>
      <w:r w:rsidRPr="0094298B">
        <w:rPr>
          <w:rFonts w:ascii="Times New Roman" w:hAnsi="Times New Roman" w:cs="Times New Roman"/>
          <w:sz w:val="24"/>
          <w:szCs w:val="24"/>
        </w:rPr>
        <w:t>(</w:t>
      </w:r>
      <w:r w:rsidR="00FF243C">
        <w:rPr>
          <w:rFonts w:ascii="Times New Roman" w:hAnsi="Times New Roman" w:cs="Times New Roman"/>
          <w:sz w:val="24"/>
          <w:szCs w:val="24"/>
        </w:rPr>
        <w:t>14</w:t>
      </w:r>
      <w:r w:rsidRPr="0094298B">
        <w:rPr>
          <w:rFonts w:ascii="Times New Roman" w:hAnsi="Times New Roman" w:cs="Times New Roman"/>
          <w:sz w:val="24"/>
          <w:szCs w:val="24"/>
        </w:rPr>
        <w:t>) Sprostredkovateľ poistenia je povinný, okrem údajov podľa odseku 1</w:t>
      </w:r>
      <w:r w:rsidR="00E41583">
        <w:rPr>
          <w:rFonts w:ascii="Times New Roman" w:hAnsi="Times New Roman" w:cs="Times New Roman"/>
          <w:sz w:val="24"/>
          <w:szCs w:val="24"/>
        </w:rPr>
        <w:t>3</w:t>
      </w:r>
      <w:r w:rsidRPr="0094298B">
        <w:rPr>
          <w:rFonts w:ascii="Times New Roman" w:hAnsi="Times New Roman" w:cs="Times New Roman"/>
          <w:sz w:val="24"/>
          <w:szCs w:val="24"/>
        </w:rPr>
        <w:t>,</w:t>
      </w:r>
      <w:r w:rsidRPr="0094298B" w:rsidR="000B49B6">
        <w:rPr>
          <w:rFonts w:ascii="Times New Roman" w:hAnsi="Times New Roman" w:cs="Times New Roman"/>
          <w:sz w:val="24"/>
          <w:szCs w:val="24"/>
        </w:rPr>
        <w:t xml:space="preserve"> </w:t>
      </w:r>
      <w:r w:rsidRPr="0094298B">
        <w:rPr>
          <w:rFonts w:ascii="Times New Roman" w:hAnsi="Times New Roman" w:cs="Times New Roman"/>
          <w:sz w:val="24"/>
          <w:szCs w:val="24"/>
        </w:rPr>
        <w:t>klienta informovať aj o </w:t>
      </w:r>
      <w:r w:rsidRPr="0094298B" w:rsidR="007B4614">
        <w:rPr>
          <w:rFonts w:ascii="Times New Roman" w:hAnsi="Times New Roman" w:cs="Times New Roman"/>
          <w:sz w:val="24"/>
          <w:szCs w:val="24"/>
        </w:rPr>
        <w:t>tom, či</w:t>
      </w:r>
      <w:r w:rsidR="007B4614">
        <w:rPr>
          <w:rFonts w:ascii="Times New Roman" w:hAnsi="Times New Roman" w:cs="Times New Roman"/>
          <w:sz w:val="24"/>
          <w:szCs w:val="24"/>
        </w:rPr>
        <w:t xml:space="preserve"> vykonáva sprostredkovanie poistenia</w:t>
      </w:r>
    </w:p>
    <w:p w:rsidR="006A7254" w:rsidRPr="0094298B" w:rsidP="00DA67E2">
      <w:pPr>
        <w:jc w:val="both"/>
        <w:rPr>
          <w:rFonts w:ascii="Times New Roman" w:hAnsi="Times New Roman" w:cs="Times New Roman"/>
          <w:sz w:val="24"/>
          <w:szCs w:val="24"/>
        </w:rPr>
      </w:pPr>
      <w:r w:rsidRPr="0094298B">
        <w:rPr>
          <w:rFonts w:ascii="Times New Roman" w:hAnsi="Times New Roman" w:cs="Times New Roman"/>
          <w:sz w:val="24"/>
          <w:szCs w:val="24"/>
        </w:rPr>
        <w:t xml:space="preserve">a) na základe zmluvy s jednou poisťovňou alebo s viacerými poisťovňami, alebo </w:t>
      </w:r>
    </w:p>
    <w:p w:rsidR="006A7254" w:rsidRPr="0094298B" w:rsidP="00DA67E2">
      <w:pPr>
        <w:rPr>
          <w:rFonts w:ascii="Times New Roman" w:hAnsi="Times New Roman" w:cs="Times New Roman"/>
          <w:sz w:val="24"/>
          <w:szCs w:val="24"/>
        </w:rPr>
      </w:pPr>
      <w:r w:rsidRPr="0094298B">
        <w:rPr>
          <w:rFonts w:ascii="Times New Roman" w:hAnsi="Times New Roman" w:cs="Times New Roman"/>
          <w:sz w:val="24"/>
          <w:szCs w:val="24"/>
        </w:rPr>
        <w:t xml:space="preserve">b) </w:t>
      </w:r>
      <w:r w:rsidR="007B4614">
        <w:rPr>
          <w:rFonts w:ascii="Times New Roman" w:hAnsi="Times New Roman" w:cs="Times New Roman"/>
          <w:sz w:val="24"/>
          <w:szCs w:val="24"/>
        </w:rPr>
        <w:t xml:space="preserve">ako poisťovací maklér </w:t>
      </w:r>
      <w:r w:rsidRPr="0094298B">
        <w:rPr>
          <w:rFonts w:ascii="Times New Roman" w:hAnsi="Times New Roman" w:cs="Times New Roman"/>
          <w:sz w:val="24"/>
          <w:szCs w:val="24"/>
        </w:rPr>
        <w:t>spô</w:t>
      </w:r>
      <w:r w:rsidRPr="0094298B" w:rsidR="004856F3">
        <w:rPr>
          <w:rFonts w:ascii="Times New Roman" w:hAnsi="Times New Roman" w:cs="Times New Roman"/>
          <w:sz w:val="24"/>
          <w:szCs w:val="24"/>
        </w:rPr>
        <w:t>sobom uvedeným v § 7</w:t>
      </w:r>
      <w:r w:rsidR="007B4614">
        <w:rPr>
          <w:rFonts w:ascii="Times New Roman" w:hAnsi="Times New Roman" w:cs="Times New Roman"/>
          <w:sz w:val="24"/>
          <w:szCs w:val="24"/>
        </w:rPr>
        <w:t xml:space="preserve"> ods. 2</w:t>
      </w:r>
      <w:r w:rsidRPr="0094298B" w:rsidR="004856F3">
        <w:rPr>
          <w:rFonts w:ascii="Times New Roman" w:hAnsi="Times New Roman" w:cs="Times New Roman"/>
          <w:sz w:val="24"/>
          <w:szCs w:val="24"/>
        </w:rPr>
        <w:t>.</w:t>
      </w:r>
    </w:p>
    <w:p w:rsidR="006A7254" w:rsidRPr="0094298B" w:rsidP="006A7254">
      <w:pPr>
        <w:ind w:firstLine="720"/>
        <w:jc w:val="both"/>
        <w:rPr>
          <w:rFonts w:ascii="Times New Roman" w:hAnsi="Times New Roman" w:cs="Times New Roman"/>
          <w:sz w:val="24"/>
          <w:szCs w:val="24"/>
        </w:rPr>
      </w:pPr>
      <w:r w:rsidRPr="0094298B">
        <w:rPr>
          <w:rFonts w:ascii="Times New Roman" w:hAnsi="Times New Roman" w:cs="Times New Roman"/>
          <w:sz w:val="24"/>
          <w:szCs w:val="24"/>
        </w:rPr>
        <w:t>(</w:t>
      </w:r>
      <w:r w:rsidR="00FF243C">
        <w:rPr>
          <w:rFonts w:ascii="Times New Roman" w:hAnsi="Times New Roman" w:cs="Times New Roman"/>
          <w:sz w:val="24"/>
          <w:szCs w:val="24"/>
        </w:rPr>
        <w:t>15</w:t>
      </w:r>
      <w:r w:rsidRPr="0094298B">
        <w:rPr>
          <w:rFonts w:ascii="Times New Roman" w:hAnsi="Times New Roman" w:cs="Times New Roman"/>
          <w:sz w:val="24"/>
          <w:szCs w:val="24"/>
        </w:rPr>
        <w:t xml:space="preserve">) Ak sprostredkovateľ poistenia vykonáva sprostredkovanie poistenia na základe zmluvy s jednou alebo s viacerými poisťovňami, je povinný informovať klienta o tom, či tieto zmluvy majú výhradnú </w:t>
      </w:r>
      <w:r w:rsidR="003B3701">
        <w:rPr>
          <w:rFonts w:ascii="Times New Roman" w:hAnsi="Times New Roman" w:cs="Times New Roman"/>
          <w:sz w:val="24"/>
          <w:szCs w:val="24"/>
        </w:rPr>
        <w:t xml:space="preserve">povahu </w:t>
      </w:r>
      <w:r w:rsidRPr="0094298B">
        <w:rPr>
          <w:rFonts w:ascii="Times New Roman" w:hAnsi="Times New Roman" w:cs="Times New Roman"/>
          <w:sz w:val="24"/>
          <w:szCs w:val="24"/>
        </w:rPr>
        <w:t>alebo nevýhradnú povahu, a ak klient o to požiada,</w:t>
      </w:r>
      <w:r w:rsidRPr="0094298B" w:rsidR="000B49B6">
        <w:rPr>
          <w:rFonts w:ascii="Times New Roman" w:hAnsi="Times New Roman" w:cs="Times New Roman"/>
          <w:sz w:val="24"/>
          <w:szCs w:val="24"/>
        </w:rPr>
        <w:t xml:space="preserve"> </w:t>
      </w:r>
      <w:r w:rsidRPr="0094298B">
        <w:rPr>
          <w:rFonts w:ascii="Times New Roman" w:hAnsi="Times New Roman" w:cs="Times New Roman"/>
          <w:sz w:val="24"/>
          <w:szCs w:val="24"/>
        </w:rPr>
        <w:t>oznámiť mu obchodné mená týchto poisťovní.</w:t>
      </w:r>
    </w:p>
    <w:p w:rsidR="006A7254" w:rsidRPr="006A27EF" w:rsidP="006A7254">
      <w:pPr>
        <w:ind w:firstLine="720"/>
        <w:jc w:val="both"/>
        <w:rPr>
          <w:rFonts w:ascii="Times New Roman" w:hAnsi="Times New Roman" w:cs="Times New Roman"/>
          <w:color w:val="FF0000"/>
          <w:sz w:val="24"/>
          <w:szCs w:val="24"/>
        </w:rPr>
      </w:pPr>
      <w:r w:rsidRPr="0094298B">
        <w:rPr>
          <w:rFonts w:ascii="Times New Roman" w:hAnsi="Times New Roman" w:cs="Times New Roman"/>
          <w:sz w:val="24"/>
          <w:szCs w:val="24"/>
        </w:rPr>
        <w:t>(</w:t>
      </w:r>
      <w:r w:rsidR="00FF243C">
        <w:rPr>
          <w:rFonts w:ascii="Times New Roman" w:hAnsi="Times New Roman" w:cs="Times New Roman"/>
          <w:sz w:val="24"/>
          <w:szCs w:val="24"/>
        </w:rPr>
        <w:t>16</w:t>
      </w:r>
      <w:r w:rsidRPr="0094298B">
        <w:rPr>
          <w:rFonts w:ascii="Times New Roman" w:hAnsi="Times New Roman" w:cs="Times New Roman"/>
          <w:sz w:val="24"/>
          <w:szCs w:val="24"/>
        </w:rPr>
        <w:t>) Pred uzatvorením poistnej zmluvy je sprostredkovateľ poistenia povinný, najmä na zákl</w:t>
      </w:r>
      <w:r w:rsidRPr="0094298B">
        <w:rPr>
          <w:rFonts w:ascii="Times New Roman" w:hAnsi="Times New Roman" w:cs="Times New Roman"/>
          <w:sz w:val="24"/>
          <w:szCs w:val="24"/>
        </w:rPr>
        <w:t>ade informácií poskytnutých klientom a</w:t>
      </w:r>
      <w:r w:rsidR="003B3701">
        <w:rPr>
          <w:rFonts w:ascii="Times New Roman" w:hAnsi="Times New Roman" w:cs="Times New Roman"/>
          <w:sz w:val="24"/>
          <w:szCs w:val="24"/>
        </w:rPr>
        <w:t> </w:t>
      </w:r>
      <w:r w:rsidRPr="0094298B">
        <w:rPr>
          <w:rFonts w:ascii="Times New Roman" w:hAnsi="Times New Roman" w:cs="Times New Roman"/>
          <w:sz w:val="24"/>
          <w:szCs w:val="24"/>
        </w:rPr>
        <w:t>v</w:t>
      </w:r>
      <w:r w:rsidR="003B3701">
        <w:rPr>
          <w:rFonts w:ascii="Times New Roman" w:hAnsi="Times New Roman" w:cs="Times New Roman"/>
          <w:sz w:val="24"/>
          <w:szCs w:val="24"/>
        </w:rPr>
        <w:t>zhľadom na</w:t>
      </w:r>
      <w:r w:rsidRPr="0094298B">
        <w:rPr>
          <w:rFonts w:ascii="Times New Roman" w:hAnsi="Times New Roman" w:cs="Times New Roman"/>
          <w:sz w:val="24"/>
          <w:szCs w:val="24"/>
        </w:rPr>
        <w:t xml:space="preserve"> </w:t>
      </w:r>
      <w:r w:rsidR="003B3701">
        <w:rPr>
          <w:rFonts w:ascii="Times New Roman" w:hAnsi="Times New Roman" w:cs="Times New Roman"/>
          <w:sz w:val="24"/>
          <w:szCs w:val="24"/>
        </w:rPr>
        <w:t>povahu</w:t>
      </w:r>
      <w:r w:rsidRPr="0094298B">
        <w:rPr>
          <w:rFonts w:ascii="Times New Roman" w:hAnsi="Times New Roman" w:cs="Times New Roman"/>
          <w:sz w:val="24"/>
          <w:szCs w:val="24"/>
        </w:rPr>
        <w:t xml:space="preserve"> dojednávaného poistenia, zaznamenať požiadavky a potreby klient</w:t>
      </w:r>
      <w:r w:rsidRPr="0094298B" w:rsidR="00E83DB1">
        <w:rPr>
          <w:rFonts w:ascii="Times New Roman" w:hAnsi="Times New Roman" w:cs="Times New Roman"/>
          <w:sz w:val="24"/>
          <w:szCs w:val="24"/>
        </w:rPr>
        <w:t>a</w:t>
      </w:r>
      <w:r w:rsidRPr="0094298B">
        <w:rPr>
          <w:rFonts w:ascii="Times New Roman" w:hAnsi="Times New Roman" w:cs="Times New Roman"/>
          <w:sz w:val="24"/>
          <w:szCs w:val="24"/>
        </w:rPr>
        <w:t xml:space="preserve"> súvisiace s dojednávaným poistením a dôvody, na základe ktorých sprostredkovateľ poistenia poskytuje svoje odporúčanie pre výber pois</w:t>
      </w:r>
      <w:r w:rsidRPr="0094298B">
        <w:rPr>
          <w:rFonts w:ascii="Times New Roman" w:hAnsi="Times New Roman" w:cs="Times New Roman"/>
          <w:sz w:val="24"/>
          <w:szCs w:val="24"/>
        </w:rPr>
        <w:t>tného produktu.</w:t>
      </w:r>
    </w:p>
    <w:p w:rsidR="00F82EC0" w:rsidRPr="006A27EF" w:rsidP="00172804">
      <w:pPr>
        <w:tabs>
          <w:tab w:val="left" w:pos="1260"/>
        </w:tabs>
        <w:ind w:firstLine="709"/>
        <w:jc w:val="both"/>
        <w:rPr>
          <w:rFonts w:ascii="Times New Roman" w:hAnsi="Times New Roman" w:cs="Times New Roman"/>
          <w:sz w:val="24"/>
          <w:szCs w:val="24"/>
        </w:rPr>
      </w:pPr>
      <w:r w:rsidRPr="006A27EF" w:rsidR="000B49B6">
        <w:rPr>
          <w:rFonts w:ascii="Times New Roman" w:hAnsi="Times New Roman" w:cs="Times New Roman"/>
          <w:sz w:val="24"/>
          <w:szCs w:val="24"/>
        </w:rPr>
        <w:t xml:space="preserve"> </w:t>
      </w:r>
      <w:r w:rsidRPr="003B3701" w:rsidR="00CD0BCF">
        <w:rPr>
          <w:rFonts w:ascii="Times New Roman" w:hAnsi="Times New Roman" w:cs="Times New Roman"/>
          <w:sz w:val="24"/>
          <w:szCs w:val="24"/>
        </w:rPr>
        <w:t>(</w:t>
      </w:r>
      <w:r w:rsidRPr="003B3701" w:rsidR="00FF243C">
        <w:rPr>
          <w:rFonts w:ascii="Times New Roman" w:hAnsi="Times New Roman" w:cs="Times New Roman"/>
          <w:sz w:val="24"/>
          <w:szCs w:val="24"/>
        </w:rPr>
        <w:t>17</w:t>
      </w:r>
      <w:r w:rsidRPr="003B3701" w:rsidR="00CD0BCF">
        <w:rPr>
          <w:rFonts w:ascii="Times New Roman" w:hAnsi="Times New Roman" w:cs="Times New Roman"/>
          <w:sz w:val="24"/>
          <w:szCs w:val="24"/>
        </w:rPr>
        <w:t>)</w:t>
      </w:r>
      <w:r w:rsidRPr="006A27EF" w:rsidR="00CD0BCF">
        <w:rPr>
          <w:rFonts w:ascii="Times New Roman" w:hAnsi="Times New Roman" w:cs="Times New Roman"/>
          <w:sz w:val="24"/>
          <w:szCs w:val="24"/>
        </w:rPr>
        <w:t xml:space="preserve"> </w:t>
      </w:r>
      <w:r w:rsidRPr="006A27EF">
        <w:rPr>
          <w:rFonts w:ascii="Times New Roman" w:hAnsi="Times New Roman" w:cs="Times New Roman"/>
          <w:sz w:val="24"/>
          <w:szCs w:val="24"/>
        </w:rPr>
        <w:t xml:space="preserve">Ustanovenia odsekov </w:t>
      </w:r>
      <w:r w:rsidRPr="003B3701" w:rsidR="00E83DB1">
        <w:rPr>
          <w:rFonts w:ascii="Times New Roman" w:hAnsi="Times New Roman" w:cs="Times New Roman"/>
          <w:sz w:val="24"/>
          <w:szCs w:val="24"/>
        </w:rPr>
        <w:t>1</w:t>
      </w:r>
      <w:r w:rsidR="000F4A6D">
        <w:rPr>
          <w:rFonts w:ascii="Times New Roman" w:hAnsi="Times New Roman" w:cs="Times New Roman"/>
          <w:sz w:val="24"/>
          <w:szCs w:val="24"/>
        </w:rPr>
        <w:t>3</w:t>
      </w:r>
      <w:r w:rsidRPr="003B3701">
        <w:rPr>
          <w:rFonts w:ascii="Times New Roman" w:hAnsi="Times New Roman" w:cs="Times New Roman"/>
          <w:sz w:val="24"/>
          <w:szCs w:val="24"/>
        </w:rPr>
        <w:t xml:space="preserve"> až </w:t>
      </w:r>
      <w:r w:rsidRPr="003B3701" w:rsidR="00E83DB1">
        <w:rPr>
          <w:rFonts w:ascii="Times New Roman" w:hAnsi="Times New Roman" w:cs="Times New Roman"/>
          <w:sz w:val="24"/>
          <w:szCs w:val="24"/>
        </w:rPr>
        <w:t>1</w:t>
      </w:r>
      <w:r w:rsidR="000F4A6D">
        <w:rPr>
          <w:rFonts w:ascii="Times New Roman" w:hAnsi="Times New Roman" w:cs="Times New Roman"/>
          <w:sz w:val="24"/>
          <w:szCs w:val="24"/>
        </w:rPr>
        <w:t>6</w:t>
      </w:r>
      <w:r w:rsidRPr="003B3701">
        <w:rPr>
          <w:rFonts w:ascii="Times New Roman" w:hAnsi="Times New Roman" w:cs="Times New Roman"/>
          <w:sz w:val="24"/>
          <w:szCs w:val="24"/>
        </w:rPr>
        <w:t xml:space="preserve"> sa</w:t>
      </w:r>
      <w:r w:rsidRPr="006A27EF">
        <w:rPr>
          <w:rFonts w:ascii="Times New Roman" w:hAnsi="Times New Roman" w:cs="Times New Roman"/>
          <w:sz w:val="24"/>
          <w:szCs w:val="24"/>
        </w:rPr>
        <w:t xml:space="preserve"> nevzťahujú na sprostredkovanie poistenia veľkých rizík a sprostredkovanie zaistenia.</w:t>
      </w:r>
    </w:p>
    <w:p w:rsidR="00210F75" w:rsidRPr="006A27EF" w:rsidP="00210F75">
      <w:pPr>
        <w:ind w:firstLine="720"/>
        <w:jc w:val="both"/>
        <w:rPr>
          <w:rFonts w:ascii="Times New Roman" w:hAnsi="Times New Roman" w:cs="Times New Roman"/>
          <w:color w:val="000000"/>
          <w:sz w:val="24"/>
          <w:szCs w:val="24"/>
        </w:rPr>
      </w:pPr>
      <w:r w:rsidRPr="006A27EF">
        <w:rPr>
          <w:rFonts w:ascii="Times New Roman" w:hAnsi="Times New Roman" w:cs="Times New Roman"/>
          <w:color w:val="000000"/>
          <w:sz w:val="24"/>
          <w:szCs w:val="24"/>
        </w:rPr>
        <w:t>(</w:t>
      </w:r>
      <w:r w:rsidRPr="000F4A6D" w:rsidR="00E83DB1">
        <w:rPr>
          <w:rFonts w:ascii="Times New Roman" w:hAnsi="Times New Roman" w:cs="Times New Roman"/>
          <w:sz w:val="24"/>
          <w:szCs w:val="24"/>
        </w:rPr>
        <w:t>1</w:t>
      </w:r>
      <w:r w:rsidRPr="000F4A6D" w:rsidR="00FF243C">
        <w:rPr>
          <w:rFonts w:ascii="Times New Roman" w:hAnsi="Times New Roman" w:cs="Times New Roman"/>
          <w:sz w:val="24"/>
          <w:szCs w:val="24"/>
        </w:rPr>
        <w:t>8</w:t>
      </w:r>
      <w:r w:rsidRPr="006A27EF">
        <w:rPr>
          <w:rFonts w:ascii="Times New Roman" w:hAnsi="Times New Roman" w:cs="Times New Roman"/>
          <w:color w:val="000000"/>
          <w:sz w:val="24"/>
          <w:szCs w:val="24"/>
        </w:rPr>
        <w:t>) Veľkým rizikom sa rozumie</w:t>
      </w:r>
      <w:r w:rsidRPr="006A27EF" w:rsidR="00A81244">
        <w:rPr>
          <w:rFonts w:ascii="Times New Roman" w:hAnsi="Times New Roman" w:cs="Times New Roman"/>
          <w:color w:val="000000"/>
          <w:sz w:val="24"/>
          <w:szCs w:val="24"/>
        </w:rPr>
        <w:t xml:space="preserve"> poistné riziko vzťahujúce sa na</w:t>
      </w:r>
      <w:r w:rsidRPr="006A27EF" w:rsidR="005B12D7">
        <w:rPr>
          <w:rFonts w:ascii="Times New Roman" w:hAnsi="Times New Roman" w:cs="Times New Roman"/>
          <w:color w:val="000000"/>
          <w:sz w:val="24"/>
          <w:szCs w:val="24"/>
        </w:rPr>
        <w:t xml:space="preserve"> poistné odvetvia</w:t>
      </w:r>
    </w:p>
    <w:p w:rsidR="00A81244" w:rsidRPr="006A27EF" w:rsidP="00F82EC0">
      <w:pPr>
        <w:tabs>
          <w:tab w:val="left" w:pos="360"/>
        </w:tabs>
        <w:jc w:val="both"/>
        <w:rPr>
          <w:rFonts w:ascii="Times New Roman" w:hAnsi="Times New Roman" w:cs="Times New Roman"/>
          <w:b/>
          <w:i/>
          <w:color w:val="0000FF"/>
          <w:sz w:val="24"/>
          <w:szCs w:val="24"/>
          <w:u w:val="single"/>
        </w:rPr>
      </w:pPr>
      <w:r w:rsidRPr="006A27EF" w:rsidR="00210F75">
        <w:rPr>
          <w:rFonts w:ascii="Times New Roman" w:hAnsi="Times New Roman" w:cs="Times New Roman"/>
          <w:color w:val="000000"/>
          <w:sz w:val="24"/>
          <w:szCs w:val="24"/>
        </w:rPr>
        <w:t xml:space="preserve">a) </w:t>
      </w:r>
      <w:r w:rsidRPr="006A27EF" w:rsidR="00F82EC0">
        <w:rPr>
          <w:rFonts w:ascii="Times New Roman" w:hAnsi="Times New Roman" w:cs="Times New Roman"/>
          <w:color w:val="000000"/>
          <w:sz w:val="24"/>
          <w:szCs w:val="24"/>
        </w:rPr>
        <w:t>neživotn</w:t>
      </w:r>
      <w:r w:rsidRPr="006A27EF" w:rsidR="005511DE">
        <w:rPr>
          <w:rFonts w:ascii="Times New Roman" w:hAnsi="Times New Roman" w:cs="Times New Roman"/>
          <w:color w:val="000000"/>
          <w:sz w:val="24"/>
          <w:szCs w:val="24"/>
        </w:rPr>
        <w:t>ého poist</w:t>
      </w:r>
      <w:r w:rsidRPr="006A27EF">
        <w:rPr>
          <w:rFonts w:ascii="Times New Roman" w:hAnsi="Times New Roman" w:cs="Times New Roman"/>
          <w:color w:val="000000"/>
          <w:sz w:val="24"/>
          <w:szCs w:val="24"/>
        </w:rPr>
        <w:t>enia podľa osobit</w:t>
      </w:r>
      <w:r w:rsidRPr="006A27EF">
        <w:rPr>
          <w:rFonts w:ascii="Times New Roman" w:hAnsi="Times New Roman" w:cs="Times New Roman"/>
          <w:color w:val="000000"/>
          <w:sz w:val="24"/>
          <w:szCs w:val="24"/>
        </w:rPr>
        <w:t>ného predpisu</w:t>
      </w:r>
      <w:r w:rsidR="00FA7702">
        <w:rPr>
          <w:rStyle w:val="FootnoteReference"/>
          <w:rFonts w:ascii="Times New Roman" w:hAnsi="Times New Roman" w:cs="Times New Roman"/>
          <w:color w:val="000000"/>
          <w:sz w:val="24"/>
          <w:szCs w:val="24"/>
        </w:rPr>
        <w:t>22)</w:t>
      </w:r>
      <w:r w:rsidRPr="006A27EF" w:rsidR="00DC6C1D">
        <w:rPr>
          <w:rFonts w:ascii="Times New Roman" w:hAnsi="Times New Roman" w:cs="Times New Roman"/>
          <w:color w:val="000000"/>
          <w:sz w:val="24"/>
          <w:szCs w:val="24"/>
        </w:rPr>
        <w:t>,</w:t>
      </w:r>
      <w:r w:rsidRPr="006A27EF" w:rsidR="008543B1">
        <w:rPr>
          <w:rFonts w:ascii="Times New Roman" w:hAnsi="Times New Roman" w:cs="Times New Roman"/>
          <w:color w:val="000000"/>
          <w:sz w:val="24"/>
          <w:szCs w:val="24"/>
        </w:rPr>
        <w:t xml:space="preserve"> </w:t>
      </w:r>
    </w:p>
    <w:p w:rsidR="005B12D7" w:rsidRPr="006A27EF" w:rsidP="005B12D7">
      <w:pPr>
        <w:tabs>
          <w:tab w:val="left" w:pos="360"/>
        </w:tabs>
        <w:jc w:val="both"/>
        <w:rPr>
          <w:rFonts w:ascii="Times New Roman" w:hAnsi="Times New Roman" w:cs="Times New Roman"/>
          <w:color w:val="000000"/>
          <w:sz w:val="24"/>
          <w:szCs w:val="24"/>
        </w:rPr>
      </w:pPr>
      <w:r w:rsidRPr="006A27EF" w:rsidR="00A81244">
        <w:rPr>
          <w:rFonts w:ascii="Times New Roman" w:hAnsi="Times New Roman" w:cs="Times New Roman"/>
          <w:color w:val="000000"/>
          <w:sz w:val="24"/>
          <w:szCs w:val="24"/>
        </w:rPr>
        <w:t xml:space="preserve">b) </w:t>
      </w:r>
      <w:r w:rsidRPr="006A27EF" w:rsidR="00F82EC0">
        <w:rPr>
          <w:rFonts w:ascii="Times New Roman" w:hAnsi="Times New Roman" w:cs="Times New Roman"/>
          <w:color w:val="000000"/>
          <w:sz w:val="24"/>
          <w:szCs w:val="24"/>
        </w:rPr>
        <w:t>neživotn</w:t>
      </w:r>
      <w:r w:rsidRPr="006A27EF" w:rsidR="00A81244">
        <w:rPr>
          <w:rFonts w:ascii="Times New Roman" w:hAnsi="Times New Roman" w:cs="Times New Roman"/>
          <w:color w:val="000000"/>
          <w:sz w:val="24"/>
          <w:szCs w:val="24"/>
        </w:rPr>
        <w:t>ého</w:t>
      </w:r>
      <w:r w:rsidRPr="006A27EF" w:rsidR="00F82EC0">
        <w:rPr>
          <w:rFonts w:ascii="Times New Roman" w:hAnsi="Times New Roman" w:cs="Times New Roman"/>
          <w:color w:val="000000"/>
          <w:sz w:val="24"/>
          <w:szCs w:val="24"/>
        </w:rPr>
        <w:t xml:space="preserve"> poist</w:t>
      </w:r>
      <w:r w:rsidRPr="006A27EF" w:rsidR="00A81244">
        <w:rPr>
          <w:rFonts w:ascii="Times New Roman" w:hAnsi="Times New Roman" w:cs="Times New Roman"/>
          <w:color w:val="000000"/>
          <w:sz w:val="24"/>
          <w:szCs w:val="24"/>
        </w:rPr>
        <w:t>enia podľa osobitného predpisu</w:t>
      </w:r>
      <w:r w:rsidR="0083173A">
        <w:rPr>
          <w:rStyle w:val="FootnoteReference"/>
          <w:rFonts w:ascii="Times New Roman" w:hAnsi="Times New Roman" w:cs="Times New Roman"/>
          <w:color w:val="000000"/>
          <w:sz w:val="24"/>
          <w:szCs w:val="24"/>
        </w:rPr>
        <w:t>23)</w:t>
      </w:r>
      <w:r w:rsidRPr="006A27EF" w:rsidR="00F82EC0">
        <w:rPr>
          <w:rFonts w:ascii="Times New Roman" w:hAnsi="Times New Roman" w:cs="Times New Roman"/>
          <w:color w:val="000000"/>
          <w:sz w:val="24"/>
          <w:szCs w:val="24"/>
        </w:rPr>
        <w:t>, ak sa toto poistné riziko týka činnosti poistníka v oblasti priemys</w:t>
      </w:r>
      <w:r w:rsidRPr="006A27EF" w:rsidR="00A81244">
        <w:rPr>
          <w:rFonts w:ascii="Times New Roman" w:hAnsi="Times New Roman" w:cs="Times New Roman"/>
          <w:color w:val="000000"/>
          <w:sz w:val="24"/>
          <w:szCs w:val="24"/>
        </w:rPr>
        <w:t xml:space="preserve">lu, obchodu </w:t>
      </w:r>
      <w:r w:rsidRPr="006A27EF" w:rsidR="00F82EC0">
        <w:rPr>
          <w:rFonts w:ascii="Times New Roman" w:hAnsi="Times New Roman" w:cs="Times New Roman"/>
          <w:color w:val="000000"/>
          <w:sz w:val="24"/>
          <w:szCs w:val="24"/>
        </w:rPr>
        <w:t xml:space="preserve">alebo </w:t>
      </w:r>
      <w:r w:rsidRPr="006A27EF" w:rsidR="00A81244">
        <w:rPr>
          <w:rFonts w:ascii="Times New Roman" w:hAnsi="Times New Roman" w:cs="Times New Roman"/>
          <w:color w:val="000000"/>
          <w:sz w:val="24"/>
          <w:szCs w:val="24"/>
        </w:rPr>
        <w:t>výkonu činností podľa osobitných predpisov</w:t>
      </w:r>
      <w:r w:rsidR="009562A7">
        <w:rPr>
          <w:rFonts w:ascii="Times New Roman" w:hAnsi="Times New Roman" w:cs="Times New Roman"/>
          <w:color w:val="000000"/>
          <w:sz w:val="24"/>
          <w:szCs w:val="24"/>
          <w:vertAlign w:val="superscript"/>
        </w:rPr>
        <w:t>6</w:t>
      </w:r>
      <w:r w:rsidR="00FC793E">
        <w:rPr>
          <w:rFonts w:ascii="Times New Roman" w:hAnsi="Times New Roman" w:cs="Times New Roman"/>
          <w:color w:val="000000"/>
          <w:sz w:val="24"/>
          <w:szCs w:val="24"/>
          <w:vertAlign w:val="superscript"/>
        </w:rPr>
        <w:t>)</w:t>
      </w:r>
      <w:r w:rsidRPr="006A27EF" w:rsidR="00A81244">
        <w:rPr>
          <w:rFonts w:ascii="Times New Roman" w:hAnsi="Times New Roman" w:cs="Times New Roman"/>
          <w:color w:val="000000"/>
          <w:sz w:val="24"/>
          <w:szCs w:val="24"/>
        </w:rPr>
        <w:t>,</w:t>
      </w:r>
    </w:p>
    <w:p w:rsidR="00F82EC0" w:rsidRPr="006A27EF" w:rsidP="005B12D7">
      <w:pPr>
        <w:tabs>
          <w:tab w:val="left" w:pos="360"/>
        </w:tabs>
        <w:jc w:val="both"/>
        <w:rPr>
          <w:rFonts w:ascii="Times New Roman" w:hAnsi="Times New Roman" w:cs="Times New Roman"/>
          <w:color w:val="000000"/>
          <w:sz w:val="24"/>
          <w:szCs w:val="24"/>
        </w:rPr>
      </w:pPr>
      <w:r w:rsidRPr="006A27EF" w:rsidR="005B12D7">
        <w:rPr>
          <w:rFonts w:ascii="Times New Roman" w:hAnsi="Times New Roman" w:cs="Times New Roman"/>
          <w:color w:val="000000"/>
          <w:sz w:val="24"/>
          <w:szCs w:val="24"/>
        </w:rPr>
        <w:t>c) neživotného poistenia podľa osobitného predpisu</w:t>
      </w:r>
      <w:r w:rsidR="0083173A">
        <w:rPr>
          <w:rStyle w:val="FootnoteReference"/>
          <w:rFonts w:ascii="Times New Roman" w:hAnsi="Times New Roman" w:cs="Times New Roman"/>
          <w:color w:val="000000"/>
          <w:sz w:val="24"/>
          <w:szCs w:val="24"/>
        </w:rPr>
        <w:t>2</w:t>
      </w:r>
      <w:r w:rsidR="0083173A">
        <w:rPr>
          <w:rStyle w:val="FootnoteReference"/>
          <w:rFonts w:ascii="Times New Roman" w:hAnsi="Times New Roman" w:cs="Times New Roman"/>
          <w:color w:val="000000"/>
          <w:sz w:val="24"/>
          <w:szCs w:val="24"/>
        </w:rPr>
        <w:t>4)</w:t>
      </w:r>
      <w:r w:rsidR="00BC745C">
        <w:rPr>
          <w:rFonts w:ascii="Times New Roman" w:hAnsi="Times New Roman" w:cs="Times New Roman"/>
          <w:color w:val="000000"/>
          <w:sz w:val="24"/>
          <w:szCs w:val="24"/>
        </w:rPr>
        <w:t>,</w:t>
      </w:r>
      <w:r w:rsidRPr="006A27EF">
        <w:rPr>
          <w:rFonts w:ascii="Times New Roman" w:hAnsi="Times New Roman" w:cs="Times New Roman"/>
          <w:color w:val="000000"/>
          <w:sz w:val="24"/>
          <w:szCs w:val="24"/>
        </w:rPr>
        <w:t xml:space="preserve"> ak </w:t>
      </w:r>
      <w:r w:rsidRPr="006A27EF" w:rsidR="00901923">
        <w:rPr>
          <w:rFonts w:ascii="Times New Roman" w:hAnsi="Times New Roman" w:cs="Times New Roman"/>
          <w:color w:val="000000"/>
          <w:sz w:val="24"/>
          <w:szCs w:val="24"/>
        </w:rPr>
        <w:t>sú splnené najmenej dve z týchto podmienok:</w:t>
      </w:r>
    </w:p>
    <w:p w:rsidR="00F82EC0" w:rsidRPr="006A27EF" w:rsidP="005B12D7">
      <w:pPr>
        <w:tabs>
          <w:tab w:val="left" w:pos="720"/>
        </w:tabs>
        <w:jc w:val="both"/>
        <w:rPr>
          <w:rFonts w:ascii="Times New Roman" w:hAnsi="Times New Roman" w:cs="Times New Roman"/>
          <w:color w:val="000000"/>
          <w:sz w:val="24"/>
          <w:szCs w:val="24"/>
        </w:rPr>
      </w:pPr>
      <w:r w:rsidRPr="006A27EF" w:rsidR="005B12D7">
        <w:rPr>
          <w:rFonts w:ascii="Times New Roman" w:hAnsi="Times New Roman" w:cs="Times New Roman"/>
          <w:color w:val="000000"/>
          <w:sz w:val="24"/>
          <w:szCs w:val="24"/>
        </w:rPr>
        <w:tab/>
        <w:t xml:space="preserve">1. </w:t>
      </w:r>
      <w:r w:rsidRPr="00173635" w:rsidR="00814363">
        <w:rPr>
          <w:rFonts w:ascii="Times New Roman" w:hAnsi="Times New Roman" w:cs="Times New Roman"/>
          <w:color w:val="000000"/>
          <w:sz w:val="24"/>
          <w:szCs w:val="24"/>
        </w:rPr>
        <w:t>celková suma majetku</w:t>
      </w:r>
      <w:r w:rsidRPr="006A27EF">
        <w:rPr>
          <w:rFonts w:ascii="Times New Roman" w:hAnsi="Times New Roman" w:cs="Times New Roman"/>
          <w:color w:val="000000"/>
          <w:sz w:val="24"/>
          <w:szCs w:val="24"/>
        </w:rPr>
        <w:t xml:space="preserve"> </w:t>
      </w:r>
      <w:r w:rsidRPr="006A27EF" w:rsidR="00901923">
        <w:rPr>
          <w:rFonts w:ascii="Times New Roman" w:hAnsi="Times New Roman" w:cs="Times New Roman"/>
          <w:color w:val="000000"/>
          <w:sz w:val="24"/>
          <w:szCs w:val="24"/>
        </w:rPr>
        <w:t xml:space="preserve">poisteného </w:t>
      </w:r>
      <w:r w:rsidR="000F4A6D">
        <w:rPr>
          <w:rFonts w:ascii="Times New Roman" w:hAnsi="Times New Roman" w:cs="Times New Roman"/>
          <w:color w:val="000000"/>
          <w:sz w:val="24"/>
          <w:szCs w:val="24"/>
        </w:rPr>
        <w:t xml:space="preserve">v prepočte </w:t>
      </w:r>
      <w:r w:rsidRPr="006A27EF" w:rsidR="00901923">
        <w:rPr>
          <w:rFonts w:ascii="Times New Roman" w:hAnsi="Times New Roman" w:cs="Times New Roman"/>
          <w:color w:val="000000"/>
          <w:sz w:val="24"/>
          <w:szCs w:val="24"/>
        </w:rPr>
        <w:t>prevyšuje 6 200 000 EU</w:t>
      </w:r>
      <w:r w:rsidRPr="006A27EF" w:rsidR="005B12D7">
        <w:rPr>
          <w:rFonts w:ascii="Times New Roman" w:hAnsi="Times New Roman" w:cs="Times New Roman"/>
          <w:color w:val="000000"/>
          <w:sz w:val="24"/>
          <w:szCs w:val="24"/>
        </w:rPr>
        <w:t>R,</w:t>
      </w:r>
    </w:p>
    <w:p w:rsidR="00F82EC0" w:rsidRPr="006A27EF" w:rsidP="005B12D7">
      <w:pPr>
        <w:tabs>
          <w:tab w:val="left" w:pos="720"/>
        </w:tabs>
        <w:jc w:val="both"/>
        <w:rPr>
          <w:rFonts w:ascii="Times New Roman" w:hAnsi="Times New Roman" w:cs="Times New Roman"/>
          <w:color w:val="000000"/>
          <w:sz w:val="24"/>
          <w:szCs w:val="24"/>
        </w:rPr>
      </w:pPr>
      <w:r w:rsidRPr="006A27EF" w:rsidR="005B12D7">
        <w:rPr>
          <w:rFonts w:ascii="Times New Roman" w:hAnsi="Times New Roman" w:cs="Times New Roman"/>
          <w:color w:val="000000"/>
          <w:sz w:val="24"/>
          <w:szCs w:val="24"/>
        </w:rPr>
        <w:tab/>
        <w:t xml:space="preserve">2. </w:t>
      </w:r>
      <w:r w:rsidRPr="006A27EF">
        <w:rPr>
          <w:rFonts w:ascii="Times New Roman" w:hAnsi="Times New Roman" w:cs="Times New Roman"/>
          <w:color w:val="000000"/>
          <w:sz w:val="24"/>
          <w:szCs w:val="24"/>
        </w:rPr>
        <w:t>čistý obrat</w:t>
      </w:r>
      <w:r w:rsidRPr="006A27EF" w:rsidR="000B49B6">
        <w:rPr>
          <w:rFonts w:ascii="Times New Roman" w:hAnsi="Times New Roman" w:cs="Times New Roman"/>
          <w:color w:val="000000"/>
          <w:sz w:val="24"/>
          <w:szCs w:val="24"/>
        </w:rPr>
        <w:t xml:space="preserve"> </w:t>
      </w:r>
      <w:r w:rsidRPr="006A27EF" w:rsidR="00901923">
        <w:rPr>
          <w:rFonts w:ascii="Times New Roman" w:hAnsi="Times New Roman" w:cs="Times New Roman"/>
          <w:color w:val="000000"/>
          <w:sz w:val="24"/>
          <w:szCs w:val="24"/>
        </w:rPr>
        <w:t xml:space="preserve">poisteného </w:t>
      </w:r>
      <w:r w:rsidR="000F4A6D">
        <w:rPr>
          <w:rFonts w:ascii="Times New Roman" w:hAnsi="Times New Roman" w:cs="Times New Roman"/>
          <w:color w:val="000000"/>
          <w:sz w:val="24"/>
          <w:szCs w:val="24"/>
        </w:rPr>
        <w:t xml:space="preserve">v prepočte </w:t>
      </w:r>
      <w:r w:rsidRPr="006A27EF" w:rsidR="00901923">
        <w:rPr>
          <w:rFonts w:ascii="Times New Roman" w:hAnsi="Times New Roman" w:cs="Times New Roman"/>
          <w:color w:val="000000"/>
          <w:sz w:val="24"/>
          <w:szCs w:val="24"/>
        </w:rPr>
        <w:t xml:space="preserve">prevyšuje </w:t>
      </w:r>
      <w:r w:rsidRPr="006A27EF">
        <w:rPr>
          <w:rFonts w:ascii="Times New Roman" w:hAnsi="Times New Roman" w:cs="Times New Roman"/>
          <w:color w:val="000000"/>
          <w:sz w:val="24"/>
          <w:szCs w:val="24"/>
        </w:rPr>
        <w:t>12</w:t>
      </w:r>
      <w:r w:rsidRPr="006A27EF" w:rsidR="00901923">
        <w:rPr>
          <w:rFonts w:ascii="Times New Roman" w:hAnsi="Times New Roman" w:cs="Times New Roman"/>
          <w:color w:val="000000"/>
          <w:sz w:val="24"/>
          <w:szCs w:val="24"/>
        </w:rPr>
        <w:t> 800 000</w:t>
      </w:r>
      <w:r w:rsidRPr="006A27EF">
        <w:rPr>
          <w:rFonts w:ascii="Times New Roman" w:hAnsi="Times New Roman" w:cs="Times New Roman"/>
          <w:color w:val="000000"/>
          <w:sz w:val="24"/>
          <w:szCs w:val="24"/>
        </w:rPr>
        <w:t xml:space="preserve"> </w:t>
      </w:r>
      <w:r w:rsidRPr="006A27EF" w:rsidR="005B12D7">
        <w:rPr>
          <w:rFonts w:ascii="Times New Roman" w:hAnsi="Times New Roman" w:cs="Times New Roman"/>
          <w:color w:val="000000"/>
          <w:sz w:val="24"/>
          <w:szCs w:val="24"/>
        </w:rPr>
        <w:t>EUR</w:t>
      </w:r>
      <w:r w:rsidRPr="006A27EF">
        <w:rPr>
          <w:rFonts w:ascii="Times New Roman" w:hAnsi="Times New Roman" w:cs="Times New Roman"/>
          <w:color w:val="000000"/>
          <w:sz w:val="24"/>
          <w:szCs w:val="24"/>
        </w:rPr>
        <w:t>,</w:t>
      </w:r>
    </w:p>
    <w:p w:rsidR="00207263" w:rsidRPr="006A27EF" w:rsidP="00207263">
      <w:pPr>
        <w:tabs>
          <w:tab w:val="left" w:pos="720"/>
        </w:tabs>
        <w:jc w:val="both"/>
        <w:rPr>
          <w:rFonts w:ascii="Times New Roman" w:hAnsi="Times New Roman" w:cs="Times New Roman"/>
          <w:color w:val="000000"/>
          <w:sz w:val="24"/>
          <w:szCs w:val="24"/>
        </w:rPr>
      </w:pPr>
      <w:r w:rsidRPr="006A27EF" w:rsidR="00901923">
        <w:rPr>
          <w:rFonts w:ascii="Times New Roman" w:hAnsi="Times New Roman" w:cs="Times New Roman"/>
          <w:color w:val="000000"/>
          <w:sz w:val="24"/>
          <w:szCs w:val="24"/>
        </w:rPr>
        <w:tab/>
        <w:t>3. p</w:t>
      </w:r>
      <w:r w:rsidRPr="006A27EF" w:rsidR="00F82EC0">
        <w:rPr>
          <w:rFonts w:ascii="Times New Roman" w:hAnsi="Times New Roman" w:cs="Times New Roman"/>
          <w:color w:val="000000"/>
          <w:sz w:val="24"/>
          <w:szCs w:val="24"/>
        </w:rPr>
        <w:t xml:space="preserve">riemerný ročný prepočítaný stav zamestnancov </w:t>
      </w:r>
      <w:r w:rsidRPr="006A27EF" w:rsidR="00901923">
        <w:rPr>
          <w:rFonts w:ascii="Times New Roman" w:hAnsi="Times New Roman" w:cs="Times New Roman"/>
          <w:color w:val="000000"/>
          <w:sz w:val="24"/>
          <w:szCs w:val="24"/>
        </w:rPr>
        <w:t>poisteného za</w:t>
      </w:r>
      <w:r w:rsidRPr="006A27EF" w:rsidR="00F82EC0">
        <w:rPr>
          <w:rFonts w:ascii="Times New Roman" w:hAnsi="Times New Roman" w:cs="Times New Roman"/>
          <w:color w:val="000000"/>
          <w:sz w:val="24"/>
          <w:szCs w:val="24"/>
        </w:rPr>
        <w:t xml:space="preserve"> zdaňo</w:t>
      </w:r>
      <w:r w:rsidRPr="006A27EF" w:rsidR="00F82EC0">
        <w:rPr>
          <w:rFonts w:ascii="Times New Roman" w:hAnsi="Times New Roman" w:cs="Times New Roman"/>
          <w:color w:val="000000"/>
          <w:sz w:val="24"/>
          <w:szCs w:val="24"/>
        </w:rPr>
        <w:t xml:space="preserve">vacie obdobie </w:t>
      </w:r>
      <w:r w:rsidRPr="006A27EF" w:rsidR="00E36B6F">
        <w:rPr>
          <w:rFonts w:ascii="Times New Roman" w:hAnsi="Times New Roman" w:cs="Times New Roman"/>
          <w:color w:val="000000"/>
          <w:sz w:val="24"/>
          <w:szCs w:val="24"/>
        </w:rPr>
        <w:t xml:space="preserve">sa </w:t>
      </w:r>
      <w:r w:rsidRPr="006A27EF" w:rsidR="00F82EC0">
        <w:rPr>
          <w:rFonts w:ascii="Times New Roman" w:hAnsi="Times New Roman" w:cs="Times New Roman"/>
          <w:color w:val="000000"/>
          <w:sz w:val="24"/>
          <w:szCs w:val="24"/>
        </w:rPr>
        <w:t>rovn</w:t>
      </w:r>
      <w:r w:rsidRPr="006A27EF" w:rsidR="00E36B6F">
        <w:rPr>
          <w:rFonts w:ascii="Times New Roman" w:hAnsi="Times New Roman" w:cs="Times New Roman"/>
          <w:color w:val="000000"/>
          <w:sz w:val="24"/>
          <w:szCs w:val="24"/>
        </w:rPr>
        <w:t>á</w:t>
      </w:r>
      <w:r w:rsidRPr="006A27EF" w:rsidR="00F82EC0">
        <w:rPr>
          <w:rFonts w:ascii="Times New Roman" w:hAnsi="Times New Roman" w:cs="Times New Roman"/>
          <w:color w:val="000000"/>
          <w:sz w:val="24"/>
          <w:szCs w:val="24"/>
        </w:rPr>
        <w:t xml:space="preserve"> alebo</w:t>
      </w:r>
      <w:r w:rsidRPr="006A27EF" w:rsidR="00911FB5">
        <w:rPr>
          <w:rFonts w:ascii="Times New Roman" w:hAnsi="Times New Roman" w:cs="Times New Roman"/>
          <w:color w:val="000000"/>
          <w:sz w:val="24"/>
          <w:szCs w:val="24"/>
        </w:rPr>
        <w:t xml:space="preserve"> je </w:t>
      </w:r>
      <w:r w:rsidRPr="006A27EF" w:rsidR="00F82EC0">
        <w:rPr>
          <w:rFonts w:ascii="Times New Roman" w:hAnsi="Times New Roman" w:cs="Times New Roman"/>
          <w:color w:val="000000"/>
          <w:sz w:val="24"/>
          <w:szCs w:val="24"/>
        </w:rPr>
        <w:t>väčší ako 250.</w:t>
      </w:r>
    </w:p>
    <w:p w:rsidR="00F82EC0" w:rsidRPr="0094298B" w:rsidP="00207263">
      <w:pPr>
        <w:tabs>
          <w:tab w:val="left" w:pos="720"/>
        </w:tabs>
        <w:jc w:val="both"/>
        <w:rPr>
          <w:rFonts w:ascii="Times New Roman" w:hAnsi="Times New Roman" w:cs="Times New Roman"/>
          <w:sz w:val="24"/>
          <w:szCs w:val="24"/>
        </w:rPr>
      </w:pPr>
      <w:r w:rsidRPr="006A27EF" w:rsidR="00207263">
        <w:rPr>
          <w:rFonts w:ascii="Times New Roman" w:hAnsi="Times New Roman" w:cs="Times New Roman"/>
          <w:color w:val="000000"/>
          <w:sz w:val="24"/>
          <w:szCs w:val="24"/>
        </w:rPr>
        <w:tab/>
      </w:r>
      <w:r w:rsidRPr="0094298B" w:rsidR="00207263">
        <w:rPr>
          <w:rFonts w:ascii="Times New Roman" w:hAnsi="Times New Roman" w:cs="Times New Roman"/>
          <w:sz w:val="24"/>
          <w:szCs w:val="24"/>
        </w:rPr>
        <w:t>(</w:t>
      </w:r>
      <w:r w:rsidR="00FF243C">
        <w:rPr>
          <w:rFonts w:ascii="Times New Roman" w:hAnsi="Times New Roman" w:cs="Times New Roman"/>
          <w:sz w:val="24"/>
          <w:szCs w:val="24"/>
        </w:rPr>
        <w:t>19</w:t>
      </w:r>
      <w:r w:rsidRPr="0094298B" w:rsidR="00207263">
        <w:rPr>
          <w:rFonts w:ascii="Times New Roman" w:hAnsi="Times New Roman" w:cs="Times New Roman"/>
          <w:sz w:val="24"/>
          <w:szCs w:val="24"/>
        </w:rPr>
        <w:t xml:space="preserve">) </w:t>
      </w:r>
      <w:r w:rsidRPr="0094298B" w:rsidR="00127A56">
        <w:rPr>
          <w:rFonts w:ascii="Times New Roman" w:hAnsi="Times New Roman" w:cs="Times New Roman"/>
          <w:sz w:val="24"/>
          <w:szCs w:val="24"/>
        </w:rPr>
        <w:t>I</w:t>
      </w:r>
      <w:r w:rsidRPr="0094298B">
        <w:rPr>
          <w:rFonts w:ascii="Times New Roman" w:hAnsi="Times New Roman" w:cs="Times New Roman"/>
          <w:sz w:val="24"/>
          <w:szCs w:val="24"/>
        </w:rPr>
        <w:t xml:space="preserve">nformácie podľa odsekov </w:t>
      </w:r>
      <w:r w:rsidR="00986026">
        <w:rPr>
          <w:rFonts w:ascii="Times New Roman" w:hAnsi="Times New Roman" w:cs="Times New Roman"/>
          <w:sz w:val="24"/>
          <w:szCs w:val="24"/>
        </w:rPr>
        <w:t>13</w:t>
      </w:r>
      <w:r w:rsidRPr="0094298B">
        <w:rPr>
          <w:rFonts w:ascii="Times New Roman" w:hAnsi="Times New Roman" w:cs="Times New Roman"/>
          <w:sz w:val="24"/>
          <w:szCs w:val="24"/>
        </w:rPr>
        <w:t xml:space="preserve"> až </w:t>
      </w:r>
      <w:r w:rsidRPr="0094298B" w:rsidR="00E83DB1">
        <w:rPr>
          <w:rFonts w:ascii="Times New Roman" w:hAnsi="Times New Roman" w:cs="Times New Roman"/>
          <w:sz w:val="24"/>
          <w:szCs w:val="24"/>
        </w:rPr>
        <w:t>1</w:t>
      </w:r>
      <w:r w:rsidR="00986026">
        <w:rPr>
          <w:rFonts w:ascii="Times New Roman" w:hAnsi="Times New Roman" w:cs="Times New Roman"/>
          <w:sz w:val="24"/>
          <w:szCs w:val="24"/>
        </w:rPr>
        <w:t>6</w:t>
      </w:r>
      <w:r w:rsidRPr="0094298B" w:rsidR="00E95C7E">
        <w:rPr>
          <w:rFonts w:ascii="Times New Roman" w:hAnsi="Times New Roman" w:cs="Times New Roman"/>
          <w:sz w:val="24"/>
          <w:szCs w:val="24"/>
        </w:rPr>
        <w:t xml:space="preserve"> </w:t>
      </w:r>
      <w:r w:rsidRPr="0094298B" w:rsidR="00127A56">
        <w:rPr>
          <w:rFonts w:ascii="Times New Roman" w:hAnsi="Times New Roman" w:cs="Times New Roman"/>
          <w:sz w:val="24"/>
          <w:szCs w:val="24"/>
        </w:rPr>
        <w:t>musia byť</w:t>
      </w:r>
      <w:r w:rsidRPr="0094298B">
        <w:rPr>
          <w:rFonts w:ascii="Times New Roman" w:hAnsi="Times New Roman" w:cs="Times New Roman"/>
          <w:sz w:val="24"/>
          <w:szCs w:val="24"/>
        </w:rPr>
        <w:t xml:space="preserve"> </w:t>
      </w:r>
    </w:p>
    <w:p w:rsidR="00F82EC0" w:rsidRPr="0094298B" w:rsidP="00283BBB">
      <w:pPr>
        <w:jc w:val="both"/>
        <w:rPr>
          <w:rFonts w:ascii="Times New Roman" w:hAnsi="Times New Roman" w:cs="Times New Roman"/>
          <w:sz w:val="24"/>
          <w:szCs w:val="24"/>
        </w:rPr>
      </w:pPr>
      <w:r w:rsidR="00283BBB">
        <w:rPr>
          <w:rFonts w:ascii="Times New Roman" w:hAnsi="Times New Roman" w:cs="Times New Roman"/>
          <w:sz w:val="24"/>
          <w:szCs w:val="24"/>
        </w:rPr>
        <w:t xml:space="preserve">a) </w:t>
      </w:r>
      <w:r w:rsidRPr="0094298B">
        <w:rPr>
          <w:rFonts w:ascii="Times New Roman" w:hAnsi="Times New Roman" w:cs="Times New Roman"/>
          <w:sz w:val="24"/>
          <w:szCs w:val="24"/>
        </w:rPr>
        <w:t>písomn</w:t>
      </w:r>
      <w:r w:rsidRPr="0094298B" w:rsidR="00127A56">
        <w:rPr>
          <w:rFonts w:ascii="Times New Roman" w:hAnsi="Times New Roman" w:cs="Times New Roman"/>
          <w:sz w:val="24"/>
          <w:szCs w:val="24"/>
        </w:rPr>
        <w:t>é</w:t>
      </w:r>
      <w:r w:rsidRPr="0094298B">
        <w:rPr>
          <w:rFonts w:ascii="Times New Roman" w:hAnsi="Times New Roman" w:cs="Times New Roman"/>
          <w:sz w:val="24"/>
          <w:szCs w:val="24"/>
        </w:rPr>
        <w:t xml:space="preserve"> alebo na trvanlivom médiu</w:t>
      </w:r>
      <w:r w:rsidRPr="0094298B" w:rsidR="00127A56">
        <w:rPr>
          <w:rFonts w:ascii="Times New Roman" w:hAnsi="Times New Roman" w:cs="Times New Roman"/>
          <w:sz w:val="24"/>
          <w:szCs w:val="24"/>
        </w:rPr>
        <w:t>, ak ďalej nie je ustanovené inak</w:t>
      </w:r>
      <w:r w:rsidRPr="0094298B">
        <w:rPr>
          <w:rFonts w:ascii="Times New Roman" w:hAnsi="Times New Roman" w:cs="Times New Roman"/>
          <w:sz w:val="24"/>
          <w:szCs w:val="24"/>
        </w:rPr>
        <w:t xml:space="preserve">, </w:t>
      </w:r>
    </w:p>
    <w:p w:rsidR="00F82EC0" w:rsidRPr="0094298B" w:rsidP="00283BBB">
      <w:pPr>
        <w:jc w:val="both"/>
        <w:rPr>
          <w:rFonts w:ascii="Times New Roman" w:hAnsi="Times New Roman" w:cs="Times New Roman"/>
          <w:sz w:val="24"/>
          <w:szCs w:val="24"/>
        </w:rPr>
      </w:pPr>
      <w:r w:rsidR="00283BBB">
        <w:rPr>
          <w:rFonts w:ascii="Times New Roman" w:hAnsi="Times New Roman" w:cs="Times New Roman"/>
          <w:sz w:val="24"/>
          <w:szCs w:val="24"/>
        </w:rPr>
        <w:t xml:space="preserve">b) </w:t>
      </w:r>
      <w:r w:rsidRPr="0094298B" w:rsidR="00127A56">
        <w:rPr>
          <w:rFonts w:ascii="Times New Roman" w:hAnsi="Times New Roman" w:cs="Times New Roman"/>
          <w:sz w:val="24"/>
          <w:szCs w:val="24"/>
        </w:rPr>
        <w:t>úplné,</w:t>
      </w:r>
      <w:r w:rsidRPr="0094298B">
        <w:rPr>
          <w:rFonts w:ascii="Times New Roman" w:hAnsi="Times New Roman" w:cs="Times New Roman"/>
          <w:sz w:val="24"/>
          <w:szCs w:val="24"/>
        </w:rPr>
        <w:t xml:space="preserve"> presn</w:t>
      </w:r>
      <w:r w:rsidRPr="0094298B" w:rsidR="00CB4723">
        <w:rPr>
          <w:rFonts w:ascii="Times New Roman" w:hAnsi="Times New Roman" w:cs="Times New Roman"/>
          <w:sz w:val="24"/>
          <w:szCs w:val="24"/>
        </w:rPr>
        <w:t>é</w:t>
      </w:r>
      <w:r w:rsidRPr="0094298B">
        <w:rPr>
          <w:rFonts w:ascii="Times New Roman" w:hAnsi="Times New Roman" w:cs="Times New Roman"/>
          <w:sz w:val="24"/>
          <w:szCs w:val="24"/>
        </w:rPr>
        <w:t>,</w:t>
      </w:r>
      <w:r w:rsidRPr="0094298B" w:rsidR="00127A56">
        <w:rPr>
          <w:rFonts w:ascii="Times New Roman" w:hAnsi="Times New Roman" w:cs="Times New Roman"/>
          <w:sz w:val="24"/>
          <w:szCs w:val="24"/>
        </w:rPr>
        <w:t xml:space="preserve"> pravdivé a </w:t>
      </w:r>
      <w:r w:rsidRPr="0094298B">
        <w:rPr>
          <w:rFonts w:ascii="Times New Roman" w:hAnsi="Times New Roman" w:cs="Times New Roman"/>
          <w:sz w:val="24"/>
          <w:szCs w:val="24"/>
        </w:rPr>
        <w:t>zrozumiteľ</w:t>
      </w:r>
      <w:r w:rsidRPr="0094298B" w:rsidR="00127A56">
        <w:rPr>
          <w:rFonts w:ascii="Times New Roman" w:hAnsi="Times New Roman" w:cs="Times New Roman"/>
          <w:sz w:val="24"/>
          <w:szCs w:val="24"/>
        </w:rPr>
        <w:t>né</w:t>
      </w:r>
      <w:r w:rsidRPr="0094298B">
        <w:rPr>
          <w:rFonts w:ascii="Times New Roman" w:hAnsi="Times New Roman" w:cs="Times New Roman"/>
          <w:sz w:val="24"/>
          <w:szCs w:val="24"/>
        </w:rPr>
        <w:t>,</w:t>
      </w:r>
    </w:p>
    <w:p w:rsidR="00F82EC0" w:rsidRPr="0094298B" w:rsidP="00CB4723">
      <w:pPr>
        <w:jc w:val="both"/>
        <w:rPr>
          <w:rFonts w:ascii="Times New Roman" w:hAnsi="Times New Roman" w:cs="Times New Roman"/>
          <w:sz w:val="24"/>
          <w:szCs w:val="24"/>
        </w:rPr>
      </w:pPr>
      <w:r w:rsidRPr="0094298B" w:rsidR="00CB4723">
        <w:rPr>
          <w:rFonts w:ascii="Times New Roman" w:hAnsi="Times New Roman" w:cs="Times New Roman"/>
          <w:sz w:val="24"/>
          <w:szCs w:val="24"/>
        </w:rPr>
        <w:t>c)</w:t>
      </w:r>
      <w:r w:rsidRPr="0094298B" w:rsidR="000B49B6">
        <w:rPr>
          <w:rFonts w:ascii="Times New Roman" w:hAnsi="Times New Roman" w:cs="Times New Roman"/>
          <w:sz w:val="24"/>
          <w:szCs w:val="24"/>
        </w:rPr>
        <w:t xml:space="preserve"> </w:t>
      </w:r>
      <w:r w:rsidRPr="0094298B" w:rsidR="00127A56">
        <w:rPr>
          <w:rFonts w:ascii="Times New Roman" w:hAnsi="Times New Roman" w:cs="Times New Roman"/>
          <w:sz w:val="24"/>
          <w:szCs w:val="24"/>
        </w:rPr>
        <w:t xml:space="preserve">poskytnuté </w:t>
      </w:r>
      <w:r w:rsidRPr="0094298B">
        <w:rPr>
          <w:rFonts w:ascii="Times New Roman" w:hAnsi="Times New Roman" w:cs="Times New Roman"/>
          <w:sz w:val="24"/>
          <w:szCs w:val="24"/>
        </w:rPr>
        <w:t>v úradnom jazyku</w:t>
      </w:r>
      <w:r w:rsidRPr="0094298B" w:rsidR="00127A56">
        <w:rPr>
          <w:rFonts w:ascii="Times New Roman" w:hAnsi="Times New Roman" w:cs="Times New Roman"/>
          <w:sz w:val="24"/>
          <w:szCs w:val="24"/>
        </w:rPr>
        <w:t xml:space="preserve"> členského št</w:t>
      </w:r>
      <w:r w:rsidRPr="0094298B" w:rsidR="00127A56">
        <w:rPr>
          <w:rFonts w:ascii="Times New Roman" w:hAnsi="Times New Roman" w:cs="Times New Roman"/>
          <w:sz w:val="24"/>
          <w:szCs w:val="24"/>
        </w:rPr>
        <w:t>átu záväzku</w:t>
      </w:r>
      <w:r w:rsidR="00DB04BD">
        <w:rPr>
          <w:rStyle w:val="FootnoteReference"/>
          <w:rFonts w:ascii="Times New Roman" w:hAnsi="Times New Roman" w:cs="Times New Roman"/>
          <w:sz w:val="24"/>
          <w:szCs w:val="24"/>
        </w:rPr>
        <w:t>25)</w:t>
      </w:r>
      <w:r w:rsidRPr="0094298B" w:rsidR="005768FF">
        <w:rPr>
          <w:rFonts w:ascii="Times New Roman" w:hAnsi="Times New Roman" w:cs="Times New Roman"/>
          <w:sz w:val="24"/>
          <w:szCs w:val="24"/>
        </w:rPr>
        <w:t xml:space="preserve"> </w:t>
      </w:r>
      <w:r w:rsidRPr="0094298B" w:rsidR="002D216E">
        <w:rPr>
          <w:rFonts w:ascii="Times New Roman" w:hAnsi="Times New Roman" w:cs="Times New Roman"/>
          <w:sz w:val="24"/>
          <w:szCs w:val="24"/>
        </w:rPr>
        <w:t>alebo v</w:t>
      </w:r>
      <w:r w:rsidRPr="0094298B" w:rsidR="008543B1">
        <w:rPr>
          <w:rFonts w:ascii="Times New Roman" w:hAnsi="Times New Roman" w:cs="Times New Roman"/>
          <w:sz w:val="24"/>
          <w:szCs w:val="24"/>
        </w:rPr>
        <w:t> </w:t>
      </w:r>
      <w:r w:rsidRPr="0094298B" w:rsidR="002D216E">
        <w:rPr>
          <w:rFonts w:ascii="Times New Roman" w:hAnsi="Times New Roman" w:cs="Times New Roman"/>
          <w:sz w:val="24"/>
          <w:szCs w:val="24"/>
        </w:rPr>
        <w:t>inom</w:t>
      </w:r>
      <w:r w:rsidRPr="0094298B" w:rsidR="008543B1">
        <w:rPr>
          <w:rFonts w:ascii="Times New Roman" w:hAnsi="Times New Roman" w:cs="Times New Roman"/>
          <w:sz w:val="24"/>
          <w:szCs w:val="24"/>
        </w:rPr>
        <w:t xml:space="preserve"> </w:t>
      </w:r>
      <w:r w:rsidRPr="0094298B" w:rsidR="002D216E">
        <w:rPr>
          <w:rFonts w:ascii="Times New Roman" w:hAnsi="Times New Roman" w:cs="Times New Roman"/>
          <w:sz w:val="24"/>
          <w:szCs w:val="24"/>
        </w:rPr>
        <w:t>d</w:t>
      </w:r>
      <w:r w:rsidRPr="0094298B">
        <w:rPr>
          <w:rFonts w:ascii="Times New Roman" w:hAnsi="Times New Roman" w:cs="Times New Roman"/>
          <w:sz w:val="24"/>
          <w:szCs w:val="24"/>
        </w:rPr>
        <w:t>ohodnutom jazyku.</w:t>
      </w:r>
    </w:p>
    <w:p w:rsidR="006A7254" w:rsidRPr="0094298B" w:rsidP="006A7254">
      <w:pPr>
        <w:ind w:firstLine="720"/>
        <w:jc w:val="both"/>
        <w:rPr>
          <w:rFonts w:ascii="Times New Roman" w:hAnsi="Times New Roman" w:cs="Times New Roman"/>
          <w:sz w:val="24"/>
          <w:szCs w:val="24"/>
        </w:rPr>
      </w:pPr>
      <w:r w:rsidRPr="0094298B">
        <w:rPr>
          <w:rFonts w:ascii="Times New Roman" w:hAnsi="Times New Roman" w:cs="Times New Roman"/>
          <w:sz w:val="24"/>
          <w:szCs w:val="24"/>
        </w:rPr>
        <w:t>(</w:t>
      </w:r>
      <w:r w:rsidR="00FF243C">
        <w:rPr>
          <w:rFonts w:ascii="Times New Roman" w:hAnsi="Times New Roman" w:cs="Times New Roman"/>
          <w:sz w:val="24"/>
          <w:szCs w:val="24"/>
        </w:rPr>
        <w:t>20</w:t>
      </w:r>
      <w:r w:rsidRPr="0094298B">
        <w:rPr>
          <w:rFonts w:ascii="Times New Roman" w:hAnsi="Times New Roman" w:cs="Times New Roman"/>
          <w:sz w:val="24"/>
          <w:szCs w:val="24"/>
        </w:rPr>
        <w:t>) Informácie podľa odsekov</w:t>
      </w:r>
      <w:r w:rsidRPr="0094298B" w:rsidR="000B49B6">
        <w:rPr>
          <w:rFonts w:ascii="Times New Roman" w:hAnsi="Times New Roman" w:cs="Times New Roman"/>
          <w:sz w:val="24"/>
          <w:szCs w:val="24"/>
        </w:rPr>
        <w:t xml:space="preserve"> </w:t>
      </w:r>
      <w:r w:rsidRPr="0094298B">
        <w:rPr>
          <w:rFonts w:ascii="Times New Roman" w:hAnsi="Times New Roman" w:cs="Times New Roman"/>
          <w:sz w:val="24"/>
          <w:szCs w:val="24"/>
        </w:rPr>
        <w:t>1</w:t>
      </w:r>
      <w:r w:rsidR="000F4A6D">
        <w:rPr>
          <w:rFonts w:ascii="Times New Roman" w:hAnsi="Times New Roman" w:cs="Times New Roman"/>
          <w:sz w:val="24"/>
          <w:szCs w:val="24"/>
        </w:rPr>
        <w:t>3 až 16</w:t>
      </w:r>
      <w:r w:rsidRPr="0094298B">
        <w:rPr>
          <w:rFonts w:ascii="Times New Roman" w:hAnsi="Times New Roman" w:cs="Times New Roman"/>
          <w:sz w:val="24"/>
          <w:szCs w:val="24"/>
        </w:rPr>
        <w:t xml:space="preserve"> môžu byť poskytnuté aj ústne,</w:t>
      </w:r>
      <w:r w:rsidRPr="0094298B" w:rsidR="000B49B6">
        <w:rPr>
          <w:rFonts w:ascii="Times New Roman" w:hAnsi="Times New Roman" w:cs="Times New Roman"/>
          <w:sz w:val="24"/>
          <w:szCs w:val="24"/>
        </w:rPr>
        <w:t xml:space="preserve"> </w:t>
      </w:r>
      <w:r w:rsidRPr="0094298B">
        <w:rPr>
          <w:rFonts w:ascii="Times New Roman" w:hAnsi="Times New Roman" w:cs="Times New Roman"/>
          <w:sz w:val="24"/>
          <w:szCs w:val="24"/>
        </w:rPr>
        <w:t>ak o to klient požiada, alebo ak je potrebné uzavrieť poistnú zmluvu</w:t>
      </w:r>
      <w:r w:rsidR="000F4A6D">
        <w:rPr>
          <w:rFonts w:ascii="Times New Roman" w:hAnsi="Times New Roman" w:cs="Times New Roman"/>
          <w:sz w:val="24"/>
          <w:szCs w:val="24"/>
        </w:rPr>
        <w:t xml:space="preserve"> bez zbytočného odkladu</w:t>
      </w:r>
      <w:r w:rsidRPr="0094298B" w:rsidR="00EE08B7">
        <w:rPr>
          <w:rFonts w:ascii="Times New Roman" w:hAnsi="Times New Roman" w:cs="Times New Roman"/>
          <w:sz w:val="24"/>
          <w:szCs w:val="24"/>
        </w:rPr>
        <w:t>.</w:t>
      </w:r>
      <w:r w:rsidRPr="0094298B">
        <w:rPr>
          <w:rFonts w:ascii="Times New Roman" w:hAnsi="Times New Roman" w:cs="Times New Roman"/>
          <w:sz w:val="24"/>
          <w:szCs w:val="24"/>
        </w:rPr>
        <w:t xml:space="preserve"> Po uzavretí poistnej zmluvy musia byť tieto informácie poskytnuté spôsobom podľa odseku </w:t>
      </w:r>
      <w:r w:rsidR="005876BC">
        <w:rPr>
          <w:rFonts w:ascii="Times New Roman" w:hAnsi="Times New Roman" w:cs="Times New Roman"/>
          <w:sz w:val="24"/>
          <w:szCs w:val="24"/>
        </w:rPr>
        <w:t>19</w:t>
      </w:r>
      <w:r w:rsidRPr="0094298B">
        <w:rPr>
          <w:rFonts w:ascii="Times New Roman" w:hAnsi="Times New Roman" w:cs="Times New Roman"/>
          <w:sz w:val="24"/>
          <w:szCs w:val="24"/>
        </w:rPr>
        <w:t xml:space="preserve"> písm. a).</w:t>
      </w:r>
    </w:p>
    <w:p w:rsidR="005768FF" w:rsidRPr="0094298B" w:rsidP="005768FF">
      <w:pPr>
        <w:ind w:firstLine="765"/>
        <w:jc w:val="both"/>
        <w:rPr>
          <w:rFonts w:ascii="Times New Roman" w:hAnsi="Times New Roman" w:cs="Times New Roman"/>
          <w:sz w:val="24"/>
          <w:szCs w:val="24"/>
        </w:rPr>
      </w:pPr>
      <w:r w:rsidRPr="0094298B" w:rsidR="00B2224F">
        <w:rPr>
          <w:rFonts w:ascii="Times New Roman" w:hAnsi="Times New Roman" w:cs="Times New Roman"/>
          <w:sz w:val="24"/>
          <w:szCs w:val="24"/>
        </w:rPr>
        <w:t>(</w:t>
      </w:r>
      <w:r w:rsidR="00FF243C">
        <w:rPr>
          <w:rFonts w:ascii="Times New Roman" w:hAnsi="Times New Roman" w:cs="Times New Roman"/>
          <w:sz w:val="24"/>
          <w:szCs w:val="24"/>
        </w:rPr>
        <w:t>21</w:t>
      </w:r>
      <w:r w:rsidRPr="0094298B" w:rsidR="00B2224F">
        <w:rPr>
          <w:rFonts w:ascii="Times New Roman" w:hAnsi="Times New Roman" w:cs="Times New Roman"/>
          <w:sz w:val="24"/>
          <w:szCs w:val="24"/>
        </w:rPr>
        <w:t xml:space="preserve">) </w:t>
      </w:r>
      <w:r w:rsidRPr="0094298B" w:rsidR="00544473">
        <w:rPr>
          <w:rFonts w:ascii="Times New Roman" w:hAnsi="Times New Roman" w:cs="Times New Roman"/>
          <w:sz w:val="24"/>
          <w:szCs w:val="24"/>
        </w:rPr>
        <w:t>Pri pos</w:t>
      </w:r>
      <w:r w:rsidRPr="0094298B" w:rsidR="00B2224F">
        <w:rPr>
          <w:rFonts w:ascii="Times New Roman" w:hAnsi="Times New Roman" w:cs="Times New Roman"/>
          <w:sz w:val="24"/>
          <w:szCs w:val="24"/>
        </w:rPr>
        <w:t>kyt</w:t>
      </w:r>
      <w:r w:rsidRPr="0094298B" w:rsidR="00544473">
        <w:rPr>
          <w:rFonts w:ascii="Times New Roman" w:hAnsi="Times New Roman" w:cs="Times New Roman"/>
          <w:sz w:val="24"/>
          <w:szCs w:val="24"/>
        </w:rPr>
        <w:t xml:space="preserve">ovaní informácií podľa odsekov </w:t>
      </w:r>
      <w:r w:rsidR="000F4A6D">
        <w:rPr>
          <w:rFonts w:ascii="Times New Roman" w:hAnsi="Times New Roman" w:cs="Times New Roman"/>
          <w:sz w:val="24"/>
          <w:szCs w:val="24"/>
        </w:rPr>
        <w:t>13</w:t>
      </w:r>
      <w:r w:rsidRPr="0094298B" w:rsidR="00544473">
        <w:rPr>
          <w:rFonts w:ascii="Times New Roman" w:hAnsi="Times New Roman" w:cs="Times New Roman"/>
          <w:sz w:val="24"/>
          <w:szCs w:val="24"/>
        </w:rPr>
        <w:t xml:space="preserve"> až </w:t>
      </w:r>
      <w:r w:rsidR="000F4A6D">
        <w:rPr>
          <w:rFonts w:ascii="Times New Roman" w:hAnsi="Times New Roman" w:cs="Times New Roman"/>
          <w:sz w:val="24"/>
          <w:szCs w:val="24"/>
        </w:rPr>
        <w:t>16</w:t>
      </w:r>
      <w:r w:rsidRPr="0094298B" w:rsidR="00B2224F">
        <w:rPr>
          <w:rFonts w:ascii="Times New Roman" w:hAnsi="Times New Roman" w:cs="Times New Roman"/>
          <w:sz w:val="24"/>
          <w:szCs w:val="24"/>
        </w:rPr>
        <w:t xml:space="preserve"> telefonicky </w:t>
      </w:r>
      <w:r w:rsidRPr="0094298B" w:rsidR="00544473">
        <w:rPr>
          <w:rFonts w:ascii="Times New Roman" w:hAnsi="Times New Roman" w:cs="Times New Roman"/>
          <w:sz w:val="24"/>
          <w:szCs w:val="24"/>
        </w:rPr>
        <w:t xml:space="preserve">sa postupuje </w:t>
      </w:r>
      <w:r w:rsidR="000F4A6D">
        <w:rPr>
          <w:rFonts w:ascii="Times New Roman" w:hAnsi="Times New Roman" w:cs="Times New Roman"/>
          <w:sz w:val="24"/>
          <w:szCs w:val="24"/>
        </w:rPr>
        <w:t>p</w:t>
      </w:r>
      <w:r w:rsidRPr="0094298B" w:rsidR="00544473">
        <w:rPr>
          <w:rFonts w:ascii="Times New Roman" w:hAnsi="Times New Roman" w:cs="Times New Roman"/>
          <w:sz w:val="24"/>
          <w:szCs w:val="24"/>
        </w:rPr>
        <w:t>odľa osobitného predpis</w:t>
      </w:r>
      <w:r w:rsidRPr="0094298B">
        <w:rPr>
          <w:rFonts w:ascii="Times New Roman" w:hAnsi="Times New Roman" w:cs="Times New Roman"/>
          <w:sz w:val="24"/>
          <w:szCs w:val="24"/>
        </w:rPr>
        <w:t>u</w:t>
      </w:r>
      <w:r w:rsidR="006C5DF2">
        <w:rPr>
          <w:rFonts w:ascii="Times New Roman" w:hAnsi="Times New Roman" w:cs="Times New Roman"/>
          <w:sz w:val="24"/>
          <w:szCs w:val="24"/>
          <w:vertAlign w:val="superscript"/>
        </w:rPr>
        <w:t>19)</w:t>
      </w:r>
      <w:r w:rsidRPr="0094298B">
        <w:rPr>
          <w:rFonts w:ascii="Times New Roman" w:hAnsi="Times New Roman" w:cs="Times New Roman"/>
          <w:sz w:val="24"/>
          <w:szCs w:val="24"/>
        </w:rPr>
        <w:t>.</w:t>
      </w:r>
      <w:r w:rsidRPr="0094298B" w:rsidR="00B2224F">
        <w:rPr>
          <w:rFonts w:ascii="Times New Roman" w:hAnsi="Times New Roman" w:cs="Times New Roman"/>
          <w:sz w:val="24"/>
          <w:szCs w:val="24"/>
        </w:rPr>
        <w:t xml:space="preserve"> </w:t>
      </w:r>
    </w:p>
    <w:p w:rsidR="006A7254" w:rsidP="005768FF">
      <w:pPr>
        <w:ind w:firstLine="765"/>
        <w:jc w:val="both"/>
        <w:rPr>
          <w:rFonts w:ascii="Times New Roman" w:hAnsi="Times New Roman" w:cs="Times New Roman"/>
          <w:sz w:val="24"/>
          <w:szCs w:val="24"/>
        </w:rPr>
      </w:pPr>
      <w:r w:rsidRPr="0094298B">
        <w:rPr>
          <w:rFonts w:ascii="Times New Roman" w:hAnsi="Times New Roman" w:cs="Times New Roman"/>
          <w:sz w:val="24"/>
          <w:szCs w:val="24"/>
        </w:rPr>
        <w:t>(</w:t>
      </w:r>
      <w:r w:rsidR="00FF243C">
        <w:rPr>
          <w:rFonts w:ascii="Times New Roman" w:hAnsi="Times New Roman" w:cs="Times New Roman"/>
          <w:sz w:val="24"/>
          <w:szCs w:val="24"/>
        </w:rPr>
        <w:t>22</w:t>
      </w:r>
      <w:r w:rsidRPr="0094298B">
        <w:rPr>
          <w:rFonts w:ascii="Times New Roman" w:hAnsi="Times New Roman" w:cs="Times New Roman"/>
          <w:sz w:val="24"/>
          <w:szCs w:val="24"/>
        </w:rPr>
        <w:t xml:space="preserve">) Všetky úkony súvisiace so sprostredkovaním poistenia musia mať písomnú formu, </w:t>
      </w:r>
      <w:r w:rsidR="0051430A">
        <w:rPr>
          <w:rFonts w:ascii="Times New Roman" w:hAnsi="Times New Roman" w:cs="Times New Roman"/>
          <w:sz w:val="24"/>
          <w:szCs w:val="24"/>
        </w:rPr>
        <w:t>ak</w:t>
      </w:r>
      <w:r w:rsidRPr="0094298B">
        <w:rPr>
          <w:rFonts w:ascii="Times New Roman" w:hAnsi="Times New Roman" w:cs="Times New Roman"/>
          <w:sz w:val="24"/>
          <w:szCs w:val="24"/>
        </w:rPr>
        <w:t xml:space="preserve"> tento</w:t>
      </w:r>
      <w:r w:rsidRPr="0094298B">
        <w:rPr>
          <w:rFonts w:ascii="Times New Roman" w:hAnsi="Times New Roman" w:cs="Times New Roman"/>
          <w:sz w:val="24"/>
          <w:szCs w:val="24"/>
        </w:rPr>
        <w:t xml:space="preserve"> alebo osobitný zákon ne</w:t>
      </w:r>
      <w:r w:rsidR="0051430A">
        <w:rPr>
          <w:rFonts w:ascii="Times New Roman" w:hAnsi="Times New Roman" w:cs="Times New Roman"/>
          <w:sz w:val="24"/>
          <w:szCs w:val="24"/>
        </w:rPr>
        <w:t>u</w:t>
      </w:r>
      <w:r w:rsidR="006C6542">
        <w:rPr>
          <w:rFonts w:ascii="Times New Roman" w:hAnsi="Times New Roman" w:cs="Times New Roman"/>
          <w:sz w:val="24"/>
          <w:szCs w:val="24"/>
        </w:rPr>
        <w:t>stanovuje</w:t>
      </w:r>
      <w:r w:rsidRPr="0094298B">
        <w:rPr>
          <w:rFonts w:ascii="Times New Roman" w:hAnsi="Times New Roman" w:cs="Times New Roman"/>
          <w:sz w:val="24"/>
          <w:szCs w:val="24"/>
        </w:rPr>
        <w:t xml:space="preserve"> inak</w:t>
      </w:r>
      <w:r w:rsidRPr="0094298B" w:rsidR="00A618EA">
        <w:rPr>
          <w:rFonts w:ascii="Times New Roman" w:hAnsi="Times New Roman" w:cs="Times New Roman"/>
          <w:sz w:val="24"/>
          <w:szCs w:val="24"/>
        </w:rPr>
        <w:t>.</w:t>
      </w:r>
    </w:p>
    <w:p w:rsidR="005D7EC0" w:rsidRPr="006A27EF" w:rsidP="005D7EC0">
      <w:pPr>
        <w:ind w:firstLine="714"/>
        <w:jc w:val="both"/>
        <w:rPr>
          <w:rFonts w:ascii="Times New Roman" w:hAnsi="Times New Roman" w:cs="Times New Roman"/>
          <w:sz w:val="24"/>
          <w:szCs w:val="24"/>
        </w:rPr>
      </w:pPr>
      <w:r>
        <w:rPr>
          <w:rFonts w:ascii="Times New Roman" w:hAnsi="Times New Roman" w:cs="Times New Roman"/>
          <w:sz w:val="24"/>
          <w:szCs w:val="24"/>
        </w:rPr>
        <w:t>(23</w:t>
      </w:r>
      <w:r w:rsidRPr="006A27EF">
        <w:rPr>
          <w:rFonts w:ascii="Times New Roman" w:hAnsi="Times New Roman" w:cs="Times New Roman"/>
          <w:sz w:val="24"/>
          <w:szCs w:val="24"/>
        </w:rPr>
        <w:t>) Podmienk</w:t>
      </w:r>
      <w:r>
        <w:rPr>
          <w:rFonts w:ascii="Times New Roman" w:hAnsi="Times New Roman" w:cs="Times New Roman"/>
          <w:sz w:val="24"/>
          <w:szCs w:val="24"/>
        </w:rPr>
        <w:t>y</w:t>
      </w:r>
      <w:r w:rsidRPr="006A27EF">
        <w:rPr>
          <w:rFonts w:ascii="Times New Roman" w:hAnsi="Times New Roman" w:cs="Times New Roman"/>
          <w:sz w:val="24"/>
          <w:szCs w:val="24"/>
        </w:rPr>
        <w:t xml:space="preserve"> </w:t>
      </w:r>
      <w:r>
        <w:rPr>
          <w:rFonts w:ascii="Times New Roman" w:hAnsi="Times New Roman" w:cs="Times New Roman"/>
          <w:sz w:val="24"/>
          <w:szCs w:val="24"/>
        </w:rPr>
        <w:t>ustanovené týmto zákonom na vykonávanie sprostredkovania poistenia a sprostredkovania zaistenia musia byť dodržané nepretržite počas celej doby vykonávania sprostredkovania poistenia a sprostredkovani</w:t>
      </w:r>
      <w:r>
        <w:rPr>
          <w:rFonts w:ascii="Times New Roman" w:hAnsi="Times New Roman" w:cs="Times New Roman"/>
          <w:sz w:val="24"/>
          <w:szCs w:val="24"/>
        </w:rPr>
        <w:t>a zaistenia.</w:t>
      </w:r>
    </w:p>
    <w:p w:rsidR="005D7EC0" w:rsidP="005768FF">
      <w:pPr>
        <w:ind w:firstLine="765"/>
        <w:jc w:val="both"/>
        <w:rPr>
          <w:rFonts w:ascii="Times New Roman" w:hAnsi="Times New Roman" w:cs="Times New Roman"/>
          <w:sz w:val="24"/>
          <w:szCs w:val="24"/>
        </w:rPr>
      </w:pPr>
    </w:p>
    <w:p w:rsidR="00F82EC0" w:rsidRPr="006A27EF" w:rsidP="007815DD">
      <w:pPr>
        <w:jc w:val="center"/>
        <w:rPr>
          <w:rFonts w:ascii="Times New Roman" w:hAnsi="Times New Roman" w:cs="Times New Roman"/>
          <w:b/>
          <w:bCs/>
          <w:sz w:val="24"/>
          <w:szCs w:val="24"/>
        </w:rPr>
      </w:pPr>
      <w:r w:rsidRPr="006A27EF">
        <w:rPr>
          <w:rFonts w:ascii="Times New Roman" w:hAnsi="Times New Roman" w:cs="Times New Roman"/>
          <w:b/>
          <w:bCs/>
          <w:sz w:val="24"/>
          <w:szCs w:val="24"/>
        </w:rPr>
        <w:t>§ 1</w:t>
      </w:r>
      <w:r w:rsidRPr="006A27EF" w:rsidR="007F6B66">
        <w:rPr>
          <w:rFonts w:ascii="Times New Roman" w:hAnsi="Times New Roman" w:cs="Times New Roman"/>
          <w:b/>
          <w:bCs/>
          <w:sz w:val="24"/>
          <w:szCs w:val="24"/>
        </w:rPr>
        <w:t>1</w:t>
      </w:r>
    </w:p>
    <w:p w:rsidR="00EB52FB" w:rsidRPr="006A27EF" w:rsidP="00EB52FB">
      <w:pPr>
        <w:jc w:val="center"/>
        <w:rPr>
          <w:rFonts w:ascii="Times New Roman" w:hAnsi="Times New Roman" w:cs="Times New Roman"/>
          <w:b/>
          <w:bCs/>
          <w:sz w:val="24"/>
          <w:szCs w:val="24"/>
        </w:rPr>
      </w:pPr>
      <w:r w:rsidRPr="006A27EF" w:rsidR="00F82EC0">
        <w:rPr>
          <w:rFonts w:ascii="Times New Roman" w:hAnsi="Times New Roman" w:cs="Times New Roman"/>
          <w:b/>
          <w:bCs/>
          <w:sz w:val="24"/>
          <w:szCs w:val="24"/>
        </w:rPr>
        <w:t xml:space="preserve">Register </w:t>
      </w:r>
    </w:p>
    <w:p w:rsidR="00394B99" w:rsidRPr="006A27EF" w:rsidP="00394B99">
      <w:pPr>
        <w:rPr>
          <w:rFonts w:ascii="Times New Roman" w:hAnsi="Times New Roman" w:cs="Times New Roman"/>
          <w:b/>
          <w:bCs/>
          <w:sz w:val="24"/>
          <w:szCs w:val="24"/>
        </w:rPr>
      </w:pPr>
    </w:p>
    <w:p w:rsidR="00670D76" w:rsidRPr="006A27EF" w:rsidP="00394B99">
      <w:pPr>
        <w:ind w:firstLine="720"/>
        <w:rPr>
          <w:rFonts w:ascii="Times New Roman" w:hAnsi="Times New Roman" w:cs="Times New Roman"/>
          <w:b/>
          <w:bCs/>
          <w:sz w:val="24"/>
          <w:szCs w:val="24"/>
        </w:rPr>
      </w:pPr>
      <w:r w:rsidRPr="006A27EF">
        <w:rPr>
          <w:rFonts w:ascii="Times New Roman" w:hAnsi="Times New Roman" w:cs="Times New Roman"/>
          <w:sz w:val="24"/>
          <w:szCs w:val="24"/>
        </w:rPr>
        <w:t xml:space="preserve">(1) Zriaďuje sa register, ktorý vedie </w:t>
      </w:r>
      <w:r w:rsidR="00A37C0A">
        <w:rPr>
          <w:rFonts w:ascii="Times New Roman" w:hAnsi="Times New Roman" w:cs="Times New Roman"/>
          <w:sz w:val="24"/>
          <w:szCs w:val="24"/>
        </w:rPr>
        <w:t>Národná banka Slovenska</w:t>
      </w:r>
      <w:r w:rsidRPr="006A27EF">
        <w:rPr>
          <w:rFonts w:ascii="Times New Roman" w:hAnsi="Times New Roman" w:cs="Times New Roman"/>
          <w:sz w:val="24"/>
          <w:szCs w:val="24"/>
        </w:rPr>
        <w:t>. Register sa člení na zoznam</w:t>
      </w:r>
    </w:p>
    <w:p w:rsidR="00533034" w:rsidRPr="006A27EF" w:rsidP="00394B99">
      <w:pPr>
        <w:rPr>
          <w:rFonts w:ascii="Times New Roman" w:hAnsi="Times New Roman" w:cs="Times New Roman"/>
          <w:sz w:val="24"/>
          <w:szCs w:val="24"/>
        </w:rPr>
      </w:pPr>
      <w:r w:rsidRPr="006A27EF">
        <w:rPr>
          <w:rFonts w:ascii="Times New Roman" w:hAnsi="Times New Roman" w:cs="Times New Roman"/>
          <w:sz w:val="24"/>
          <w:szCs w:val="24"/>
        </w:rPr>
        <w:t>a) výlučných sprostredkovateľov poistenia,</w:t>
      </w:r>
    </w:p>
    <w:p w:rsidR="00670D76" w:rsidRPr="006A27EF" w:rsidP="00394B99">
      <w:pPr>
        <w:rPr>
          <w:rFonts w:ascii="Times New Roman" w:hAnsi="Times New Roman" w:cs="Times New Roman"/>
          <w:sz w:val="24"/>
          <w:szCs w:val="24"/>
        </w:rPr>
      </w:pPr>
      <w:r w:rsidRPr="006A27EF" w:rsidR="00533034">
        <w:rPr>
          <w:rFonts w:ascii="Times New Roman" w:hAnsi="Times New Roman" w:cs="Times New Roman"/>
          <w:sz w:val="24"/>
          <w:szCs w:val="24"/>
        </w:rPr>
        <w:t>b</w:t>
      </w:r>
      <w:r w:rsidRPr="006A27EF" w:rsidR="00394B99">
        <w:rPr>
          <w:rFonts w:ascii="Times New Roman" w:hAnsi="Times New Roman" w:cs="Times New Roman"/>
          <w:sz w:val="24"/>
          <w:szCs w:val="24"/>
        </w:rPr>
        <w:t xml:space="preserve">) </w:t>
      </w:r>
      <w:r w:rsidRPr="006A27EF">
        <w:rPr>
          <w:rFonts w:ascii="Times New Roman" w:hAnsi="Times New Roman" w:cs="Times New Roman"/>
          <w:sz w:val="24"/>
          <w:szCs w:val="24"/>
        </w:rPr>
        <w:t>podriadených sprostredkovateľov</w:t>
      </w:r>
      <w:r w:rsidRPr="006A27EF" w:rsidR="00533034">
        <w:rPr>
          <w:rFonts w:ascii="Times New Roman" w:hAnsi="Times New Roman" w:cs="Times New Roman"/>
          <w:sz w:val="24"/>
          <w:szCs w:val="24"/>
        </w:rPr>
        <w:t xml:space="preserve"> poistenia</w:t>
      </w:r>
      <w:r w:rsidRPr="006A27EF">
        <w:rPr>
          <w:rFonts w:ascii="Times New Roman" w:hAnsi="Times New Roman" w:cs="Times New Roman"/>
          <w:sz w:val="24"/>
          <w:szCs w:val="24"/>
        </w:rPr>
        <w:t>,</w:t>
      </w:r>
    </w:p>
    <w:p w:rsidR="00670D76" w:rsidRPr="006A27EF" w:rsidP="00394B99">
      <w:pPr>
        <w:rPr>
          <w:rFonts w:ascii="Times New Roman" w:hAnsi="Times New Roman" w:cs="Times New Roman"/>
          <w:sz w:val="24"/>
          <w:szCs w:val="24"/>
        </w:rPr>
      </w:pPr>
      <w:r w:rsidRPr="006A27EF" w:rsidR="00533034">
        <w:rPr>
          <w:rFonts w:ascii="Times New Roman" w:hAnsi="Times New Roman" w:cs="Times New Roman"/>
          <w:sz w:val="24"/>
          <w:szCs w:val="24"/>
        </w:rPr>
        <w:t>c</w:t>
      </w:r>
      <w:r w:rsidRPr="006A27EF" w:rsidR="00394B99">
        <w:rPr>
          <w:rFonts w:ascii="Times New Roman" w:hAnsi="Times New Roman" w:cs="Times New Roman"/>
          <w:sz w:val="24"/>
          <w:szCs w:val="24"/>
        </w:rPr>
        <w:t xml:space="preserve">) </w:t>
      </w:r>
      <w:r w:rsidRPr="006A27EF">
        <w:rPr>
          <w:rFonts w:ascii="Times New Roman" w:hAnsi="Times New Roman" w:cs="Times New Roman"/>
          <w:sz w:val="24"/>
          <w:szCs w:val="24"/>
        </w:rPr>
        <w:t>poisťovacích agentov,</w:t>
      </w:r>
    </w:p>
    <w:p w:rsidR="00E41583" w:rsidP="00394B99">
      <w:pPr>
        <w:rPr>
          <w:rFonts w:ascii="Times New Roman" w:hAnsi="Times New Roman" w:cs="Times New Roman"/>
          <w:sz w:val="24"/>
          <w:szCs w:val="24"/>
        </w:rPr>
      </w:pPr>
      <w:r w:rsidRPr="006A27EF" w:rsidR="00533034">
        <w:rPr>
          <w:rFonts w:ascii="Times New Roman" w:hAnsi="Times New Roman" w:cs="Times New Roman"/>
          <w:sz w:val="24"/>
          <w:szCs w:val="24"/>
        </w:rPr>
        <w:t>d</w:t>
      </w:r>
      <w:r w:rsidRPr="006A27EF" w:rsidR="00394B99">
        <w:rPr>
          <w:rFonts w:ascii="Times New Roman" w:hAnsi="Times New Roman" w:cs="Times New Roman"/>
          <w:sz w:val="24"/>
          <w:szCs w:val="24"/>
        </w:rPr>
        <w:t xml:space="preserve">) </w:t>
      </w:r>
      <w:r w:rsidRPr="006A27EF" w:rsidR="00670D76">
        <w:rPr>
          <w:rFonts w:ascii="Times New Roman" w:hAnsi="Times New Roman" w:cs="Times New Roman"/>
          <w:sz w:val="24"/>
          <w:szCs w:val="24"/>
        </w:rPr>
        <w:t>poisťovacích maklé</w:t>
      </w:r>
      <w:r w:rsidRPr="006A27EF" w:rsidR="00670D76">
        <w:rPr>
          <w:rFonts w:ascii="Times New Roman" w:hAnsi="Times New Roman" w:cs="Times New Roman"/>
          <w:sz w:val="24"/>
          <w:szCs w:val="24"/>
        </w:rPr>
        <w:t>rov,</w:t>
      </w:r>
    </w:p>
    <w:p w:rsidR="00E41583" w:rsidP="00394B99">
      <w:pPr>
        <w:rPr>
          <w:rFonts w:ascii="Times New Roman" w:hAnsi="Times New Roman" w:cs="Times New Roman"/>
          <w:sz w:val="24"/>
          <w:szCs w:val="24"/>
        </w:rPr>
      </w:pPr>
      <w:r>
        <w:rPr>
          <w:rFonts w:ascii="Times New Roman" w:hAnsi="Times New Roman" w:cs="Times New Roman"/>
          <w:sz w:val="24"/>
          <w:szCs w:val="24"/>
        </w:rPr>
        <w:t>e) sprostredkovateľov poistenia z iného členského štátu,</w:t>
      </w:r>
    </w:p>
    <w:p w:rsidR="00670D76" w:rsidRPr="006A27EF" w:rsidP="00394B99">
      <w:pPr>
        <w:rPr>
          <w:rFonts w:ascii="Times New Roman" w:hAnsi="Times New Roman" w:cs="Times New Roman"/>
          <w:sz w:val="24"/>
          <w:szCs w:val="24"/>
        </w:rPr>
      </w:pPr>
      <w:r w:rsidRPr="006A27EF" w:rsidR="00533034">
        <w:rPr>
          <w:rFonts w:ascii="Times New Roman" w:hAnsi="Times New Roman" w:cs="Times New Roman"/>
          <w:sz w:val="24"/>
          <w:szCs w:val="24"/>
        </w:rPr>
        <w:t>f</w:t>
      </w:r>
      <w:r w:rsidRPr="006A27EF" w:rsidR="00394B99">
        <w:rPr>
          <w:rFonts w:ascii="Times New Roman" w:hAnsi="Times New Roman" w:cs="Times New Roman"/>
          <w:sz w:val="24"/>
          <w:szCs w:val="24"/>
        </w:rPr>
        <w:t xml:space="preserve">) </w:t>
      </w:r>
      <w:r w:rsidRPr="006A27EF">
        <w:rPr>
          <w:rFonts w:ascii="Times New Roman" w:hAnsi="Times New Roman" w:cs="Times New Roman"/>
          <w:sz w:val="24"/>
          <w:szCs w:val="24"/>
        </w:rPr>
        <w:t>sprostredkovateľov zaistenia,</w:t>
      </w:r>
    </w:p>
    <w:p w:rsidR="00394B99" w:rsidRPr="00E41583" w:rsidP="00394B99">
      <w:pPr>
        <w:rPr>
          <w:rFonts w:ascii="Times New Roman" w:hAnsi="Times New Roman" w:cs="Times New Roman"/>
          <w:sz w:val="24"/>
          <w:szCs w:val="24"/>
        </w:rPr>
      </w:pPr>
      <w:r w:rsidRPr="00E41583" w:rsidR="00533034">
        <w:rPr>
          <w:rFonts w:ascii="Times New Roman" w:hAnsi="Times New Roman" w:cs="Times New Roman"/>
          <w:sz w:val="24"/>
          <w:szCs w:val="24"/>
        </w:rPr>
        <w:t>g</w:t>
      </w:r>
      <w:r w:rsidRPr="00E41583">
        <w:rPr>
          <w:rFonts w:ascii="Times New Roman" w:hAnsi="Times New Roman" w:cs="Times New Roman"/>
          <w:sz w:val="24"/>
          <w:szCs w:val="24"/>
        </w:rPr>
        <w:t xml:space="preserve">) </w:t>
      </w:r>
      <w:r w:rsidRPr="00E41583" w:rsidR="00670D76">
        <w:rPr>
          <w:rFonts w:ascii="Times New Roman" w:hAnsi="Times New Roman" w:cs="Times New Roman"/>
          <w:sz w:val="24"/>
          <w:szCs w:val="24"/>
        </w:rPr>
        <w:t>sprostredkovateľov zaistenia z iného členského štátu.</w:t>
      </w:r>
    </w:p>
    <w:p w:rsidR="00FE274F" w:rsidP="000C2A3D">
      <w:pPr>
        <w:tabs>
          <w:tab w:val="left" w:pos="993"/>
        </w:tabs>
        <w:ind w:firstLine="709"/>
        <w:jc w:val="both"/>
        <w:rPr>
          <w:rFonts w:ascii="Times New Roman" w:hAnsi="Times New Roman" w:cs="Times New Roman"/>
          <w:sz w:val="24"/>
          <w:szCs w:val="24"/>
        </w:rPr>
      </w:pPr>
      <w:r w:rsidRPr="008422F4" w:rsidR="00E32F9D">
        <w:rPr>
          <w:rFonts w:ascii="Times New Roman" w:hAnsi="Times New Roman" w:cs="Times New Roman"/>
          <w:sz w:val="24"/>
          <w:szCs w:val="24"/>
        </w:rPr>
        <w:t xml:space="preserve">(2) </w:t>
        <w:tab/>
        <w:t xml:space="preserve">Do </w:t>
      </w:r>
      <w:r>
        <w:rPr>
          <w:rFonts w:ascii="Times New Roman" w:hAnsi="Times New Roman" w:cs="Times New Roman"/>
          <w:sz w:val="24"/>
          <w:szCs w:val="24"/>
        </w:rPr>
        <w:t xml:space="preserve">príslušného zoznamu </w:t>
      </w:r>
      <w:r w:rsidRPr="008422F4" w:rsidR="00355140">
        <w:rPr>
          <w:rFonts w:ascii="Times New Roman" w:hAnsi="Times New Roman" w:cs="Times New Roman"/>
          <w:sz w:val="24"/>
          <w:szCs w:val="24"/>
        </w:rPr>
        <w:t>podľa odseku 1</w:t>
      </w:r>
      <w:r w:rsidRPr="008422F4" w:rsidR="00E32F9D">
        <w:rPr>
          <w:rFonts w:ascii="Times New Roman" w:hAnsi="Times New Roman" w:cs="Times New Roman"/>
          <w:sz w:val="24"/>
          <w:szCs w:val="24"/>
        </w:rPr>
        <w:t xml:space="preserve"> </w:t>
      </w:r>
      <w:r w:rsidR="00A37C0A">
        <w:rPr>
          <w:rFonts w:ascii="Times New Roman" w:hAnsi="Times New Roman" w:cs="Times New Roman"/>
          <w:sz w:val="24"/>
          <w:szCs w:val="24"/>
        </w:rPr>
        <w:t xml:space="preserve">Národná banka Slovenska </w:t>
      </w:r>
      <w:r w:rsidRPr="008422F4" w:rsidR="00E32F9D">
        <w:rPr>
          <w:rFonts w:ascii="Times New Roman" w:hAnsi="Times New Roman" w:cs="Times New Roman"/>
          <w:sz w:val="24"/>
          <w:szCs w:val="24"/>
        </w:rPr>
        <w:t>zapíše osobu, ktorá spĺňa podmienky n</w:t>
      </w:r>
      <w:r w:rsidRPr="008422F4" w:rsidR="00E32F9D">
        <w:rPr>
          <w:rFonts w:ascii="Times New Roman" w:hAnsi="Times New Roman" w:cs="Times New Roman"/>
          <w:sz w:val="24"/>
          <w:szCs w:val="24"/>
        </w:rPr>
        <w:t xml:space="preserve">a </w:t>
      </w:r>
      <w:r>
        <w:rPr>
          <w:rFonts w:ascii="Times New Roman" w:hAnsi="Times New Roman" w:cs="Times New Roman"/>
          <w:sz w:val="24"/>
          <w:szCs w:val="24"/>
        </w:rPr>
        <w:t>zápis do registra podľa tohto zákona.</w:t>
      </w:r>
    </w:p>
    <w:p w:rsidR="00E32F9D" w:rsidRPr="008422F4" w:rsidP="000C2A3D">
      <w:pPr>
        <w:tabs>
          <w:tab w:val="left" w:pos="993"/>
        </w:tabs>
        <w:ind w:firstLine="709"/>
        <w:jc w:val="both"/>
        <w:rPr>
          <w:rFonts w:ascii="Times New Roman" w:hAnsi="Times New Roman" w:cs="Times New Roman"/>
          <w:sz w:val="24"/>
          <w:szCs w:val="24"/>
        </w:rPr>
      </w:pPr>
      <w:r w:rsidRPr="008422F4">
        <w:rPr>
          <w:rFonts w:ascii="Times New Roman" w:hAnsi="Times New Roman" w:cs="Times New Roman"/>
          <w:sz w:val="24"/>
          <w:szCs w:val="24"/>
        </w:rPr>
        <w:t xml:space="preserve">(3) </w:t>
        <w:tab/>
        <w:t xml:space="preserve">Sprostredkovateľ poistenia môže byť súčasne zapísaný </w:t>
      </w:r>
      <w:r w:rsidRPr="008422F4" w:rsidR="008543B1">
        <w:rPr>
          <w:rFonts w:ascii="Times New Roman" w:hAnsi="Times New Roman" w:cs="Times New Roman"/>
          <w:sz w:val="24"/>
          <w:szCs w:val="24"/>
        </w:rPr>
        <w:t>iba</w:t>
      </w:r>
      <w:r w:rsidRPr="008422F4">
        <w:rPr>
          <w:rFonts w:ascii="Times New Roman" w:hAnsi="Times New Roman" w:cs="Times New Roman"/>
          <w:sz w:val="24"/>
          <w:szCs w:val="24"/>
        </w:rPr>
        <w:t xml:space="preserve"> v jednom zo zoznamov podľa ods</w:t>
      </w:r>
      <w:r w:rsidR="00FE274F">
        <w:rPr>
          <w:rFonts w:ascii="Times New Roman" w:hAnsi="Times New Roman" w:cs="Times New Roman"/>
          <w:sz w:val="24"/>
          <w:szCs w:val="24"/>
        </w:rPr>
        <w:t>eku</w:t>
      </w:r>
      <w:r w:rsidRPr="008422F4">
        <w:rPr>
          <w:rFonts w:ascii="Times New Roman" w:hAnsi="Times New Roman" w:cs="Times New Roman"/>
          <w:sz w:val="24"/>
          <w:szCs w:val="24"/>
        </w:rPr>
        <w:t xml:space="preserve"> 1 písm. a) až d).</w:t>
      </w:r>
    </w:p>
    <w:p w:rsidR="00E32F9D" w:rsidRPr="008422F4" w:rsidP="00E41583">
      <w:pPr>
        <w:tabs>
          <w:tab w:val="left" w:pos="993"/>
        </w:tabs>
        <w:ind w:firstLine="709"/>
        <w:jc w:val="both"/>
        <w:rPr>
          <w:rFonts w:ascii="Times New Roman" w:hAnsi="Times New Roman" w:cs="Times New Roman"/>
          <w:sz w:val="24"/>
          <w:szCs w:val="24"/>
        </w:rPr>
      </w:pPr>
      <w:r w:rsidRPr="008422F4">
        <w:rPr>
          <w:rFonts w:ascii="Times New Roman" w:hAnsi="Times New Roman" w:cs="Times New Roman"/>
          <w:sz w:val="24"/>
          <w:szCs w:val="24"/>
        </w:rPr>
        <w:t xml:space="preserve">(4) </w:t>
      </w:r>
      <w:r w:rsidR="00E41583">
        <w:rPr>
          <w:rFonts w:ascii="Times New Roman" w:hAnsi="Times New Roman" w:cs="Times New Roman"/>
          <w:sz w:val="24"/>
          <w:szCs w:val="24"/>
        </w:rPr>
        <w:t>D</w:t>
      </w:r>
      <w:r w:rsidRPr="008422F4">
        <w:rPr>
          <w:rFonts w:ascii="Times New Roman" w:hAnsi="Times New Roman" w:cs="Times New Roman"/>
          <w:sz w:val="24"/>
          <w:szCs w:val="24"/>
        </w:rPr>
        <w:t xml:space="preserve">o </w:t>
      </w:r>
      <w:r w:rsidR="00FE274F">
        <w:rPr>
          <w:rFonts w:ascii="Times New Roman" w:hAnsi="Times New Roman" w:cs="Times New Roman"/>
          <w:sz w:val="24"/>
          <w:szCs w:val="24"/>
        </w:rPr>
        <w:t xml:space="preserve">príslušného </w:t>
      </w:r>
      <w:r w:rsidRPr="008422F4">
        <w:rPr>
          <w:rFonts w:ascii="Times New Roman" w:hAnsi="Times New Roman" w:cs="Times New Roman"/>
          <w:sz w:val="24"/>
          <w:szCs w:val="24"/>
        </w:rPr>
        <w:t xml:space="preserve">zoznamu </w:t>
      </w:r>
      <w:r w:rsidR="00FE274F">
        <w:rPr>
          <w:rFonts w:ascii="Times New Roman" w:hAnsi="Times New Roman" w:cs="Times New Roman"/>
          <w:sz w:val="24"/>
          <w:szCs w:val="24"/>
        </w:rPr>
        <w:t xml:space="preserve">podľa odseku 1 </w:t>
      </w:r>
      <w:r w:rsidRPr="008422F4">
        <w:rPr>
          <w:rFonts w:ascii="Times New Roman" w:hAnsi="Times New Roman" w:cs="Times New Roman"/>
          <w:sz w:val="24"/>
          <w:szCs w:val="24"/>
        </w:rPr>
        <w:t>sa zapisujú údaje a ich zmeny v </w:t>
      </w:r>
      <w:r w:rsidR="00FE274F">
        <w:rPr>
          <w:rFonts w:ascii="Times New Roman" w:hAnsi="Times New Roman" w:cs="Times New Roman"/>
          <w:sz w:val="24"/>
          <w:szCs w:val="24"/>
        </w:rPr>
        <w:t>rozsahu</w:t>
      </w:r>
      <w:r w:rsidRPr="008422F4">
        <w:rPr>
          <w:rFonts w:ascii="Times New Roman" w:hAnsi="Times New Roman" w:cs="Times New Roman"/>
          <w:sz w:val="24"/>
          <w:szCs w:val="24"/>
        </w:rPr>
        <w:t xml:space="preserve"> podľa tohto zákona (ďalej len „evidované údaje“). </w:t>
      </w:r>
      <w:r w:rsidRPr="008422F4" w:rsidR="00355140">
        <w:rPr>
          <w:rFonts w:ascii="Times New Roman" w:hAnsi="Times New Roman" w:cs="Times New Roman"/>
          <w:sz w:val="24"/>
          <w:szCs w:val="24"/>
        </w:rPr>
        <w:t>Niektoré</w:t>
      </w:r>
      <w:r w:rsidRPr="008422F4">
        <w:rPr>
          <w:rFonts w:ascii="Times New Roman" w:hAnsi="Times New Roman" w:cs="Times New Roman"/>
          <w:sz w:val="24"/>
          <w:szCs w:val="24"/>
        </w:rPr>
        <w:t xml:space="preserve"> evidovan</w:t>
      </w:r>
      <w:r w:rsidRPr="008422F4" w:rsidR="00355140">
        <w:rPr>
          <w:rFonts w:ascii="Times New Roman" w:hAnsi="Times New Roman" w:cs="Times New Roman"/>
          <w:sz w:val="24"/>
          <w:szCs w:val="24"/>
        </w:rPr>
        <w:t>é</w:t>
      </w:r>
      <w:r w:rsidRPr="008422F4">
        <w:rPr>
          <w:rFonts w:ascii="Times New Roman" w:hAnsi="Times New Roman" w:cs="Times New Roman"/>
          <w:sz w:val="24"/>
          <w:szCs w:val="24"/>
        </w:rPr>
        <w:t xml:space="preserve"> údaj</w:t>
      </w:r>
      <w:r w:rsidRPr="008422F4" w:rsidR="00355140">
        <w:rPr>
          <w:rFonts w:ascii="Times New Roman" w:hAnsi="Times New Roman" w:cs="Times New Roman"/>
          <w:sz w:val="24"/>
          <w:szCs w:val="24"/>
        </w:rPr>
        <w:t>e</w:t>
      </w:r>
      <w:r w:rsidRPr="008422F4">
        <w:rPr>
          <w:rFonts w:ascii="Times New Roman" w:hAnsi="Times New Roman" w:cs="Times New Roman"/>
          <w:sz w:val="24"/>
          <w:szCs w:val="24"/>
        </w:rPr>
        <w:t xml:space="preserve"> </w:t>
      </w:r>
      <w:r w:rsidR="00A37C0A">
        <w:rPr>
          <w:rFonts w:ascii="Times New Roman" w:hAnsi="Times New Roman" w:cs="Times New Roman"/>
          <w:sz w:val="24"/>
          <w:szCs w:val="24"/>
        </w:rPr>
        <w:t>Národná banka Slovenska</w:t>
      </w:r>
      <w:r w:rsidRPr="008422F4">
        <w:rPr>
          <w:rFonts w:ascii="Times New Roman" w:hAnsi="Times New Roman" w:cs="Times New Roman"/>
          <w:sz w:val="24"/>
          <w:szCs w:val="24"/>
        </w:rPr>
        <w:t xml:space="preserve"> zverejňuje na svojej internetovej stránke (ďalej len „zverejňované údaje“).</w:t>
      </w:r>
    </w:p>
    <w:p w:rsidR="00E32F9D" w:rsidRPr="008422F4" w:rsidP="00E32F9D">
      <w:pPr>
        <w:ind w:firstLine="720"/>
        <w:jc w:val="both"/>
        <w:rPr>
          <w:rFonts w:ascii="Times New Roman" w:hAnsi="Times New Roman" w:cs="Times New Roman"/>
          <w:sz w:val="24"/>
          <w:szCs w:val="24"/>
        </w:rPr>
      </w:pPr>
      <w:r w:rsidRPr="008422F4">
        <w:rPr>
          <w:rFonts w:ascii="Times New Roman" w:hAnsi="Times New Roman" w:cs="Times New Roman"/>
          <w:sz w:val="24"/>
          <w:szCs w:val="24"/>
        </w:rPr>
        <w:t xml:space="preserve">(5) Evidovanými údajmi v zozname výlučných </w:t>
      </w:r>
      <w:r w:rsidR="00FE274F">
        <w:rPr>
          <w:rFonts w:ascii="Times New Roman" w:hAnsi="Times New Roman" w:cs="Times New Roman"/>
          <w:sz w:val="24"/>
          <w:szCs w:val="24"/>
        </w:rPr>
        <w:t>sprostredkovateľov poistenia sú</w:t>
      </w:r>
    </w:p>
    <w:p w:rsidR="00E32F9D" w:rsidRPr="00FE274F" w:rsidP="00DA67E2">
      <w:pPr>
        <w:numPr>
          <w:ilvl w:val="1"/>
          <w:numId w:val="3"/>
        </w:numPr>
        <w:tabs>
          <w:tab w:val="left" w:pos="142"/>
          <w:tab w:val="left" w:pos="284"/>
          <w:tab w:val="left" w:pos="360"/>
        </w:tabs>
        <w:ind w:left="0" w:firstLine="0"/>
        <w:jc w:val="both"/>
        <w:rPr>
          <w:rFonts w:ascii="Times New Roman" w:hAnsi="Times New Roman" w:cs="Times New Roman"/>
          <w:b/>
          <w:sz w:val="24"/>
          <w:szCs w:val="24"/>
        </w:rPr>
      </w:pPr>
      <w:r w:rsidRPr="008422F4">
        <w:rPr>
          <w:rFonts w:ascii="Times New Roman" w:hAnsi="Times New Roman" w:cs="Times New Roman"/>
          <w:sz w:val="24"/>
          <w:szCs w:val="24"/>
        </w:rPr>
        <w:t>registračné čí</w:t>
      </w:r>
      <w:r w:rsidR="00FE274F">
        <w:rPr>
          <w:rFonts w:ascii="Times New Roman" w:hAnsi="Times New Roman" w:cs="Times New Roman"/>
          <w:sz w:val="24"/>
          <w:szCs w:val="24"/>
        </w:rPr>
        <w:t>slo,</w:t>
      </w:r>
    </w:p>
    <w:p w:rsidR="00E32F9D" w:rsidRPr="008422F4" w:rsidP="00DA67E2">
      <w:pPr>
        <w:numPr>
          <w:ilvl w:val="1"/>
          <w:numId w:val="3"/>
        </w:numPr>
        <w:tabs>
          <w:tab w:val="left" w:pos="142"/>
          <w:tab w:val="left" w:pos="284"/>
          <w:tab w:val="left" w:pos="360"/>
        </w:tabs>
        <w:ind w:left="0" w:firstLine="0"/>
        <w:jc w:val="both"/>
        <w:rPr>
          <w:rFonts w:ascii="Times New Roman" w:hAnsi="Times New Roman" w:cs="Times New Roman"/>
          <w:sz w:val="24"/>
          <w:szCs w:val="24"/>
        </w:rPr>
      </w:pPr>
      <w:r w:rsidRPr="008422F4">
        <w:rPr>
          <w:rFonts w:ascii="Times New Roman" w:hAnsi="Times New Roman" w:cs="Times New Roman"/>
          <w:sz w:val="24"/>
          <w:szCs w:val="24"/>
        </w:rPr>
        <w:t>meno a </w:t>
      </w:r>
      <w:r w:rsidRPr="008422F4">
        <w:rPr>
          <w:rFonts w:ascii="Times New Roman" w:hAnsi="Times New Roman" w:cs="Times New Roman"/>
          <w:sz w:val="24"/>
          <w:szCs w:val="24"/>
        </w:rPr>
        <w:t>priezvisko,</w:t>
      </w:r>
    </w:p>
    <w:p w:rsidR="00E32F9D" w:rsidRPr="008422F4" w:rsidP="00DA67E2">
      <w:pPr>
        <w:numPr>
          <w:ilvl w:val="1"/>
          <w:numId w:val="3"/>
        </w:numPr>
        <w:tabs>
          <w:tab w:val="left" w:pos="142"/>
          <w:tab w:val="left" w:pos="284"/>
          <w:tab w:val="left" w:pos="360"/>
        </w:tabs>
        <w:ind w:left="0" w:firstLine="0"/>
        <w:jc w:val="both"/>
        <w:rPr>
          <w:rFonts w:ascii="Times New Roman" w:hAnsi="Times New Roman" w:cs="Times New Roman"/>
          <w:sz w:val="24"/>
          <w:szCs w:val="24"/>
        </w:rPr>
      </w:pPr>
      <w:r w:rsidRPr="008422F4">
        <w:rPr>
          <w:rFonts w:ascii="Times New Roman" w:hAnsi="Times New Roman" w:cs="Times New Roman"/>
          <w:sz w:val="24"/>
          <w:szCs w:val="24"/>
        </w:rPr>
        <w:t>rodné číslo,</w:t>
      </w:r>
    </w:p>
    <w:p w:rsidR="00E32F9D" w:rsidRPr="008422F4" w:rsidP="00DA67E2">
      <w:pPr>
        <w:numPr>
          <w:ilvl w:val="1"/>
          <w:numId w:val="3"/>
        </w:numPr>
        <w:tabs>
          <w:tab w:val="left" w:pos="142"/>
          <w:tab w:val="left" w:pos="284"/>
          <w:tab w:val="left" w:pos="360"/>
        </w:tabs>
        <w:ind w:left="0" w:firstLine="0"/>
        <w:jc w:val="both"/>
        <w:rPr>
          <w:rFonts w:ascii="Times New Roman" w:hAnsi="Times New Roman" w:cs="Times New Roman"/>
          <w:sz w:val="24"/>
          <w:szCs w:val="24"/>
        </w:rPr>
      </w:pPr>
      <w:r w:rsidRPr="008422F4">
        <w:rPr>
          <w:rFonts w:ascii="Times New Roman" w:hAnsi="Times New Roman" w:cs="Times New Roman"/>
          <w:sz w:val="24"/>
          <w:szCs w:val="24"/>
        </w:rPr>
        <w:t>adresa trvalého pobytu,</w:t>
      </w:r>
    </w:p>
    <w:p w:rsidR="00E32F9D" w:rsidRPr="008422F4" w:rsidP="00DA67E2">
      <w:pPr>
        <w:numPr>
          <w:ilvl w:val="1"/>
          <w:numId w:val="3"/>
        </w:numPr>
        <w:tabs>
          <w:tab w:val="left" w:pos="142"/>
          <w:tab w:val="left" w:pos="284"/>
          <w:tab w:val="left" w:pos="360"/>
        </w:tabs>
        <w:ind w:left="0" w:firstLine="0"/>
        <w:jc w:val="both"/>
        <w:rPr>
          <w:rFonts w:ascii="Times New Roman" w:hAnsi="Times New Roman" w:cs="Times New Roman"/>
          <w:sz w:val="24"/>
          <w:szCs w:val="24"/>
        </w:rPr>
      </w:pPr>
      <w:r w:rsidRPr="008422F4">
        <w:rPr>
          <w:rFonts w:ascii="Times New Roman" w:hAnsi="Times New Roman" w:cs="Times New Roman"/>
          <w:sz w:val="24"/>
          <w:szCs w:val="24"/>
        </w:rPr>
        <w:t>adresa miesta podnikania, ak je odlišná od adresy trvalého pobytu,</w:t>
      </w:r>
    </w:p>
    <w:p w:rsidR="007861E4" w:rsidRPr="006C2F83" w:rsidP="00DA67E2">
      <w:pPr>
        <w:numPr>
          <w:ilvl w:val="1"/>
          <w:numId w:val="3"/>
        </w:numPr>
        <w:tabs>
          <w:tab w:val="left" w:pos="142"/>
          <w:tab w:val="left" w:pos="284"/>
          <w:tab w:val="left" w:pos="360"/>
        </w:tabs>
        <w:ind w:left="0" w:firstLine="0"/>
        <w:jc w:val="both"/>
        <w:rPr>
          <w:rFonts w:ascii="Times New Roman" w:hAnsi="Times New Roman" w:cs="Times New Roman"/>
          <w:sz w:val="24"/>
          <w:szCs w:val="24"/>
        </w:rPr>
      </w:pPr>
      <w:r w:rsidRPr="006C2F83">
        <w:rPr>
          <w:rFonts w:ascii="Times New Roman" w:hAnsi="Times New Roman" w:cs="Times New Roman"/>
          <w:sz w:val="24"/>
          <w:szCs w:val="24"/>
        </w:rPr>
        <w:t xml:space="preserve">názov štátu, na území ktorého </w:t>
      </w:r>
      <w:r w:rsidR="006C2F83">
        <w:rPr>
          <w:rFonts w:ascii="Times New Roman" w:hAnsi="Times New Roman" w:cs="Times New Roman"/>
          <w:sz w:val="24"/>
          <w:szCs w:val="24"/>
        </w:rPr>
        <w:t xml:space="preserve">výlučný sprostredkovateľ poistenia </w:t>
      </w:r>
      <w:r w:rsidRPr="006C2F83">
        <w:rPr>
          <w:rFonts w:ascii="Times New Roman" w:hAnsi="Times New Roman" w:cs="Times New Roman"/>
          <w:sz w:val="24"/>
          <w:szCs w:val="24"/>
        </w:rPr>
        <w:t>vykonáva sprostredkovanie poistenia,</w:t>
      </w:r>
    </w:p>
    <w:p w:rsidR="00E32F9D" w:rsidRPr="008422F4" w:rsidP="00DA67E2">
      <w:pPr>
        <w:numPr>
          <w:ilvl w:val="1"/>
          <w:numId w:val="3"/>
        </w:numPr>
        <w:tabs>
          <w:tab w:val="left" w:pos="142"/>
          <w:tab w:val="left" w:pos="284"/>
          <w:tab w:val="left" w:pos="360"/>
        </w:tabs>
        <w:ind w:left="0" w:firstLine="0"/>
        <w:jc w:val="both"/>
        <w:rPr>
          <w:rFonts w:ascii="Times New Roman" w:hAnsi="Times New Roman" w:cs="Times New Roman"/>
          <w:sz w:val="24"/>
          <w:szCs w:val="24"/>
        </w:rPr>
      </w:pPr>
      <w:r w:rsidRPr="008422F4">
        <w:rPr>
          <w:rFonts w:ascii="Times New Roman" w:hAnsi="Times New Roman" w:cs="Times New Roman"/>
          <w:sz w:val="24"/>
          <w:szCs w:val="24"/>
        </w:rPr>
        <w:t>obchodné meno</w:t>
      </w:r>
      <w:r w:rsidR="00FE274F">
        <w:rPr>
          <w:rFonts w:ascii="Times New Roman" w:hAnsi="Times New Roman" w:cs="Times New Roman"/>
          <w:sz w:val="24"/>
          <w:szCs w:val="24"/>
        </w:rPr>
        <w:t xml:space="preserve"> a sídlo </w:t>
      </w:r>
      <w:r w:rsidRPr="008422F4">
        <w:rPr>
          <w:rFonts w:ascii="Times New Roman" w:hAnsi="Times New Roman" w:cs="Times New Roman"/>
          <w:sz w:val="24"/>
          <w:szCs w:val="24"/>
        </w:rPr>
        <w:t>poisťovne, ktorá výlučného sprostredkovateľa poistenia navrhuje zapísať do registra,</w:t>
      </w:r>
    </w:p>
    <w:p w:rsidR="00E32F9D" w:rsidRPr="008422F4" w:rsidP="00DA67E2">
      <w:pPr>
        <w:numPr>
          <w:ilvl w:val="1"/>
          <w:numId w:val="3"/>
        </w:numPr>
        <w:tabs>
          <w:tab w:val="left" w:pos="142"/>
          <w:tab w:val="left" w:pos="284"/>
          <w:tab w:val="left" w:pos="360"/>
        </w:tabs>
        <w:ind w:left="0" w:firstLine="0"/>
        <w:jc w:val="both"/>
        <w:rPr>
          <w:rFonts w:ascii="Times New Roman" w:hAnsi="Times New Roman" w:cs="Times New Roman"/>
          <w:sz w:val="24"/>
          <w:szCs w:val="24"/>
        </w:rPr>
      </w:pPr>
      <w:r w:rsidRPr="008422F4">
        <w:rPr>
          <w:rFonts w:ascii="Times New Roman" w:hAnsi="Times New Roman" w:cs="Times New Roman"/>
          <w:sz w:val="24"/>
          <w:szCs w:val="24"/>
        </w:rPr>
        <w:t xml:space="preserve">dátum prijatia úplného návrhu na </w:t>
      </w:r>
      <w:r w:rsidR="00E41583">
        <w:rPr>
          <w:rFonts w:ascii="Times New Roman" w:hAnsi="Times New Roman" w:cs="Times New Roman"/>
          <w:sz w:val="24"/>
          <w:szCs w:val="24"/>
        </w:rPr>
        <w:t xml:space="preserve">zápis do </w:t>
      </w:r>
      <w:r w:rsidRPr="008422F4">
        <w:rPr>
          <w:rFonts w:ascii="Times New Roman" w:hAnsi="Times New Roman" w:cs="Times New Roman"/>
          <w:sz w:val="24"/>
          <w:szCs w:val="24"/>
        </w:rPr>
        <w:t>registr</w:t>
      </w:r>
      <w:r w:rsidR="00E41583">
        <w:rPr>
          <w:rFonts w:ascii="Times New Roman" w:hAnsi="Times New Roman" w:cs="Times New Roman"/>
          <w:sz w:val="24"/>
          <w:szCs w:val="24"/>
        </w:rPr>
        <w:t>a</w:t>
      </w:r>
      <w:r w:rsidR="00211325">
        <w:rPr>
          <w:rFonts w:ascii="Times New Roman" w:hAnsi="Times New Roman" w:cs="Times New Roman"/>
          <w:sz w:val="24"/>
          <w:szCs w:val="24"/>
        </w:rPr>
        <w:t>,</w:t>
      </w:r>
    </w:p>
    <w:p w:rsidR="00E32F9D" w:rsidRPr="008422F4" w:rsidP="00DA67E2">
      <w:pPr>
        <w:numPr>
          <w:ilvl w:val="1"/>
          <w:numId w:val="3"/>
        </w:numPr>
        <w:tabs>
          <w:tab w:val="left" w:pos="142"/>
          <w:tab w:val="left" w:pos="284"/>
          <w:tab w:val="left" w:pos="360"/>
        </w:tabs>
        <w:ind w:left="0" w:firstLine="0"/>
        <w:jc w:val="both"/>
        <w:rPr>
          <w:rFonts w:ascii="Times New Roman" w:hAnsi="Times New Roman" w:cs="Times New Roman"/>
          <w:sz w:val="24"/>
          <w:szCs w:val="24"/>
        </w:rPr>
      </w:pPr>
      <w:r w:rsidRPr="008422F4">
        <w:rPr>
          <w:rFonts w:ascii="Times New Roman" w:hAnsi="Times New Roman" w:cs="Times New Roman"/>
          <w:sz w:val="24"/>
          <w:szCs w:val="24"/>
        </w:rPr>
        <w:t>dátum zápisu do registra,</w:t>
      </w:r>
    </w:p>
    <w:p w:rsidR="00E32F9D" w:rsidRPr="008422F4" w:rsidP="00D85557">
      <w:pPr>
        <w:numPr>
          <w:ilvl w:val="1"/>
          <w:numId w:val="3"/>
        </w:numPr>
        <w:tabs>
          <w:tab w:val="left" w:pos="0"/>
          <w:tab w:val="left" w:pos="142"/>
          <w:tab w:val="left" w:pos="284"/>
          <w:tab w:val="left" w:pos="360"/>
        </w:tabs>
        <w:ind w:left="0" w:firstLine="0"/>
        <w:jc w:val="both"/>
        <w:rPr>
          <w:rFonts w:ascii="Times New Roman" w:hAnsi="Times New Roman" w:cs="Times New Roman"/>
          <w:sz w:val="24"/>
          <w:szCs w:val="24"/>
        </w:rPr>
      </w:pPr>
      <w:r w:rsidRPr="008422F4">
        <w:rPr>
          <w:rFonts w:ascii="Times New Roman" w:hAnsi="Times New Roman" w:cs="Times New Roman"/>
          <w:sz w:val="24"/>
          <w:szCs w:val="24"/>
        </w:rPr>
        <w:t>dátum zrušenia zápisu do registra.</w:t>
      </w:r>
    </w:p>
    <w:p w:rsidR="00E32F9D" w:rsidRPr="008422F4" w:rsidP="00E32F9D">
      <w:pPr>
        <w:ind w:firstLine="720"/>
        <w:jc w:val="both"/>
        <w:rPr>
          <w:rFonts w:ascii="Times New Roman" w:hAnsi="Times New Roman" w:cs="Times New Roman"/>
          <w:i/>
          <w:sz w:val="24"/>
          <w:szCs w:val="24"/>
          <w:u w:val="single"/>
        </w:rPr>
      </w:pPr>
      <w:r w:rsidRPr="008422F4">
        <w:rPr>
          <w:rFonts w:ascii="Times New Roman" w:hAnsi="Times New Roman" w:cs="Times New Roman"/>
          <w:sz w:val="24"/>
          <w:szCs w:val="24"/>
        </w:rPr>
        <w:t xml:space="preserve"> (6) Evidovanými údajmi v zozname podriadených sprostredkovateľov poistenia sú údaje podľa ods</w:t>
      </w:r>
      <w:r w:rsidR="00A128EB">
        <w:rPr>
          <w:rFonts w:ascii="Times New Roman" w:hAnsi="Times New Roman" w:cs="Times New Roman"/>
          <w:sz w:val="24"/>
          <w:szCs w:val="24"/>
        </w:rPr>
        <w:t>eku</w:t>
      </w:r>
      <w:r w:rsidR="00CB5E05">
        <w:rPr>
          <w:rFonts w:ascii="Times New Roman" w:hAnsi="Times New Roman" w:cs="Times New Roman"/>
          <w:sz w:val="24"/>
          <w:szCs w:val="24"/>
        </w:rPr>
        <w:t xml:space="preserve"> 5 písm. a) až f) a </w:t>
      </w:r>
      <w:r w:rsidR="005076D9">
        <w:rPr>
          <w:rFonts w:ascii="Times New Roman" w:hAnsi="Times New Roman" w:cs="Times New Roman"/>
          <w:sz w:val="24"/>
          <w:szCs w:val="24"/>
        </w:rPr>
        <w:t>h</w:t>
      </w:r>
      <w:r w:rsidR="00CB5E05">
        <w:rPr>
          <w:rFonts w:ascii="Times New Roman" w:hAnsi="Times New Roman" w:cs="Times New Roman"/>
          <w:sz w:val="24"/>
          <w:szCs w:val="24"/>
        </w:rPr>
        <w:t>) až j</w:t>
      </w:r>
      <w:r w:rsidRPr="008422F4">
        <w:rPr>
          <w:rFonts w:ascii="Times New Roman" w:hAnsi="Times New Roman" w:cs="Times New Roman"/>
          <w:sz w:val="24"/>
          <w:szCs w:val="24"/>
        </w:rPr>
        <w:t>), ako aj meno a priezvisko alebo obchodné meno a registračné číslo toho poisťovacieho agenta, poisťovacieho makléra alebo sprostredkovateľa poistenia z iného členského štátu, ktorý podriadeného sprostredkovateľa poistenia navrhuje zapísať do registra.</w:t>
      </w:r>
    </w:p>
    <w:p w:rsidR="00E32F9D" w:rsidRPr="008422F4" w:rsidP="000C2A3D">
      <w:pPr>
        <w:tabs>
          <w:tab w:val="left" w:pos="993"/>
        </w:tabs>
        <w:ind w:firstLine="720"/>
        <w:jc w:val="both"/>
        <w:rPr>
          <w:rFonts w:ascii="Times New Roman" w:hAnsi="Times New Roman" w:cs="Times New Roman"/>
          <w:sz w:val="24"/>
          <w:szCs w:val="24"/>
        </w:rPr>
      </w:pPr>
      <w:r w:rsidRPr="008422F4">
        <w:rPr>
          <w:rFonts w:ascii="Times New Roman" w:hAnsi="Times New Roman" w:cs="Times New Roman"/>
          <w:sz w:val="24"/>
          <w:szCs w:val="24"/>
        </w:rPr>
        <w:t>(7) Zverejňovanými údajmi v zozname výlučných sprostredkovateľov poistenia</w:t>
      </w:r>
      <w:r w:rsidRPr="008422F4" w:rsidR="000B49B6">
        <w:rPr>
          <w:rFonts w:ascii="Times New Roman" w:hAnsi="Times New Roman" w:cs="Times New Roman"/>
          <w:sz w:val="24"/>
          <w:szCs w:val="24"/>
        </w:rPr>
        <w:t xml:space="preserve"> </w:t>
      </w:r>
      <w:r w:rsidRPr="008422F4">
        <w:rPr>
          <w:rFonts w:ascii="Times New Roman" w:hAnsi="Times New Roman" w:cs="Times New Roman"/>
          <w:sz w:val="24"/>
          <w:szCs w:val="24"/>
        </w:rPr>
        <w:t>a zozname podriadených sprostredkovateľov poistenia sú údaje podľa ods</w:t>
      </w:r>
      <w:r w:rsidR="00A128EB">
        <w:rPr>
          <w:rFonts w:ascii="Times New Roman" w:hAnsi="Times New Roman" w:cs="Times New Roman"/>
          <w:sz w:val="24"/>
          <w:szCs w:val="24"/>
        </w:rPr>
        <w:t>eku</w:t>
      </w:r>
      <w:r w:rsidRPr="008422F4">
        <w:rPr>
          <w:rFonts w:ascii="Times New Roman" w:hAnsi="Times New Roman" w:cs="Times New Roman"/>
          <w:sz w:val="24"/>
          <w:szCs w:val="24"/>
        </w:rPr>
        <w:t xml:space="preserve"> 5 písm. a)</w:t>
      </w:r>
      <w:r w:rsidR="004119D2">
        <w:rPr>
          <w:rFonts w:ascii="Times New Roman" w:hAnsi="Times New Roman" w:cs="Times New Roman"/>
          <w:sz w:val="24"/>
          <w:szCs w:val="24"/>
        </w:rPr>
        <w:t xml:space="preserve"> a</w:t>
      </w:r>
      <w:r w:rsidRPr="008422F4">
        <w:rPr>
          <w:rFonts w:ascii="Times New Roman" w:hAnsi="Times New Roman" w:cs="Times New Roman"/>
          <w:sz w:val="24"/>
          <w:szCs w:val="24"/>
        </w:rPr>
        <w:t xml:space="preserve"> b) a</w:t>
      </w:r>
      <w:r w:rsidR="004119D2">
        <w:rPr>
          <w:rFonts w:ascii="Times New Roman" w:hAnsi="Times New Roman" w:cs="Times New Roman"/>
          <w:sz w:val="24"/>
          <w:szCs w:val="24"/>
        </w:rPr>
        <w:t xml:space="preserve"> názov </w:t>
      </w:r>
      <w:r w:rsidRPr="008422F4" w:rsidR="00355140">
        <w:rPr>
          <w:rFonts w:ascii="Times New Roman" w:hAnsi="Times New Roman" w:cs="Times New Roman"/>
          <w:sz w:val="24"/>
          <w:szCs w:val="24"/>
        </w:rPr>
        <w:t>ob</w:t>
      </w:r>
      <w:r w:rsidR="004119D2">
        <w:rPr>
          <w:rFonts w:ascii="Times New Roman" w:hAnsi="Times New Roman" w:cs="Times New Roman"/>
          <w:sz w:val="24"/>
          <w:szCs w:val="24"/>
        </w:rPr>
        <w:t>ce</w:t>
      </w:r>
      <w:r w:rsidRPr="008422F4" w:rsidR="00355140">
        <w:rPr>
          <w:rFonts w:ascii="Times New Roman" w:hAnsi="Times New Roman" w:cs="Times New Roman"/>
          <w:sz w:val="24"/>
          <w:szCs w:val="24"/>
        </w:rPr>
        <w:t>, v ktor</w:t>
      </w:r>
      <w:r w:rsidR="002768F3">
        <w:rPr>
          <w:rFonts w:ascii="Times New Roman" w:hAnsi="Times New Roman" w:cs="Times New Roman"/>
          <w:sz w:val="24"/>
          <w:szCs w:val="24"/>
        </w:rPr>
        <w:t>ej</w:t>
      </w:r>
      <w:r w:rsidRPr="008422F4" w:rsidR="00355140">
        <w:rPr>
          <w:rFonts w:ascii="Times New Roman" w:hAnsi="Times New Roman" w:cs="Times New Roman"/>
          <w:sz w:val="24"/>
          <w:szCs w:val="24"/>
        </w:rPr>
        <w:t xml:space="preserve"> má </w:t>
      </w:r>
      <w:r w:rsidR="002768F3">
        <w:rPr>
          <w:rFonts w:ascii="Times New Roman" w:hAnsi="Times New Roman" w:cs="Times New Roman"/>
          <w:sz w:val="24"/>
          <w:szCs w:val="24"/>
        </w:rPr>
        <w:t xml:space="preserve">výlučný sprostredkovateľ poistenia alebo podriadený sprostredkovateľ poistenia </w:t>
      </w:r>
      <w:r w:rsidRPr="008422F4" w:rsidR="00355140">
        <w:rPr>
          <w:rFonts w:ascii="Times New Roman" w:hAnsi="Times New Roman" w:cs="Times New Roman"/>
          <w:sz w:val="24"/>
          <w:szCs w:val="24"/>
        </w:rPr>
        <w:t xml:space="preserve">trvalý pobyt alebo </w:t>
      </w:r>
      <w:r w:rsidR="004119D2">
        <w:rPr>
          <w:rFonts w:ascii="Times New Roman" w:hAnsi="Times New Roman" w:cs="Times New Roman"/>
          <w:sz w:val="24"/>
          <w:szCs w:val="24"/>
        </w:rPr>
        <w:t xml:space="preserve">názov </w:t>
      </w:r>
      <w:r w:rsidRPr="008422F4" w:rsidR="00355140">
        <w:rPr>
          <w:rFonts w:ascii="Times New Roman" w:hAnsi="Times New Roman" w:cs="Times New Roman"/>
          <w:sz w:val="24"/>
          <w:szCs w:val="24"/>
        </w:rPr>
        <w:t>ob</w:t>
      </w:r>
      <w:r w:rsidR="004119D2">
        <w:rPr>
          <w:rFonts w:ascii="Times New Roman" w:hAnsi="Times New Roman" w:cs="Times New Roman"/>
          <w:sz w:val="24"/>
          <w:szCs w:val="24"/>
        </w:rPr>
        <w:t>ce</w:t>
      </w:r>
      <w:r w:rsidRPr="008422F4" w:rsidR="00355140">
        <w:rPr>
          <w:rFonts w:ascii="Times New Roman" w:hAnsi="Times New Roman" w:cs="Times New Roman"/>
          <w:sz w:val="24"/>
          <w:szCs w:val="24"/>
        </w:rPr>
        <w:t>, v ktor</w:t>
      </w:r>
      <w:r w:rsidR="002768F3">
        <w:rPr>
          <w:rFonts w:ascii="Times New Roman" w:hAnsi="Times New Roman" w:cs="Times New Roman"/>
          <w:sz w:val="24"/>
          <w:szCs w:val="24"/>
        </w:rPr>
        <w:t>ej</w:t>
      </w:r>
      <w:r w:rsidRPr="008422F4" w:rsidR="00355140">
        <w:rPr>
          <w:rFonts w:ascii="Times New Roman" w:hAnsi="Times New Roman" w:cs="Times New Roman"/>
          <w:sz w:val="24"/>
          <w:szCs w:val="24"/>
        </w:rPr>
        <w:t xml:space="preserve"> m</w:t>
      </w:r>
      <w:r w:rsidR="002768F3">
        <w:rPr>
          <w:rFonts w:ascii="Times New Roman" w:hAnsi="Times New Roman" w:cs="Times New Roman"/>
          <w:sz w:val="24"/>
          <w:szCs w:val="24"/>
        </w:rPr>
        <w:t>ajú tieto osoby</w:t>
      </w:r>
      <w:r w:rsidRPr="008422F4" w:rsidR="00355140">
        <w:rPr>
          <w:rFonts w:ascii="Times New Roman" w:hAnsi="Times New Roman" w:cs="Times New Roman"/>
          <w:sz w:val="24"/>
          <w:szCs w:val="24"/>
        </w:rPr>
        <w:t xml:space="preserve"> miesto podnikania,</w:t>
      </w:r>
      <w:r w:rsidRPr="008422F4">
        <w:rPr>
          <w:rFonts w:ascii="Times New Roman" w:hAnsi="Times New Roman" w:cs="Times New Roman"/>
          <w:sz w:val="24"/>
          <w:szCs w:val="24"/>
        </w:rPr>
        <w:t xml:space="preserve"> ak je odlišn</w:t>
      </w:r>
      <w:r w:rsidRPr="008422F4" w:rsidR="008543B1">
        <w:rPr>
          <w:rFonts w:ascii="Times New Roman" w:hAnsi="Times New Roman" w:cs="Times New Roman"/>
          <w:sz w:val="24"/>
          <w:szCs w:val="24"/>
        </w:rPr>
        <w:t xml:space="preserve">á </w:t>
      </w:r>
      <w:r w:rsidRPr="008422F4">
        <w:rPr>
          <w:rFonts w:ascii="Times New Roman" w:hAnsi="Times New Roman" w:cs="Times New Roman"/>
          <w:sz w:val="24"/>
          <w:szCs w:val="24"/>
        </w:rPr>
        <w:t xml:space="preserve">od </w:t>
      </w:r>
      <w:r w:rsidRPr="008422F4" w:rsidR="008543B1">
        <w:rPr>
          <w:rFonts w:ascii="Times New Roman" w:hAnsi="Times New Roman" w:cs="Times New Roman"/>
          <w:sz w:val="24"/>
          <w:szCs w:val="24"/>
        </w:rPr>
        <w:t>obce</w:t>
      </w:r>
      <w:r w:rsidR="00A128EB">
        <w:rPr>
          <w:rFonts w:ascii="Times New Roman" w:hAnsi="Times New Roman" w:cs="Times New Roman"/>
          <w:sz w:val="24"/>
          <w:szCs w:val="24"/>
        </w:rPr>
        <w:t>, v ktorej m</w:t>
      </w:r>
      <w:r w:rsidR="002768F3">
        <w:rPr>
          <w:rFonts w:ascii="Times New Roman" w:hAnsi="Times New Roman" w:cs="Times New Roman"/>
          <w:sz w:val="24"/>
          <w:szCs w:val="24"/>
        </w:rPr>
        <w:t>ajú</w:t>
      </w:r>
      <w:r w:rsidRPr="008422F4" w:rsidR="008543B1">
        <w:rPr>
          <w:rFonts w:ascii="Times New Roman" w:hAnsi="Times New Roman" w:cs="Times New Roman"/>
          <w:sz w:val="24"/>
          <w:szCs w:val="24"/>
        </w:rPr>
        <w:t xml:space="preserve"> </w:t>
      </w:r>
      <w:r w:rsidRPr="008422F4">
        <w:rPr>
          <w:rFonts w:ascii="Times New Roman" w:hAnsi="Times New Roman" w:cs="Times New Roman"/>
          <w:sz w:val="24"/>
          <w:szCs w:val="24"/>
        </w:rPr>
        <w:t>trval</w:t>
      </w:r>
      <w:r w:rsidR="00A128EB">
        <w:rPr>
          <w:rFonts w:ascii="Times New Roman" w:hAnsi="Times New Roman" w:cs="Times New Roman"/>
          <w:sz w:val="24"/>
          <w:szCs w:val="24"/>
        </w:rPr>
        <w:t>ý</w:t>
      </w:r>
      <w:r w:rsidRPr="008422F4">
        <w:rPr>
          <w:rFonts w:ascii="Times New Roman" w:hAnsi="Times New Roman" w:cs="Times New Roman"/>
          <w:sz w:val="24"/>
          <w:szCs w:val="24"/>
        </w:rPr>
        <w:t xml:space="preserve"> pobyt.</w:t>
      </w:r>
    </w:p>
    <w:p w:rsidR="00E32F9D" w:rsidRPr="008422F4" w:rsidP="00E32F9D">
      <w:pPr>
        <w:ind w:firstLine="720"/>
        <w:jc w:val="both"/>
        <w:rPr>
          <w:rFonts w:ascii="Times New Roman" w:hAnsi="Times New Roman" w:cs="Times New Roman"/>
          <w:sz w:val="24"/>
          <w:szCs w:val="24"/>
        </w:rPr>
      </w:pPr>
      <w:r w:rsidRPr="008422F4">
        <w:rPr>
          <w:rFonts w:ascii="Times New Roman" w:hAnsi="Times New Roman" w:cs="Times New Roman"/>
          <w:sz w:val="24"/>
          <w:szCs w:val="24"/>
        </w:rPr>
        <w:t>(8) Evidovanými údajmi v zozname poisťovacích agentov, zozname poisť</w:t>
      </w:r>
      <w:r w:rsidRPr="008422F4">
        <w:rPr>
          <w:rFonts w:ascii="Times New Roman" w:hAnsi="Times New Roman" w:cs="Times New Roman"/>
          <w:sz w:val="24"/>
          <w:szCs w:val="24"/>
        </w:rPr>
        <w:t xml:space="preserve">ovacích maklérov a zozname </w:t>
      </w:r>
      <w:r w:rsidRPr="008422F4" w:rsidR="007E03FE">
        <w:rPr>
          <w:rFonts w:ascii="Times New Roman" w:hAnsi="Times New Roman" w:cs="Times New Roman"/>
          <w:sz w:val="24"/>
          <w:szCs w:val="24"/>
        </w:rPr>
        <w:t>sprostredkovateľov zaistenia sú</w:t>
      </w:r>
    </w:p>
    <w:p w:rsidR="00E32F9D" w:rsidRPr="008422F4" w:rsidP="00DA67E2">
      <w:pPr>
        <w:numPr>
          <w:ilvl w:val="0"/>
          <w:numId w:val="5"/>
        </w:numPr>
        <w:tabs>
          <w:tab w:val="left" w:pos="142"/>
          <w:tab w:val="left" w:pos="284"/>
          <w:tab w:val="left" w:pos="1134"/>
          <w:tab w:val="clear" w:pos="1440"/>
        </w:tabs>
        <w:ind w:left="0" w:firstLine="0"/>
        <w:jc w:val="both"/>
        <w:rPr>
          <w:rFonts w:ascii="Times New Roman" w:hAnsi="Times New Roman" w:cs="Times New Roman"/>
          <w:sz w:val="24"/>
          <w:szCs w:val="24"/>
        </w:rPr>
      </w:pPr>
      <w:r w:rsidRPr="008422F4">
        <w:rPr>
          <w:rFonts w:ascii="Times New Roman" w:hAnsi="Times New Roman" w:cs="Times New Roman"/>
          <w:sz w:val="24"/>
          <w:szCs w:val="24"/>
        </w:rPr>
        <w:t>registračné číslo</w:t>
      </w:r>
      <w:r w:rsidRPr="008422F4" w:rsidR="00355140">
        <w:rPr>
          <w:rFonts w:ascii="Times New Roman" w:hAnsi="Times New Roman" w:cs="Times New Roman"/>
          <w:sz w:val="24"/>
          <w:szCs w:val="24"/>
        </w:rPr>
        <w:t>,</w:t>
      </w:r>
    </w:p>
    <w:p w:rsidR="00E32F9D" w:rsidRPr="008422F4" w:rsidP="00DA67E2">
      <w:pPr>
        <w:numPr>
          <w:ilvl w:val="0"/>
          <w:numId w:val="5"/>
        </w:numPr>
        <w:tabs>
          <w:tab w:val="left" w:pos="142"/>
          <w:tab w:val="left" w:pos="284"/>
          <w:tab w:val="clear" w:pos="1440"/>
        </w:tabs>
        <w:ind w:left="0" w:firstLine="0"/>
        <w:jc w:val="both"/>
        <w:rPr>
          <w:rFonts w:ascii="Times New Roman" w:hAnsi="Times New Roman" w:cs="Times New Roman"/>
          <w:sz w:val="24"/>
          <w:szCs w:val="24"/>
        </w:rPr>
      </w:pPr>
      <w:r w:rsidR="004325DE">
        <w:rPr>
          <w:rFonts w:ascii="Times New Roman" w:hAnsi="Times New Roman" w:cs="Times New Roman"/>
          <w:sz w:val="24"/>
          <w:szCs w:val="24"/>
        </w:rPr>
        <w:t xml:space="preserve">názov alebo </w:t>
      </w:r>
      <w:r w:rsidRPr="008422F4">
        <w:rPr>
          <w:rFonts w:ascii="Times New Roman" w:hAnsi="Times New Roman" w:cs="Times New Roman"/>
          <w:sz w:val="24"/>
          <w:szCs w:val="24"/>
        </w:rPr>
        <w:t>obchodné meno, sídlo</w:t>
      </w:r>
      <w:r w:rsidR="004325DE">
        <w:rPr>
          <w:rFonts w:ascii="Times New Roman" w:hAnsi="Times New Roman" w:cs="Times New Roman"/>
          <w:sz w:val="24"/>
          <w:szCs w:val="24"/>
        </w:rPr>
        <w:t xml:space="preserve">, </w:t>
      </w:r>
      <w:r w:rsidRPr="008422F4" w:rsidR="004325DE">
        <w:rPr>
          <w:rFonts w:ascii="Times New Roman" w:hAnsi="Times New Roman" w:cs="Times New Roman"/>
          <w:sz w:val="24"/>
          <w:szCs w:val="24"/>
        </w:rPr>
        <w:t>právna forma</w:t>
      </w:r>
      <w:r w:rsidRPr="008422F4">
        <w:rPr>
          <w:rFonts w:ascii="Times New Roman" w:hAnsi="Times New Roman" w:cs="Times New Roman"/>
          <w:sz w:val="24"/>
          <w:szCs w:val="24"/>
        </w:rPr>
        <w:t xml:space="preserve"> a identifikačné číslo, ak bolo pridelené, ak ide o právnickú osobu, alebo meno</w:t>
      </w:r>
      <w:r w:rsidR="005B26E8">
        <w:rPr>
          <w:rFonts w:ascii="Times New Roman" w:hAnsi="Times New Roman" w:cs="Times New Roman"/>
          <w:sz w:val="24"/>
          <w:szCs w:val="24"/>
        </w:rPr>
        <w:t>, </w:t>
      </w:r>
      <w:r w:rsidRPr="008422F4">
        <w:rPr>
          <w:rFonts w:ascii="Times New Roman" w:hAnsi="Times New Roman" w:cs="Times New Roman"/>
          <w:sz w:val="24"/>
          <w:szCs w:val="24"/>
        </w:rPr>
        <w:t>priezvisko</w:t>
      </w:r>
      <w:r w:rsidR="005B26E8">
        <w:rPr>
          <w:rFonts w:ascii="Times New Roman" w:hAnsi="Times New Roman" w:cs="Times New Roman"/>
          <w:sz w:val="24"/>
          <w:szCs w:val="24"/>
        </w:rPr>
        <w:t xml:space="preserve"> a rodné číslo,</w:t>
      </w:r>
      <w:r w:rsidRPr="008422F4">
        <w:rPr>
          <w:rFonts w:ascii="Times New Roman" w:hAnsi="Times New Roman" w:cs="Times New Roman"/>
          <w:sz w:val="24"/>
          <w:szCs w:val="24"/>
        </w:rPr>
        <w:t xml:space="preserve"> ak ide o fyzickú osobu,</w:t>
      </w:r>
    </w:p>
    <w:p w:rsidR="00E32F9D" w:rsidRPr="008422F4" w:rsidP="00DA67E2">
      <w:pPr>
        <w:numPr>
          <w:ilvl w:val="0"/>
          <w:numId w:val="5"/>
        </w:numPr>
        <w:tabs>
          <w:tab w:val="left" w:pos="142"/>
          <w:tab w:val="left" w:pos="284"/>
          <w:tab w:val="clear" w:pos="1440"/>
        </w:tabs>
        <w:ind w:left="0" w:firstLine="0"/>
        <w:jc w:val="both"/>
        <w:rPr>
          <w:rFonts w:ascii="Times New Roman" w:hAnsi="Times New Roman" w:cs="Times New Roman"/>
          <w:sz w:val="24"/>
          <w:szCs w:val="24"/>
        </w:rPr>
      </w:pPr>
      <w:r w:rsidRPr="008422F4">
        <w:rPr>
          <w:rFonts w:ascii="Times New Roman" w:hAnsi="Times New Roman" w:cs="Times New Roman"/>
          <w:sz w:val="24"/>
          <w:szCs w:val="24"/>
        </w:rPr>
        <w:t>m</w:t>
      </w:r>
      <w:r w:rsidRPr="008422F4">
        <w:rPr>
          <w:rFonts w:ascii="Times New Roman" w:hAnsi="Times New Roman" w:cs="Times New Roman"/>
          <w:sz w:val="24"/>
          <w:szCs w:val="24"/>
        </w:rPr>
        <w:t>iesto trvalého pobytu alebo miesto podnikania, ak je odlišné od miesta trvalého pobytu, ak ide o fyzickú osobu,</w:t>
      </w:r>
    </w:p>
    <w:p w:rsidR="00214BFA" w:rsidP="00DA67E2">
      <w:pPr>
        <w:numPr>
          <w:ilvl w:val="0"/>
          <w:numId w:val="5"/>
        </w:numPr>
        <w:tabs>
          <w:tab w:val="left" w:pos="142"/>
          <w:tab w:val="left" w:pos="284"/>
          <w:tab w:val="clear" w:pos="1440"/>
        </w:tabs>
        <w:ind w:left="0" w:firstLine="0"/>
        <w:jc w:val="both"/>
        <w:rPr>
          <w:rFonts w:ascii="Times New Roman" w:hAnsi="Times New Roman" w:cs="Times New Roman"/>
          <w:sz w:val="24"/>
          <w:szCs w:val="24"/>
        </w:rPr>
      </w:pPr>
      <w:r w:rsidRPr="008422F4" w:rsidR="00E32F9D">
        <w:rPr>
          <w:rFonts w:ascii="Times New Roman" w:hAnsi="Times New Roman" w:cs="Times New Roman"/>
          <w:sz w:val="24"/>
          <w:szCs w:val="24"/>
        </w:rPr>
        <w:t>číslo</w:t>
      </w:r>
      <w:r>
        <w:rPr>
          <w:rFonts w:ascii="Times New Roman" w:hAnsi="Times New Roman" w:cs="Times New Roman"/>
          <w:sz w:val="24"/>
          <w:szCs w:val="24"/>
        </w:rPr>
        <w:t xml:space="preserve"> príslušného povolenia podľa § 1</w:t>
      </w:r>
      <w:r w:rsidR="00BC4420">
        <w:rPr>
          <w:rFonts w:ascii="Times New Roman" w:hAnsi="Times New Roman" w:cs="Times New Roman"/>
          <w:sz w:val="24"/>
          <w:szCs w:val="24"/>
        </w:rPr>
        <w:t>4</w:t>
      </w:r>
      <w:r w:rsidRPr="008422F4" w:rsidR="00E32F9D">
        <w:rPr>
          <w:rFonts w:ascii="Times New Roman" w:hAnsi="Times New Roman" w:cs="Times New Roman"/>
          <w:sz w:val="24"/>
          <w:szCs w:val="24"/>
        </w:rPr>
        <w:t xml:space="preserve">, dátum vydania a dátum právoplatnosti rozhodnutia </w:t>
      </w:r>
      <w:r w:rsidR="00A37C0A">
        <w:rPr>
          <w:rFonts w:ascii="Times New Roman" w:hAnsi="Times New Roman" w:cs="Times New Roman"/>
          <w:sz w:val="24"/>
          <w:szCs w:val="24"/>
        </w:rPr>
        <w:t>Národnej banky Slovenska</w:t>
      </w:r>
      <w:r w:rsidRPr="008422F4" w:rsidR="00E32F9D">
        <w:rPr>
          <w:rFonts w:ascii="Times New Roman" w:hAnsi="Times New Roman" w:cs="Times New Roman"/>
          <w:sz w:val="24"/>
          <w:szCs w:val="24"/>
        </w:rPr>
        <w:t>, ktorým bolo udelené</w:t>
      </w:r>
      <w:r>
        <w:rPr>
          <w:rFonts w:ascii="Times New Roman" w:hAnsi="Times New Roman" w:cs="Times New Roman"/>
          <w:sz w:val="24"/>
          <w:szCs w:val="24"/>
        </w:rPr>
        <w:t xml:space="preserve"> toto povo</w:t>
      </w:r>
      <w:r>
        <w:rPr>
          <w:rFonts w:ascii="Times New Roman" w:hAnsi="Times New Roman" w:cs="Times New Roman"/>
          <w:sz w:val="24"/>
          <w:szCs w:val="24"/>
        </w:rPr>
        <w:t>lenie,</w:t>
      </w:r>
    </w:p>
    <w:p w:rsidR="007861E4" w:rsidRPr="00165A8C" w:rsidP="00DA67E2">
      <w:pPr>
        <w:numPr>
          <w:ilvl w:val="0"/>
          <w:numId w:val="5"/>
        </w:numPr>
        <w:tabs>
          <w:tab w:val="left" w:pos="142"/>
          <w:tab w:val="left" w:pos="284"/>
          <w:tab w:val="clear" w:pos="1440"/>
        </w:tabs>
        <w:ind w:left="0" w:firstLine="0"/>
        <w:jc w:val="both"/>
        <w:rPr>
          <w:rFonts w:ascii="Times New Roman" w:hAnsi="Times New Roman" w:cs="Times New Roman"/>
          <w:sz w:val="24"/>
          <w:szCs w:val="24"/>
        </w:rPr>
      </w:pPr>
      <w:r w:rsidRPr="00165A8C">
        <w:rPr>
          <w:rFonts w:ascii="Times New Roman" w:hAnsi="Times New Roman" w:cs="Times New Roman"/>
          <w:sz w:val="24"/>
          <w:szCs w:val="24"/>
        </w:rPr>
        <w:t>názov štát</w:t>
      </w:r>
      <w:r w:rsidRPr="00165A8C" w:rsidR="00FB700E">
        <w:rPr>
          <w:rFonts w:ascii="Times New Roman" w:hAnsi="Times New Roman" w:cs="Times New Roman"/>
          <w:sz w:val="24"/>
          <w:szCs w:val="24"/>
        </w:rPr>
        <w:t>u</w:t>
      </w:r>
      <w:r w:rsidRPr="00165A8C">
        <w:rPr>
          <w:rFonts w:ascii="Times New Roman" w:hAnsi="Times New Roman" w:cs="Times New Roman"/>
          <w:sz w:val="24"/>
          <w:szCs w:val="24"/>
        </w:rPr>
        <w:t xml:space="preserve">, na území ktorého </w:t>
      </w:r>
      <w:r w:rsidRPr="00165A8C" w:rsidR="00165A8C">
        <w:rPr>
          <w:rFonts w:ascii="Times New Roman" w:hAnsi="Times New Roman" w:cs="Times New Roman"/>
          <w:sz w:val="24"/>
          <w:szCs w:val="24"/>
        </w:rPr>
        <w:t xml:space="preserve">poisťovací agent, poisťovací maklér a sprostredkovateľ zaistenia vykonáva </w:t>
      </w:r>
      <w:r w:rsidRPr="00165A8C">
        <w:rPr>
          <w:rFonts w:ascii="Times New Roman" w:hAnsi="Times New Roman" w:cs="Times New Roman"/>
          <w:sz w:val="24"/>
          <w:szCs w:val="24"/>
        </w:rPr>
        <w:t>sprostredkovanie poistenia,</w:t>
      </w:r>
    </w:p>
    <w:p w:rsidR="00E32F9D" w:rsidRPr="008422F4" w:rsidP="00DA67E2">
      <w:pPr>
        <w:numPr>
          <w:ilvl w:val="0"/>
          <w:numId w:val="5"/>
        </w:numPr>
        <w:tabs>
          <w:tab w:val="left" w:pos="142"/>
          <w:tab w:val="left" w:pos="284"/>
          <w:tab w:val="clear" w:pos="1440"/>
        </w:tabs>
        <w:ind w:left="0" w:firstLine="0"/>
        <w:jc w:val="both"/>
        <w:rPr>
          <w:rFonts w:ascii="Times New Roman" w:hAnsi="Times New Roman" w:cs="Times New Roman"/>
          <w:sz w:val="24"/>
          <w:szCs w:val="24"/>
        </w:rPr>
      </w:pPr>
      <w:r w:rsidRPr="008422F4">
        <w:rPr>
          <w:rFonts w:ascii="Times New Roman" w:hAnsi="Times New Roman" w:cs="Times New Roman"/>
          <w:sz w:val="24"/>
          <w:szCs w:val="24"/>
        </w:rPr>
        <w:t xml:space="preserve">dátum posledného overenia odbornej spôsobilosti </w:t>
      </w:r>
      <w:r w:rsidR="00D4660A">
        <w:rPr>
          <w:rFonts w:ascii="Times New Roman" w:hAnsi="Times New Roman" w:cs="Times New Roman"/>
          <w:sz w:val="24"/>
          <w:szCs w:val="24"/>
        </w:rPr>
        <w:t>štatutárneho orgánu alebo</w:t>
      </w:r>
      <w:r w:rsidRPr="008422F4" w:rsidR="00B81868">
        <w:rPr>
          <w:rFonts w:ascii="Times New Roman" w:hAnsi="Times New Roman" w:cs="Times New Roman"/>
          <w:sz w:val="24"/>
          <w:szCs w:val="24"/>
        </w:rPr>
        <w:t xml:space="preserve"> </w:t>
      </w:r>
      <w:r w:rsidR="00E81FCF">
        <w:rPr>
          <w:rFonts w:ascii="Times New Roman" w:hAnsi="Times New Roman" w:cs="Times New Roman"/>
          <w:sz w:val="24"/>
          <w:szCs w:val="24"/>
        </w:rPr>
        <w:t xml:space="preserve">aspoň jedného </w:t>
      </w:r>
      <w:r w:rsidRPr="008422F4">
        <w:rPr>
          <w:rFonts w:ascii="Times New Roman" w:hAnsi="Times New Roman" w:cs="Times New Roman"/>
          <w:sz w:val="24"/>
          <w:szCs w:val="24"/>
        </w:rPr>
        <w:t>člena štatutárneho orgánu a jedného vedúceho zamestnanca sprostredkovateľa</w:t>
      </w:r>
      <w:r w:rsidRPr="008422F4" w:rsidR="00B863CD">
        <w:rPr>
          <w:rFonts w:ascii="Times New Roman" w:hAnsi="Times New Roman" w:cs="Times New Roman"/>
          <w:sz w:val="24"/>
          <w:szCs w:val="24"/>
        </w:rPr>
        <w:t xml:space="preserve"> poistenia alebo sprostredkovateľa zaistenia</w:t>
      </w:r>
      <w:r w:rsidRPr="008422F4">
        <w:rPr>
          <w:rFonts w:ascii="Times New Roman" w:hAnsi="Times New Roman" w:cs="Times New Roman"/>
          <w:sz w:val="24"/>
          <w:szCs w:val="24"/>
        </w:rPr>
        <w:t xml:space="preserve">, </w:t>
      </w:r>
      <w:r w:rsidR="00214BFA">
        <w:rPr>
          <w:rFonts w:ascii="Times New Roman" w:hAnsi="Times New Roman" w:cs="Times New Roman"/>
          <w:sz w:val="24"/>
          <w:szCs w:val="24"/>
        </w:rPr>
        <w:t>ktorý je právnickou</w:t>
      </w:r>
      <w:r w:rsidRPr="008422F4">
        <w:rPr>
          <w:rFonts w:ascii="Times New Roman" w:hAnsi="Times New Roman" w:cs="Times New Roman"/>
          <w:sz w:val="24"/>
          <w:szCs w:val="24"/>
        </w:rPr>
        <w:t xml:space="preserve"> osob</w:t>
      </w:r>
      <w:r w:rsidR="00214BFA">
        <w:rPr>
          <w:rFonts w:ascii="Times New Roman" w:hAnsi="Times New Roman" w:cs="Times New Roman"/>
          <w:sz w:val="24"/>
          <w:szCs w:val="24"/>
        </w:rPr>
        <w:t>ou</w:t>
      </w:r>
      <w:r w:rsidRPr="008422F4">
        <w:rPr>
          <w:rFonts w:ascii="Times New Roman" w:hAnsi="Times New Roman" w:cs="Times New Roman"/>
          <w:sz w:val="24"/>
          <w:szCs w:val="24"/>
        </w:rPr>
        <w:t>, alebo odbornej spôsobilosti sprostredkovateľa</w:t>
      </w:r>
      <w:r w:rsidRPr="008422F4" w:rsidR="00355140">
        <w:rPr>
          <w:rFonts w:ascii="Times New Roman" w:hAnsi="Times New Roman" w:cs="Times New Roman"/>
          <w:sz w:val="24"/>
          <w:szCs w:val="24"/>
        </w:rPr>
        <w:t xml:space="preserve"> poistenia alebo sprostredkovateľa zaistenia</w:t>
      </w:r>
      <w:r w:rsidRPr="008422F4">
        <w:rPr>
          <w:rFonts w:ascii="Times New Roman" w:hAnsi="Times New Roman" w:cs="Times New Roman"/>
          <w:sz w:val="24"/>
          <w:szCs w:val="24"/>
        </w:rPr>
        <w:t xml:space="preserve">, </w:t>
      </w:r>
      <w:r w:rsidR="00214BFA">
        <w:rPr>
          <w:rFonts w:ascii="Times New Roman" w:hAnsi="Times New Roman" w:cs="Times New Roman"/>
          <w:sz w:val="24"/>
          <w:szCs w:val="24"/>
        </w:rPr>
        <w:t>ktorý je</w:t>
      </w:r>
      <w:r w:rsidRPr="008422F4">
        <w:rPr>
          <w:rFonts w:ascii="Times New Roman" w:hAnsi="Times New Roman" w:cs="Times New Roman"/>
          <w:sz w:val="24"/>
          <w:szCs w:val="24"/>
        </w:rPr>
        <w:t> fyzick</w:t>
      </w:r>
      <w:r w:rsidR="00214BFA">
        <w:rPr>
          <w:rFonts w:ascii="Times New Roman" w:hAnsi="Times New Roman" w:cs="Times New Roman"/>
          <w:sz w:val="24"/>
          <w:szCs w:val="24"/>
        </w:rPr>
        <w:t>ou</w:t>
      </w:r>
      <w:r w:rsidRPr="008422F4">
        <w:rPr>
          <w:rFonts w:ascii="Times New Roman" w:hAnsi="Times New Roman" w:cs="Times New Roman"/>
          <w:sz w:val="24"/>
          <w:szCs w:val="24"/>
        </w:rPr>
        <w:t xml:space="preserve"> osob</w:t>
      </w:r>
      <w:r w:rsidR="00214BFA">
        <w:rPr>
          <w:rFonts w:ascii="Times New Roman" w:hAnsi="Times New Roman" w:cs="Times New Roman"/>
          <w:sz w:val="24"/>
          <w:szCs w:val="24"/>
        </w:rPr>
        <w:t>ou</w:t>
      </w:r>
      <w:r w:rsidRPr="008422F4">
        <w:rPr>
          <w:rFonts w:ascii="Times New Roman" w:hAnsi="Times New Roman" w:cs="Times New Roman"/>
          <w:sz w:val="24"/>
          <w:szCs w:val="24"/>
        </w:rPr>
        <w:t>,</w:t>
      </w:r>
    </w:p>
    <w:p w:rsidR="00355140" w:rsidRPr="008422F4" w:rsidP="00DA67E2">
      <w:pPr>
        <w:numPr>
          <w:ilvl w:val="0"/>
          <w:numId w:val="5"/>
        </w:numPr>
        <w:tabs>
          <w:tab w:val="left" w:pos="142"/>
          <w:tab w:val="left" w:pos="284"/>
          <w:tab w:val="clear" w:pos="1440"/>
        </w:tabs>
        <w:ind w:left="0" w:firstLine="0"/>
        <w:jc w:val="both"/>
        <w:rPr>
          <w:rFonts w:ascii="Times New Roman" w:hAnsi="Times New Roman" w:cs="Times New Roman"/>
          <w:sz w:val="24"/>
          <w:szCs w:val="24"/>
        </w:rPr>
      </w:pPr>
      <w:r w:rsidRPr="008422F4" w:rsidR="00E32F9D">
        <w:rPr>
          <w:rFonts w:ascii="Times New Roman" w:hAnsi="Times New Roman" w:cs="Times New Roman"/>
          <w:sz w:val="24"/>
          <w:szCs w:val="24"/>
        </w:rPr>
        <w:t xml:space="preserve">obchodné </w:t>
      </w:r>
      <w:r w:rsidRPr="008422F4" w:rsidR="008543B1">
        <w:rPr>
          <w:rFonts w:ascii="Times New Roman" w:hAnsi="Times New Roman" w:cs="Times New Roman"/>
          <w:sz w:val="24"/>
          <w:szCs w:val="24"/>
        </w:rPr>
        <w:t>mená</w:t>
      </w:r>
      <w:r w:rsidRPr="008422F4" w:rsidR="00E32F9D">
        <w:rPr>
          <w:rFonts w:ascii="Times New Roman" w:hAnsi="Times New Roman" w:cs="Times New Roman"/>
          <w:sz w:val="24"/>
          <w:szCs w:val="24"/>
        </w:rPr>
        <w:t xml:space="preserve"> </w:t>
      </w:r>
      <w:r w:rsidR="00E8539B">
        <w:rPr>
          <w:rFonts w:ascii="Times New Roman" w:hAnsi="Times New Roman" w:cs="Times New Roman"/>
          <w:sz w:val="24"/>
          <w:szCs w:val="24"/>
        </w:rPr>
        <w:t>a sídl</w:t>
      </w:r>
      <w:r w:rsidR="00E8539B">
        <w:rPr>
          <w:rFonts w:ascii="Times New Roman" w:hAnsi="Times New Roman" w:cs="Times New Roman"/>
          <w:sz w:val="24"/>
          <w:szCs w:val="24"/>
        </w:rPr>
        <w:t xml:space="preserve">a </w:t>
      </w:r>
      <w:r w:rsidRPr="008422F4" w:rsidR="00E32F9D">
        <w:rPr>
          <w:rFonts w:ascii="Times New Roman" w:hAnsi="Times New Roman" w:cs="Times New Roman"/>
          <w:sz w:val="24"/>
          <w:szCs w:val="24"/>
        </w:rPr>
        <w:t>poisťovní, s ktorými má poi</w:t>
      </w:r>
      <w:r w:rsidRPr="008422F4">
        <w:rPr>
          <w:rFonts w:ascii="Times New Roman" w:hAnsi="Times New Roman" w:cs="Times New Roman"/>
          <w:sz w:val="24"/>
          <w:szCs w:val="24"/>
        </w:rPr>
        <w:t>sťovací agent uza</w:t>
      </w:r>
      <w:r w:rsidR="00E8539B">
        <w:rPr>
          <w:rFonts w:ascii="Times New Roman" w:hAnsi="Times New Roman" w:cs="Times New Roman"/>
          <w:sz w:val="24"/>
          <w:szCs w:val="24"/>
        </w:rPr>
        <w:t>vretú</w:t>
      </w:r>
      <w:r w:rsidRPr="008422F4">
        <w:rPr>
          <w:rFonts w:ascii="Times New Roman" w:hAnsi="Times New Roman" w:cs="Times New Roman"/>
          <w:sz w:val="24"/>
          <w:szCs w:val="24"/>
        </w:rPr>
        <w:t xml:space="preserve"> zmluvu,</w:t>
      </w:r>
    </w:p>
    <w:p w:rsidR="00E32F9D" w:rsidRPr="008422F4" w:rsidP="00DA67E2">
      <w:pPr>
        <w:numPr>
          <w:ilvl w:val="0"/>
          <w:numId w:val="5"/>
        </w:numPr>
        <w:tabs>
          <w:tab w:val="left" w:pos="142"/>
          <w:tab w:val="left" w:pos="284"/>
          <w:tab w:val="clear" w:pos="1440"/>
        </w:tabs>
        <w:ind w:left="0" w:firstLine="0"/>
        <w:jc w:val="both"/>
        <w:rPr>
          <w:rFonts w:ascii="Times New Roman" w:hAnsi="Times New Roman" w:cs="Times New Roman"/>
          <w:sz w:val="24"/>
          <w:szCs w:val="24"/>
        </w:rPr>
      </w:pPr>
      <w:r w:rsidRPr="008422F4" w:rsidR="00355140">
        <w:rPr>
          <w:rFonts w:ascii="Times New Roman" w:hAnsi="Times New Roman" w:cs="Times New Roman"/>
          <w:sz w:val="24"/>
          <w:szCs w:val="24"/>
        </w:rPr>
        <w:t xml:space="preserve"> </w:t>
      </w:r>
      <w:r w:rsidRPr="008422F4">
        <w:rPr>
          <w:rFonts w:ascii="Times New Roman" w:hAnsi="Times New Roman" w:cs="Times New Roman"/>
          <w:sz w:val="24"/>
          <w:szCs w:val="24"/>
        </w:rPr>
        <w:t>dátum zápisu do registra,</w:t>
      </w:r>
    </w:p>
    <w:p w:rsidR="00E32F9D" w:rsidRPr="008422F4" w:rsidP="00DA67E2">
      <w:pPr>
        <w:numPr>
          <w:ilvl w:val="0"/>
          <w:numId w:val="5"/>
        </w:numPr>
        <w:tabs>
          <w:tab w:val="left" w:pos="142"/>
          <w:tab w:val="left" w:pos="284"/>
          <w:tab w:val="clear" w:pos="1440"/>
        </w:tabs>
        <w:ind w:left="0" w:firstLine="0"/>
        <w:jc w:val="both"/>
        <w:rPr>
          <w:rFonts w:ascii="Times New Roman" w:hAnsi="Times New Roman" w:cs="Times New Roman"/>
          <w:sz w:val="24"/>
          <w:szCs w:val="24"/>
        </w:rPr>
      </w:pPr>
      <w:r w:rsidRPr="008422F4">
        <w:rPr>
          <w:rFonts w:ascii="Times New Roman" w:hAnsi="Times New Roman" w:cs="Times New Roman"/>
          <w:sz w:val="24"/>
          <w:szCs w:val="24"/>
        </w:rPr>
        <w:t>dátum zrušenia zápisu do registra.</w:t>
      </w:r>
    </w:p>
    <w:p w:rsidR="00E32F9D" w:rsidRPr="008422F4" w:rsidP="00E32F9D">
      <w:pPr>
        <w:ind w:firstLine="720"/>
        <w:jc w:val="both"/>
        <w:rPr>
          <w:rFonts w:ascii="Times New Roman" w:hAnsi="Times New Roman" w:cs="Times New Roman"/>
          <w:sz w:val="24"/>
          <w:szCs w:val="24"/>
        </w:rPr>
      </w:pPr>
      <w:r w:rsidRPr="008422F4">
        <w:rPr>
          <w:rFonts w:ascii="Times New Roman" w:hAnsi="Times New Roman" w:cs="Times New Roman"/>
          <w:sz w:val="24"/>
          <w:szCs w:val="24"/>
        </w:rPr>
        <w:t>(9) Zverejňovanými údajmi v zozname poisťovacích agentov, zozname poisťovacích maklérov a zozname sprostredkovateľov zaistenia sú úd</w:t>
      </w:r>
      <w:r w:rsidRPr="008422F4" w:rsidR="00027BE5">
        <w:rPr>
          <w:rFonts w:ascii="Times New Roman" w:hAnsi="Times New Roman" w:cs="Times New Roman"/>
          <w:sz w:val="24"/>
          <w:szCs w:val="24"/>
        </w:rPr>
        <w:t>aje podľa ods</w:t>
      </w:r>
      <w:r w:rsidR="005B26E8">
        <w:rPr>
          <w:rFonts w:ascii="Times New Roman" w:hAnsi="Times New Roman" w:cs="Times New Roman"/>
          <w:sz w:val="24"/>
          <w:szCs w:val="24"/>
        </w:rPr>
        <w:t>eku</w:t>
      </w:r>
      <w:r w:rsidR="00165A8C">
        <w:rPr>
          <w:rFonts w:ascii="Times New Roman" w:hAnsi="Times New Roman" w:cs="Times New Roman"/>
          <w:sz w:val="24"/>
          <w:szCs w:val="24"/>
        </w:rPr>
        <w:t xml:space="preserve"> 8 písm. a) až </w:t>
      </w:r>
      <w:r w:rsidR="00A51E28">
        <w:rPr>
          <w:rFonts w:ascii="Times New Roman" w:hAnsi="Times New Roman" w:cs="Times New Roman"/>
          <w:sz w:val="24"/>
          <w:szCs w:val="24"/>
        </w:rPr>
        <w:t>d</w:t>
      </w:r>
      <w:r w:rsidRPr="008422F4" w:rsidR="00027BE5">
        <w:rPr>
          <w:rFonts w:ascii="Times New Roman" w:hAnsi="Times New Roman" w:cs="Times New Roman"/>
          <w:sz w:val="24"/>
          <w:szCs w:val="24"/>
        </w:rPr>
        <w:t xml:space="preserve">) </w:t>
      </w:r>
      <w:r w:rsidRPr="008422F4" w:rsidR="009C3205">
        <w:rPr>
          <w:rFonts w:ascii="Times New Roman" w:hAnsi="Times New Roman" w:cs="Times New Roman"/>
          <w:sz w:val="24"/>
          <w:szCs w:val="24"/>
        </w:rPr>
        <w:t>s</w:t>
      </w:r>
      <w:r w:rsidRPr="008422F4" w:rsidR="00027BE5">
        <w:rPr>
          <w:rFonts w:ascii="Times New Roman" w:hAnsi="Times New Roman" w:cs="Times New Roman"/>
          <w:sz w:val="24"/>
          <w:szCs w:val="24"/>
        </w:rPr>
        <w:t> výnimkou rodného čísla.</w:t>
      </w:r>
    </w:p>
    <w:p w:rsidR="00E32F9D" w:rsidRPr="008422F4" w:rsidP="00E32F9D">
      <w:pPr>
        <w:ind w:firstLine="720"/>
        <w:jc w:val="both"/>
        <w:rPr>
          <w:rFonts w:ascii="Times New Roman" w:hAnsi="Times New Roman" w:cs="Times New Roman"/>
          <w:sz w:val="24"/>
          <w:szCs w:val="24"/>
        </w:rPr>
      </w:pPr>
      <w:r w:rsidRPr="008422F4">
        <w:rPr>
          <w:rFonts w:ascii="Times New Roman" w:hAnsi="Times New Roman" w:cs="Times New Roman"/>
          <w:sz w:val="24"/>
          <w:szCs w:val="24"/>
        </w:rPr>
        <w:t>(10) Evidovanými údajmi v zozname sprostredkovateľov poistenia z iného členského štátu a zozname sprostredkovateľov zaistenia z iného členského štátu sú</w:t>
      </w:r>
    </w:p>
    <w:p w:rsidR="00E32F9D" w:rsidRPr="008422F4" w:rsidP="00DA67E2">
      <w:pPr>
        <w:numPr>
          <w:ilvl w:val="0"/>
          <w:numId w:val="6"/>
        </w:numPr>
        <w:tabs>
          <w:tab w:val="left" w:pos="284"/>
          <w:tab w:val="clear" w:pos="1440"/>
        </w:tabs>
        <w:ind w:left="0" w:firstLine="0"/>
        <w:jc w:val="both"/>
        <w:rPr>
          <w:rFonts w:ascii="Times New Roman" w:hAnsi="Times New Roman" w:cs="Times New Roman"/>
          <w:sz w:val="24"/>
          <w:szCs w:val="24"/>
        </w:rPr>
      </w:pPr>
      <w:r w:rsidRPr="008422F4">
        <w:rPr>
          <w:rFonts w:ascii="Times New Roman" w:hAnsi="Times New Roman" w:cs="Times New Roman"/>
          <w:sz w:val="24"/>
          <w:szCs w:val="24"/>
        </w:rPr>
        <w:t>regis</w:t>
      </w:r>
      <w:r w:rsidR="002B6A79">
        <w:rPr>
          <w:rFonts w:ascii="Times New Roman" w:hAnsi="Times New Roman" w:cs="Times New Roman"/>
          <w:sz w:val="24"/>
          <w:szCs w:val="24"/>
        </w:rPr>
        <w:t>tračné číslo,</w:t>
      </w:r>
    </w:p>
    <w:p w:rsidR="00E32F9D" w:rsidRPr="008422F4" w:rsidP="00DA67E2">
      <w:pPr>
        <w:numPr>
          <w:ilvl w:val="0"/>
          <w:numId w:val="6"/>
        </w:numPr>
        <w:tabs>
          <w:tab w:val="left" w:pos="284"/>
          <w:tab w:val="clear" w:pos="1440"/>
        </w:tabs>
        <w:ind w:left="0" w:firstLine="0"/>
        <w:jc w:val="both"/>
        <w:rPr>
          <w:rFonts w:ascii="Times New Roman" w:hAnsi="Times New Roman" w:cs="Times New Roman"/>
          <w:sz w:val="24"/>
          <w:szCs w:val="24"/>
        </w:rPr>
      </w:pPr>
      <w:r w:rsidR="00F54288">
        <w:rPr>
          <w:rFonts w:ascii="Times New Roman" w:hAnsi="Times New Roman" w:cs="Times New Roman"/>
          <w:sz w:val="24"/>
          <w:szCs w:val="24"/>
        </w:rPr>
        <w:t>názov alebo obchodné</w:t>
      </w:r>
      <w:r w:rsidRPr="008422F4">
        <w:rPr>
          <w:rFonts w:ascii="Times New Roman" w:hAnsi="Times New Roman" w:cs="Times New Roman"/>
          <w:sz w:val="24"/>
          <w:szCs w:val="24"/>
        </w:rPr>
        <w:t xml:space="preserve"> meno,</w:t>
      </w:r>
      <w:r w:rsidRPr="008422F4">
        <w:rPr>
          <w:rFonts w:ascii="Times New Roman" w:hAnsi="Times New Roman" w:cs="Times New Roman"/>
          <w:sz w:val="24"/>
          <w:szCs w:val="24"/>
        </w:rPr>
        <w:t xml:space="preserve"> sídlo</w:t>
      </w:r>
      <w:r w:rsidR="00F54288">
        <w:rPr>
          <w:rFonts w:ascii="Times New Roman" w:hAnsi="Times New Roman" w:cs="Times New Roman"/>
          <w:sz w:val="24"/>
          <w:szCs w:val="24"/>
        </w:rPr>
        <w:t xml:space="preserve"> a </w:t>
      </w:r>
      <w:r w:rsidRPr="008422F4" w:rsidR="00F54288">
        <w:rPr>
          <w:rFonts w:ascii="Times New Roman" w:hAnsi="Times New Roman" w:cs="Times New Roman"/>
          <w:sz w:val="24"/>
          <w:szCs w:val="24"/>
        </w:rPr>
        <w:t>právna forma</w:t>
      </w:r>
      <w:r w:rsidRPr="008422F4">
        <w:rPr>
          <w:rFonts w:ascii="Times New Roman" w:hAnsi="Times New Roman" w:cs="Times New Roman"/>
          <w:sz w:val="24"/>
          <w:szCs w:val="24"/>
        </w:rPr>
        <w:t>, ak ide o právnickú osobu, alebo meno</w:t>
      </w:r>
      <w:r w:rsidR="00A26122">
        <w:rPr>
          <w:rFonts w:ascii="Times New Roman" w:hAnsi="Times New Roman" w:cs="Times New Roman"/>
          <w:sz w:val="24"/>
          <w:szCs w:val="24"/>
        </w:rPr>
        <w:t>,</w:t>
      </w:r>
      <w:r w:rsidRPr="008422F4">
        <w:rPr>
          <w:rFonts w:ascii="Times New Roman" w:hAnsi="Times New Roman" w:cs="Times New Roman"/>
          <w:sz w:val="24"/>
          <w:szCs w:val="24"/>
        </w:rPr>
        <w:t xml:space="preserve"> </w:t>
      </w:r>
      <w:r w:rsidR="002B6A79">
        <w:rPr>
          <w:rFonts w:ascii="Times New Roman" w:hAnsi="Times New Roman" w:cs="Times New Roman"/>
          <w:sz w:val="24"/>
          <w:szCs w:val="24"/>
        </w:rPr>
        <w:t> </w:t>
      </w:r>
      <w:r w:rsidRPr="008422F4">
        <w:rPr>
          <w:rFonts w:ascii="Times New Roman" w:hAnsi="Times New Roman" w:cs="Times New Roman"/>
          <w:sz w:val="24"/>
          <w:szCs w:val="24"/>
        </w:rPr>
        <w:t>priezvisko</w:t>
      </w:r>
      <w:r w:rsidR="00A26122">
        <w:rPr>
          <w:rFonts w:ascii="Times New Roman" w:hAnsi="Times New Roman" w:cs="Times New Roman"/>
          <w:sz w:val="24"/>
          <w:szCs w:val="24"/>
        </w:rPr>
        <w:t xml:space="preserve"> a dátum narodenia</w:t>
      </w:r>
      <w:r w:rsidR="002B6A79">
        <w:rPr>
          <w:rFonts w:ascii="Times New Roman" w:hAnsi="Times New Roman" w:cs="Times New Roman"/>
          <w:sz w:val="24"/>
          <w:szCs w:val="24"/>
        </w:rPr>
        <w:t>,</w:t>
      </w:r>
      <w:r w:rsidRPr="008422F4">
        <w:rPr>
          <w:rFonts w:ascii="Times New Roman" w:hAnsi="Times New Roman" w:cs="Times New Roman"/>
          <w:sz w:val="24"/>
          <w:szCs w:val="24"/>
        </w:rPr>
        <w:t xml:space="preserve"> ak ide o fyzickú osobu,</w:t>
      </w:r>
    </w:p>
    <w:p w:rsidR="00E32F9D" w:rsidRPr="008422F4" w:rsidP="00DA67E2">
      <w:pPr>
        <w:numPr>
          <w:ilvl w:val="0"/>
          <w:numId w:val="6"/>
        </w:numPr>
        <w:tabs>
          <w:tab w:val="left" w:pos="284"/>
          <w:tab w:val="clear" w:pos="1440"/>
        </w:tabs>
        <w:ind w:left="0" w:firstLine="0"/>
        <w:jc w:val="both"/>
        <w:rPr>
          <w:rFonts w:ascii="Times New Roman" w:hAnsi="Times New Roman" w:cs="Times New Roman"/>
          <w:sz w:val="24"/>
          <w:szCs w:val="24"/>
        </w:rPr>
      </w:pPr>
      <w:r w:rsidRPr="008422F4">
        <w:rPr>
          <w:rFonts w:ascii="Times New Roman" w:hAnsi="Times New Roman" w:cs="Times New Roman"/>
          <w:sz w:val="24"/>
          <w:szCs w:val="24"/>
        </w:rPr>
        <w:t>meno, priezvisko a adres</w:t>
      </w:r>
      <w:r w:rsidRPr="008422F4" w:rsidR="007D5FE4">
        <w:rPr>
          <w:rFonts w:ascii="Times New Roman" w:hAnsi="Times New Roman" w:cs="Times New Roman"/>
          <w:sz w:val="24"/>
          <w:szCs w:val="24"/>
        </w:rPr>
        <w:t>a</w:t>
      </w:r>
      <w:r w:rsidRPr="008422F4">
        <w:rPr>
          <w:rFonts w:ascii="Times New Roman" w:hAnsi="Times New Roman" w:cs="Times New Roman"/>
          <w:sz w:val="24"/>
          <w:szCs w:val="24"/>
        </w:rPr>
        <w:t xml:space="preserve"> dlhodobého pobytu vedúceho pobočky a sídlo pobočky, ak vykonáva činnosť na území Slovenskej republiky prostredníctvom pobočky,</w:t>
      </w:r>
    </w:p>
    <w:p w:rsidR="00E32F9D" w:rsidRPr="008422F4" w:rsidP="00DA67E2">
      <w:pPr>
        <w:numPr>
          <w:ilvl w:val="0"/>
          <w:numId w:val="6"/>
        </w:numPr>
        <w:tabs>
          <w:tab w:val="left" w:pos="284"/>
          <w:tab w:val="clear" w:pos="1440"/>
        </w:tabs>
        <w:ind w:left="0" w:firstLine="0"/>
        <w:jc w:val="both"/>
        <w:rPr>
          <w:rFonts w:ascii="Times New Roman" w:hAnsi="Times New Roman" w:cs="Times New Roman"/>
          <w:sz w:val="24"/>
          <w:szCs w:val="24"/>
        </w:rPr>
      </w:pPr>
      <w:r w:rsidRPr="008422F4">
        <w:rPr>
          <w:rFonts w:ascii="Times New Roman" w:hAnsi="Times New Roman" w:cs="Times New Roman"/>
          <w:sz w:val="24"/>
          <w:szCs w:val="24"/>
        </w:rPr>
        <w:t xml:space="preserve">obchodné </w:t>
      </w:r>
      <w:r w:rsidRPr="008422F4" w:rsidR="00470A22">
        <w:rPr>
          <w:rFonts w:ascii="Times New Roman" w:hAnsi="Times New Roman" w:cs="Times New Roman"/>
          <w:sz w:val="24"/>
          <w:szCs w:val="24"/>
        </w:rPr>
        <w:t>mená</w:t>
      </w:r>
      <w:r w:rsidRPr="008422F4">
        <w:rPr>
          <w:rFonts w:ascii="Times New Roman" w:hAnsi="Times New Roman" w:cs="Times New Roman"/>
          <w:sz w:val="24"/>
          <w:szCs w:val="24"/>
        </w:rPr>
        <w:t xml:space="preserve"> poisťovní, s ktorými má uza</w:t>
      </w:r>
      <w:r w:rsidR="00246F98">
        <w:rPr>
          <w:rFonts w:ascii="Times New Roman" w:hAnsi="Times New Roman" w:cs="Times New Roman"/>
          <w:sz w:val="24"/>
          <w:szCs w:val="24"/>
        </w:rPr>
        <w:t>vretú</w:t>
      </w:r>
      <w:r w:rsidRPr="008422F4">
        <w:rPr>
          <w:rFonts w:ascii="Times New Roman" w:hAnsi="Times New Roman" w:cs="Times New Roman"/>
          <w:sz w:val="24"/>
          <w:szCs w:val="24"/>
        </w:rPr>
        <w:t xml:space="preserve"> zmluvu, ak ide o sprostredkovateľa poistenia z iného členského štátu s obdobnou činnosťou akú vykonáva výlu</w:t>
      </w:r>
      <w:r w:rsidR="00474543">
        <w:rPr>
          <w:rFonts w:ascii="Times New Roman" w:hAnsi="Times New Roman" w:cs="Times New Roman"/>
          <w:sz w:val="24"/>
          <w:szCs w:val="24"/>
        </w:rPr>
        <w:t xml:space="preserve">čný sprostredkovateľ poistenia </w:t>
      </w:r>
      <w:r w:rsidRPr="008422F4">
        <w:rPr>
          <w:rFonts w:ascii="Times New Roman" w:hAnsi="Times New Roman" w:cs="Times New Roman"/>
          <w:sz w:val="24"/>
          <w:szCs w:val="24"/>
        </w:rPr>
        <w:t>alebo poisťovací agent,</w:t>
      </w:r>
    </w:p>
    <w:p w:rsidR="00E32F9D" w:rsidRPr="008422F4" w:rsidP="00DA67E2">
      <w:pPr>
        <w:numPr>
          <w:ilvl w:val="0"/>
          <w:numId w:val="6"/>
        </w:numPr>
        <w:tabs>
          <w:tab w:val="left" w:pos="284"/>
          <w:tab w:val="clear" w:pos="1440"/>
        </w:tabs>
        <w:ind w:left="0" w:firstLine="0"/>
        <w:jc w:val="both"/>
        <w:rPr>
          <w:rFonts w:ascii="Times New Roman" w:hAnsi="Times New Roman" w:cs="Times New Roman"/>
          <w:sz w:val="24"/>
          <w:szCs w:val="24"/>
        </w:rPr>
      </w:pPr>
      <w:r w:rsidRPr="008422F4">
        <w:rPr>
          <w:rFonts w:ascii="Times New Roman" w:hAnsi="Times New Roman" w:cs="Times New Roman"/>
          <w:sz w:val="24"/>
          <w:szCs w:val="24"/>
        </w:rPr>
        <w:t>dátum zápisu do registra,</w:t>
      </w:r>
    </w:p>
    <w:p w:rsidR="00E32F9D" w:rsidRPr="008422F4" w:rsidP="00DA67E2">
      <w:pPr>
        <w:numPr>
          <w:ilvl w:val="0"/>
          <w:numId w:val="6"/>
        </w:numPr>
        <w:tabs>
          <w:tab w:val="left" w:pos="284"/>
          <w:tab w:val="clear" w:pos="1440"/>
        </w:tabs>
        <w:ind w:left="0" w:firstLine="0"/>
        <w:jc w:val="both"/>
        <w:rPr>
          <w:rFonts w:ascii="Times New Roman" w:hAnsi="Times New Roman" w:cs="Times New Roman"/>
          <w:sz w:val="24"/>
          <w:szCs w:val="24"/>
        </w:rPr>
      </w:pPr>
      <w:r w:rsidRPr="008422F4">
        <w:rPr>
          <w:rFonts w:ascii="Times New Roman" w:hAnsi="Times New Roman" w:cs="Times New Roman"/>
          <w:sz w:val="24"/>
          <w:szCs w:val="24"/>
        </w:rPr>
        <w:t>dátum zr</w:t>
      </w:r>
      <w:r w:rsidRPr="008422F4">
        <w:rPr>
          <w:rFonts w:ascii="Times New Roman" w:hAnsi="Times New Roman" w:cs="Times New Roman"/>
          <w:sz w:val="24"/>
          <w:szCs w:val="24"/>
        </w:rPr>
        <w:t>ušenia zápisu do registra.</w:t>
      </w:r>
    </w:p>
    <w:p w:rsidR="00E32F9D" w:rsidRPr="008422F4" w:rsidP="00E32F9D">
      <w:pPr>
        <w:ind w:firstLine="720"/>
        <w:jc w:val="both"/>
        <w:rPr>
          <w:rFonts w:ascii="Times New Roman" w:hAnsi="Times New Roman" w:cs="Times New Roman"/>
          <w:sz w:val="24"/>
          <w:szCs w:val="24"/>
        </w:rPr>
      </w:pPr>
      <w:r w:rsidRPr="008422F4">
        <w:rPr>
          <w:rFonts w:ascii="Times New Roman" w:hAnsi="Times New Roman" w:cs="Times New Roman"/>
          <w:sz w:val="24"/>
          <w:szCs w:val="24"/>
        </w:rPr>
        <w:t>(11) Zverejňovanými údajmi v zozname sprostredkovateľov poistenia z iného členského štátu a zozname sprostredkovateľov zaistenia z iného členského štátu sú údaje podľa ods</w:t>
      </w:r>
      <w:r w:rsidRPr="008422F4" w:rsidR="009B3DD6">
        <w:rPr>
          <w:rFonts w:ascii="Times New Roman" w:hAnsi="Times New Roman" w:cs="Times New Roman"/>
          <w:sz w:val="24"/>
          <w:szCs w:val="24"/>
        </w:rPr>
        <w:t>eku</w:t>
      </w:r>
      <w:r w:rsidRPr="008422F4">
        <w:rPr>
          <w:rFonts w:ascii="Times New Roman" w:hAnsi="Times New Roman" w:cs="Times New Roman"/>
          <w:sz w:val="24"/>
          <w:szCs w:val="24"/>
        </w:rPr>
        <w:t xml:space="preserve"> 10 písm. a) až d).</w:t>
      </w:r>
    </w:p>
    <w:p w:rsidR="00E32F9D" w:rsidP="00E32F9D">
      <w:pPr>
        <w:ind w:firstLine="720"/>
        <w:jc w:val="both"/>
        <w:rPr>
          <w:rFonts w:ascii="Times New Roman" w:hAnsi="Times New Roman" w:cs="Times New Roman"/>
          <w:sz w:val="24"/>
          <w:szCs w:val="24"/>
        </w:rPr>
      </w:pPr>
      <w:r w:rsidRPr="008422F4">
        <w:rPr>
          <w:rFonts w:ascii="Times New Roman" w:hAnsi="Times New Roman" w:cs="Times New Roman"/>
          <w:sz w:val="24"/>
          <w:szCs w:val="24"/>
        </w:rPr>
        <w:t xml:space="preserve">(12) Proti tomu, kto koná v dôvere </w:t>
      </w:r>
      <w:r w:rsidRPr="008422F4">
        <w:rPr>
          <w:rFonts w:ascii="Times New Roman" w:hAnsi="Times New Roman" w:cs="Times New Roman"/>
          <w:sz w:val="24"/>
          <w:szCs w:val="24"/>
        </w:rPr>
        <w:t xml:space="preserve">v údaje registra </w:t>
      </w:r>
      <w:r w:rsidR="00A5348F">
        <w:rPr>
          <w:rFonts w:ascii="Times New Roman" w:hAnsi="Times New Roman" w:cs="Times New Roman"/>
          <w:sz w:val="24"/>
          <w:szCs w:val="24"/>
        </w:rPr>
        <w:t>z</w:t>
      </w:r>
      <w:r w:rsidRPr="008422F4">
        <w:rPr>
          <w:rFonts w:ascii="Times New Roman" w:hAnsi="Times New Roman" w:cs="Times New Roman"/>
          <w:sz w:val="24"/>
          <w:szCs w:val="24"/>
        </w:rPr>
        <w:t xml:space="preserve">verejnené na internetovej stránke </w:t>
      </w:r>
      <w:r w:rsidR="00A37C0A">
        <w:rPr>
          <w:rFonts w:ascii="Times New Roman" w:hAnsi="Times New Roman" w:cs="Times New Roman"/>
          <w:sz w:val="24"/>
          <w:szCs w:val="24"/>
        </w:rPr>
        <w:t>Národnej banky Slovenska</w:t>
      </w:r>
      <w:r w:rsidRPr="008422F4">
        <w:rPr>
          <w:rFonts w:ascii="Times New Roman" w:hAnsi="Times New Roman" w:cs="Times New Roman"/>
          <w:sz w:val="24"/>
          <w:szCs w:val="24"/>
        </w:rPr>
        <w:t>, nemôže ten, koho sa</w:t>
      </w:r>
      <w:r w:rsidR="00474543">
        <w:rPr>
          <w:rFonts w:ascii="Times New Roman" w:hAnsi="Times New Roman" w:cs="Times New Roman"/>
          <w:sz w:val="24"/>
          <w:szCs w:val="24"/>
        </w:rPr>
        <w:t xml:space="preserve"> tieto </w:t>
      </w:r>
      <w:r w:rsidRPr="008422F4">
        <w:rPr>
          <w:rFonts w:ascii="Times New Roman" w:hAnsi="Times New Roman" w:cs="Times New Roman"/>
          <w:sz w:val="24"/>
          <w:szCs w:val="24"/>
        </w:rPr>
        <w:t xml:space="preserve">údaje týkajú namietať, že </w:t>
      </w:r>
      <w:r w:rsidR="00474543">
        <w:rPr>
          <w:rFonts w:ascii="Times New Roman" w:hAnsi="Times New Roman" w:cs="Times New Roman"/>
          <w:sz w:val="24"/>
          <w:szCs w:val="24"/>
        </w:rPr>
        <w:t xml:space="preserve">tieto </w:t>
      </w:r>
      <w:r w:rsidRPr="008422F4">
        <w:rPr>
          <w:rFonts w:ascii="Times New Roman" w:hAnsi="Times New Roman" w:cs="Times New Roman"/>
          <w:sz w:val="24"/>
          <w:szCs w:val="24"/>
        </w:rPr>
        <w:t xml:space="preserve">údaje nezodpovedajú skutočnosti. </w:t>
      </w:r>
    </w:p>
    <w:p w:rsidR="00D00957" w:rsidRPr="00C202AF" w:rsidP="00D00957">
      <w:pPr>
        <w:ind w:firstLine="720"/>
        <w:jc w:val="both"/>
        <w:rPr>
          <w:rFonts w:ascii="Times New Roman" w:hAnsi="Times New Roman" w:cs="Times New Roman"/>
          <w:b/>
          <w:sz w:val="24"/>
          <w:szCs w:val="24"/>
        </w:rPr>
      </w:pPr>
      <w:r>
        <w:rPr>
          <w:rFonts w:ascii="Times New Roman" w:hAnsi="Times New Roman" w:cs="Times New Roman"/>
          <w:sz w:val="24"/>
          <w:szCs w:val="24"/>
        </w:rPr>
        <w:t>(13) Navrhovateľ</w:t>
      </w:r>
      <w:r w:rsidR="00691385">
        <w:rPr>
          <w:rFonts w:ascii="Times New Roman" w:hAnsi="Times New Roman" w:cs="Times New Roman"/>
          <w:sz w:val="24"/>
          <w:szCs w:val="24"/>
        </w:rPr>
        <w:t>,</w:t>
      </w:r>
      <w:r w:rsidR="00530941">
        <w:rPr>
          <w:rFonts w:ascii="Times New Roman" w:hAnsi="Times New Roman" w:cs="Times New Roman"/>
          <w:sz w:val="24"/>
          <w:szCs w:val="24"/>
        </w:rPr>
        <w:t xml:space="preserve"> </w:t>
      </w:r>
      <w:r>
        <w:rPr>
          <w:rFonts w:ascii="Times New Roman" w:hAnsi="Times New Roman" w:cs="Times New Roman"/>
          <w:sz w:val="24"/>
          <w:szCs w:val="24"/>
        </w:rPr>
        <w:t>poisťovací agent, poisťovací maklér, sprostredkovateľ</w:t>
      </w:r>
      <w:r w:rsidR="00FE7400">
        <w:rPr>
          <w:rFonts w:ascii="Times New Roman" w:hAnsi="Times New Roman" w:cs="Times New Roman"/>
          <w:sz w:val="24"/>
          <w:szCs w:val="24"/>
        </w:rPr>
        <w:t xml:space="preserve"> poistenia</w:t>
      </w:r>
      <w:r>
        <w:rPr>
          <w:rFonts w:ascii="Times New Roman" w:hAnsi="Times New Roman" w:cs="Times New Roman"/>
          <w:sz w:val="24"/>
          <w:szCs w:val="24"/>
        </w:rPr>
        <w:t xml:space="preserve"> z iného členského štátu,  sprostredkovateľ zaistenia a sprostredkovateľ zaistenia z iného členského štátu sú povinní bez zbytočného odkladu oznámiť </w:t>
      </w:r>
      <w:r w:rsidR="00A37C0A">
        <w:rPr>
          <w:rFonts w:ascii="Times New Roman" w:hAnsi="Times New Roman" w:cs="Times New Roman"/>
          <w:sz w:val="24"/>
          <w:szCs w:val="24"/>
        </w:rPr>
        <w:t>Národnej banke Slovenska</w:t>
      </w:r>
      <w:r w:rsidR="00983BCC">
        <w:rPr>
          <w:rFonts w:ascii="Times New Roman" w:hAnsi="Times New Roman" w:cs="Times New Roman"/>
          <w:sz w:val="24"/>
          <w:szCs w:val="24"/>
        </w:rPr>
        <w:t xml:space="preserve"> zmeny v evidovaných údajoch, pričom </w:t>
      </w:r>
      <w:r w:rsidR="00AC7A12">
        <w:rPr>
          <w:rFonts w:ascii="Times New Roman" w:hAnsi="Times New Roman" w:cs="Times New Roman"/>
          <w:sz w:val="24"/>
          <w:szCs w:val="24"/>
        </w:rPr>
        <w:t>návrh na zmenu zápisu v registri sa podáva elektron</w:t>
      </w:r>
      <w:r w:rsidR="00AC7A12">
        <w:rPr>
          <w:rFonts w:ascii="Times New Roman" w:hAnsi="Times New Roman" w:cs="Times New Roman"/>
          <w:sz w:val="24"/>
          <w:szCs w:val="24"/>
        </w:rPr>
        <w:t xml:space="preserve">icky a </w:t>
      </w:r>
      <w:r w:rsidR="00983BCC">
        <w:rPr>
          <w:rFonts w:ascii="Times New Roman" w:hAnsi="Times New Roman" w:cs="Times New Roman"/>
          <w:sz w:val="24"/>
          <w:szCs w:val="24"/>
        </w:rPr>
        <w:t xml:space="preserve">tieto osoby sú povinné pred </w:t>
      </w:r>
      <w:r w:rsidR="00AC7A12">
        <w:rPr>
          <w:rFonts w:ascii="Times New Roman" w:hAnsi="Times New Roman" w:cs="Times New Roman"/>
          <w:sz w:val="24"/>
          <w:szCs w:val="24"/>
        </w:rPr>
        <w:t xml:space="preserve">jeho </w:t>
      </w:r>
      <w:r w:rsidR="00983BCC">
        <w:rPr>
          <w:rFonts w:ascii="Times New Roman" w:hAnsi="Times New Roman" w:cs="Times New Roman"/>
          <w:sz w:val="24"/>
          <w:szCs w:val="24"/>
        </w:rPr>
        <w:t xml:space="preserve">podaním uhradiť poplatok za tento návrh. </w:t>
      </w:r>
      <w:r w:rsidR="00AC7A12">
        <w:rPr>
          <w:rFonts w:ascii="Times New Roman" w:hAnsi="Times New Roman" w:cs="Times New Roman"/>
          <w:sz w:val="24"/>
          <w:szCs w:val="24"/>
        </w:rPr>
        <w:t>Poplatok</w:t>
      </w:r>
      <w:r w:rsidR="004726A1">
        <w:rPr>
          <w:rFonts w:ascii="Times New Roman" w:hAnsi="Times New Roman" w:cs="Times New Roman"/>
          <w:sz w:val="24"/>
          <w:szCs w:val="24"/>
        </w:rPr>
        <w:t xml:space="preserve"> za návrh na zmenu zápisu v registri</w:t>
      </w:r>
      <w:r w:rsidR="00AC7A12">
        <w:rPr>
          <w:rFonts w:ascii="Times New Roman" w:hAnsi="Times New Roman" w:cs="Times New Roman"/>
          <w:sz w:val="24"/>
          <w:szCs w:val="24"/>
        </w:rPr>
        <w:t xml:space="preserve"> je príjmom </w:t>
      </w:r>
      <w:r w:rsidR="00A37C0A">
        <w:rPr>
          <w:rFonts w:ascii="Times New Roman" w:hAnsi="Times New Roman" w:cs="Times New Roman"/>
          <w:sz w:val="24"/>
          <w:szCs w:val="24"/>
        </w:rPr>
        <w:t>Národnej banky Slovenska</w:t>
      </w:r>
      <w:r w:rsidR="00AC7A12">
        <w:rPr>
          <w:rFonts w:ascii="Times New Roman" w:hAnsi="Times New Roman" w:cs="Times New Roman"/>
          <w:sz w:val="24"/>
          <w:szCs w:val="24"/>
        </w:rPr>
        <w:t xml:space="preserve">. Ak návrh na zmenu zápisu v registri nie je úplný, </w:t>
      </w:r>
      <w:r w:rsidR="00A37C0A">
        <w:rPr>
          <w:rFonts w:ascii="Times New Roman" w:hAnsi="Times New Roman" w:cs="Times New Roman"/>
          <w:sz w:val="24"/>
          <w:szCs w:val="24"/>
        </w:rPr>
        <w:t>Národná banka Slovenska</w:t>
      </w:r>
      <w:r w:rsidR="00AC7A12">
        <w:rPr>
          <w:rFonts w:ascii="Times New Roman" w:hAnsi="Times New Roman" w:cs="Times New Roman"/>
          <w:sz w:val="24"/>
          <w:szCs w:val="24"/>
        </w:rPr>
        <w:t xml:space="preserve"> ho bez zbytočného odkladu vráti osobám podľa prvej vety. Ak </w:t>
      </w:r>
      <w:r w:rsidR="00A37C0A">
        <w:rPr>
          <w:rFonts w:ascii="Times New Roman" w:hAnsi="Times New Roman" w:cs="Times New Roman"/>
          <w:sz w:val="24"/>
          <w:szCs w:val="24"/>
        </w:rPr>
        <w:t>Národná banka Slovenska</w:t>
      </w:r>
      <w:r w:rsidR="00AC7A12">
        <w:rPr>
          <w:rFonts w:ascii="Times New Roman" w:hAnsi="Times New Roman" w:cs="Times New Roman"/>
          <w:sz w:val="24"/>
          <w:szCs w:val="24"/>
        </w:rPr>
        <w:t xml:space="preserve"> návrh na zmenu zápisu v registri vráti</w:t>
      </w:r>
      <w:r w:rsidR="005432A7">
        <w:rPr>
          <w:rFonts w:ascii="Times New Roman" w:hAnsi="Times New Roman" w:cs="Times New Roman"/>
          <w:sz w:val="24"/>
          <w:szCs w:val="24"/>
        </w:rPr>
        <w:t>,</w:t>
      </w:r>
      <w:r w:rsidR="00AC7A12">
        <w:rPr>
          <w:rFonts w:ascii="Times New Roman" w:hAnsi="Times New Roman" w:cs="Times New Roman"/>
          <w:sz w:val="24"/>
          <w:szCs w:val="24"/>
        </w:rPr>
        <w:t xml:space="preserve"> poplatok za tento návrh sa nevracia.  </w:t>
      </w:r>
    </w:p>
    <w:p w:rsidR="00D00957" w:rsidRPr="008422F4" w:rsidP="00E32F9D">
      <w:pPr>
        <w:ind w:firstLine="720"/>
        <w:jc w:val="both"/>
        <w:rPr>
          <w:rFonts w:ascii="Times New Roman" w:hAnsi="Times New Roman" w:cs="Times New Roman"/>
          <w:sz w:val="24"/>
          <w:szCs w:val="24"/>
        </w:rPr>
      </w:pPr>
    </w:p>
    <w:p w:rsidR="00F82EC0" w:rsidRPr="00530941" w:rsidP="00530941">
      <w:pPr>
        <w:jc w:val="center"/>
        <w:rPr>
          <w:rFonts w:ascii="Times New Roman" w:hAnsi="Times New Roman" w:cs="Times New Roman"/>
          <w:sz w:val="24"/>
          <w:szCs w:val="24"/>
        </w:rPr>
      </w:pPr>
      <w:r w:rsidRPr="001F24B4">
        <w:rPr>
          <w:rFonts w:ascii="Times New Roman" w:hAnsi="Times New Roman" w:cs="Times New Roman"/>
          <w:b/>
          <w:bCs/>
          <w:sz w:val="24"/>
          <w:szCs w:val="24"/>
        </w:rPr>
        <w:t>§ 1</w:t>
      </w:r>
      <w:r w:rsidRPr="001F24B4" w:rsidR="001B313E">
        <w:rPr>
          <w:rFonts w:ascii="Times New Roman" w:hAnsi="Times New Roman" w:cs="Times New Roman"/>
          <w:b/>
          <w:bCs/>
          <w:sz w:val="24"/>
          <w:szCs w:val="24"/>
        </w:rPr>
        <w:t>2</w:t>
      </w:r>
    </w:p>
    <w:p w:rsidR="00F82EC0" w:rsidRPr="001F24B4" w:rsidP="00F82EC0">
      <w:pPr>
        <w:jc w:val="center"/>
        <w:rPr>
          <w:rFonts w:ascii="Times New Roman" w:hAnsi="Times New Roman" w:cs="Times New Roman"/>
          <w:b/>
          <w:sz w:val="24"/>
          <w:szCs w:val="24"/>
        </w:rPr>
      </w:pPr>
      <w:r w:rsidRPr="001F24B4">
        <w:rPr>
          <w:rFonts w:ascii="Times New Roman" w:hAnsi="Times New Roman" w:cs="Times New Roman"/>
          <w:b/>
          <w:bCs/>
          <w:sz w:val="24"/>
          <w:szCs w:val="24"/>
        </w:rPr>
        <w:t xml:space="preserve">Zápis do registra </w:t>
      </w:r>
    </w:p>
    <w:p w:rsidR="001F24B4" w:rsidP="007D5FE4">
      <w:pPr>
        <w:tabs>
          <w:tab w:val="left" w:pos="1134"/>
        </w:tabs>
        <w:ind w:firstLine="720"/>
        <w:jc w:val="both"/>
        <w:rPr>
          <w:rFonts w:ascii="Times New Roman" w:hAnsi="Times New Roman" w:cs="Times New Roman"/>
          <w:sz w:val="24"/>
          <w:szCs w:val="24"/>
        </w:rPr>
      </w:pPr>
    </w:p>
    <w:p w:rsidR="00E32F9D" w:rsidRPr="008422F4" w:rsidP="007D5FE4">
      <w:pPr>
        <w:tabs>
          <w:tab w:val="left" w:pos="1134"/>
        </w:tabs>
        <w:ind w:firstLine="720"/>
        <w:jc w:val="both"/>
        <w:rPr>
          <w:rFonts w:ascii="Times New Roman" w:hAnsi="Times New Roman" w:cs="Times New Roman"/>
          <w:sz w:val="24"/>
          <w:szCs w:val="24"/>
        </w:rPr>
      </w:pPr>
      <w:r w:rsidRPr="008422F4">
        <w:rPr>
          <w:rFonts w:ascii="Times New Roman" w:hAnsi="Times New Roman" w:cs="Times New Roman"/>
          <w:sz w:val="24"/>
          <w:szCs w:val="24"/>
        </w:rPr>
        <w:t>(1)</w:t>
        <w:tab/>
      </w:r>
      <w:r w:rsidR="00A37C0A">
        <w:rPr>
          <w:rFonts w:ascii="Times New Roman" w:hAnsi="Times New Roman" w:cs="Times New Roman"/>
          <w:sz w:val="24"/>
          <w:szCs w:val="24"/>
        </w:rPr>
        <w:t>Národná banka Slovenska</w:t>
      </w:r>
      <w:r w:rsidRPr="008422F4" w:rsidR="00470A22">
        <w:rPr>
          <w:rFonts w:ascii="Times New Roman" w:hAnsi="Times New Roman" w:cs="Times New Roman"/>
          <w:sz w:val="24"/>
          <w:szCs w:val="24"/>
        </w:rPr>
        <w:t xml:space="preserve"> zapíše výlučného sprostredkovateľa poistenia do zoznamu výlučných sprostredkovateľov poistenia a podriadeného sprostredkovateľa poistenia do zoznamu podriadených sprostredkovateľov poistenia na základe návrhu navrhovateľa, ktorým je </w:t>
      </w:r>
      <w:r w:rsidRPr="008422F4" w:rsidR="0060109A">
        <w:rPr>
          <w:rFonts w:ascii="Times New Roman" w:hAnsi="Times New Roman" w:cs="Times New Roman"/>
          <w:sz w:val="24"/>
          <w:szCs w:val="24"/>
        </w:rPr>
        <w:t>pre</w:t>
      </w:r>
      <w:r w:rsidRPr="008422F4" w:rsidR="00470A22">
        <w:rPr>
          <w:rFonts w:ascii="Times New Roman" w:hAnsi="Times New Roman" w:cs="Times New Roman"/>
          <w:sz w:val="24"/>
          <w:szCs w:val="24"/>
        </w:rPr>
        <w:t xml:space="preserve"> výlučného sprostredkovateľa poistenia poisťov</w:t>
      </w:r>
      <w:r w:rsidR="00C0370B">
        <w:rPr>
          <w:rFonts w:ascii="Times New Roman" w:hAnsi="Times New Roman" w:cs="Times New Roman"/>
          <w:sz w:val="24"/>
          <w:szCs w:val="24"/>
        </w:rPr>
        <w:t xml:space="preserve">ňa, s ktorou má uzavretú zmluvu </w:t>
      </w:r>
      <w:r w:rsidR="00C0370B">
        <w:rPr>
          <w:rFonts w:ascii="Times New Roman" w:hAnsi="Times New Roman" w:cs="Times New Roman"/>
          <w:sz w:val="24"/>
          <w:szCs w:val="24"/>
        </w:rPr>
        <w:t xml:space="preserve">a </w:t>
      </w:r>
      <w:r w:rsidRPr="008422F4" w:rsidR="00470A22">
        <w:rPr>
          <w:rFonts w:ascii="Times New Roman" w:hAnsi="Times New Roman" w:cs="Times New Roman"/>
          <w:sz w:val="24"/>
          <w:szCs w:val="24"/>
        </w:rPr>
        <w:t> </w:t>
      </w:r>
      <w:r w:rsidRPr="008422F4" w:rsidR="0060109A">
        <w:rPr>
          <w:rFonts w:ascii="Times New Roman" w:hAnsi="Times New Roman" w:cs="Times New Roman"/>
          <w:sz w:val="24"/>
          <w:szCs w:val="24"/>
        </w:rPr>
        <w:t>pre</w:t>
      </w:r>
      <w:r w:rsidRPr="008422F4" w:rsidR="00470A22">
        <w:rPr>
          <w:rFonts w:ascii="Times New Roman" w:hAnsi="Times New Roman" w:cs="Times New Roman"/>
          <w:sz w:val="24"/>
          <w:szCs w:val="24"/>
        </w:rPr>
        <w:t xml:space="preserve"> podriadeného sprostredkovateľa poistenia poisťovací agent, poisťovací maklér alebo sprostredkovateľ poistenia z iného členského štátu, s ktorým má podriadený sprostredkovateľ poistenia </w:t>
      </w:r>
      <w:r w:rsidRPr="008422F4" w:rsidR="0060109A">
        <w:rPr>
          <w:rFonts w:ascii="Times New Roman" w:hAnsi="Times New Roman" w:cs="Times New Roman"/>
          <w:sz w:val="24"/>
          <w:szCs w:val="24"/>
        </w:rPr>
        <w:t>uzavretú</w:t>
      </w:r>
      <w:r w:rsidRPr="008422F4" w:rsidR="00470A22">
        <w:rPr>
          <w:rFonts w:ascii="Times New Roman" w:hAnsi="Times New Roman" w:cs="Times New Roman"/>
          <w:sz w:val="24"/>
          <w:szCs w:val="24"/>
        </w:rPr>
        <w:t xml:space="preserve"> zmluvu</w:t>
      </w:r>
      <w:r w:rsidR="00C0370B">
        <w:rPr>
          <w:rFonts w:ascii="Times New Roman" w:hAnsi="Times New Roman" w:cs="Times New Roman"/>
          <w:sz w:val="24"/>
          <w:szCs w:val="24"/>
        </w:rPr>
        <w:t>.</w:t>
      </w:r>
    </w:p>
    <w:p w:rsidR="006903B9" w:rsidP="00D56C10">
      <w:pPr>
        <w:tabs>
          <w:tab w:val="left" w:pos="709"/>
        </w:tabs>
        <w:ind w:firstLine="720"/>
        <w:jc w:val="both"/>
        <w:rPr>
          <w:rFonts w:ascii="Times New Roman" w:hAnsi="Times New Roman" w:cs="Times New Roman"/>
          <w:sz w:val="24"/>
          <w:szCs w:val="24"/>
        </w:rPr>
      </w:pPr>
      <w:r w:rsidRPr="008422F4" w:rsidR="000B09CD">
        <w:rPr>
          <w:rFonts w:ascii="Times New Roman" w:hAnsi="Times New Roman" w:cs="Times New Roman"/>
          <w:sz w:val="24"/>
          <w:szCs w:val="24"/>
        </w:rPr>
        <w:t>(2</w:t>
      </w:r>
      <w:r w:rsidRPr="008422F4" w:rsidR="00C13E3D">
        <w:rPr>
          <w:rFonts w:ascii="Times New Roman" w:hAnsi="Times New Roman" w:cs="Times New Roman"/>
          <w:sz w:val="24"/>
          <w:szCs w:val="24"/>
        </w:rPr>
        <w:t xml:space="preserve">) </w:t>
      </w:r>
      <w:r w:rsidRPr="008422F4" w:rsidR="00F82EC0">
        <w:rPr>
          <w:rFonts w:ascii="Times New Roman" w:hAnsi="Times New Roman" w:cs="Times New Roman"/>
          <w:sz w:val="24"/>
          <w:szCs w:val="24"/>
        </w:rPr>
        <w:t>Navrhovateľ zodpovedá za správnosť</w:t>
      </w:r>
      <w:r w:rsidR="00A24E44">
        <w:rPr>
          <w:rFonts w:ascii="Times New Roman" w:hAnsi="Times New Roman" w:cs="Times New Roman"/>
          <w:sz w:val="24"/>
          <w:szCs w:val="24"/>
        </w:rPr>
        <w:t xml:space="preserve"> a</w:t>
      </w:r>
      <w:r w:rsidRPr="008422F4" w:rsidR="00F82EC0">
        <w:rPr>
          <w:rFonts w:ascii="Times New Roman" w:hAnsi="Times New Roman" w:cs="Times New Roman"/>
          <w:sz w:val="24"/>
          <w:szCs w:val="24"/>
        </w:rPr>
        <w:t xml:space="preserve"> </w:t>
      </w:r>
      <w:r w:rsidRPr="008422F4" w:rsidR="00315D54">
        <w:rPr>
          <w:rFonts w:ascii="Times New Roman" w:hAnsi="Times New Roman" w:cs="Times New Roman"/>
          <w:sz w:val="24"/>
          <w:szCs w:val="24"/>
        </w:rPr>
        <w:t>úplnosť</w:t>
      </w:r>
      <w:r w:rsidRPr="008422F4" w:rsidR="00F82EC0">
        <w:rPr>
          <w:rFonts w:ascii="Times New Roman" w:hAnsi="Times New Roman" w:cs="Times New Roman"/>
          <w:sz w:val="24"/>
          <w:szCs w:val="24"/>
        </w:rPr>
        <w:t xml:space="preserve"> údajov</w:t>
      </w:r>
      <w:r>
        <w:rPr>
          <w:rFonts w:ascii="Times New Roman" w:hAnsi="Times New Roman" w:cs="Times New Roman"/>
          <w:sz w:val="24"/>
          <w:szCs w:val="24"/>
        </w:rPr>
        <w:t xml:space="preserve">  </w:t>
      </w:r>
      <w:r w:rsidR="00373017">
        <w:rPr>
          <w:rFonts w:ascii="Times New Roman" w:hAnsi="Times New Roman" w:cs="Times New Roman"/>
          <w:sz w:val="24"/>
          <w:szCs w:val="24"/>
        </w:rPr>
        <w:t>v</w:t>
      </w:r>
      <w:r>
        <w:rPr>
          <w:rFonts w:ascii="Times New Roman" w:hAnsi="Times New Roman" w:cs="Times New Roman"/>
          <w:sz w:val="24"/>
          <w:szCs w:val="24"/>
        </w:rPr>
        <w:t xml:space="preserve"> návr</w:t>
      </w:r>
      <w:r w:rsidRPr="008422F4" w:rsidR="00F82EC0">
        <w:rPr>
          <w:rFonts w:ascii="Times New Roman" w:hAnsi="Times New Roman" w:cs="Times New Roman"/>
          <w:sz w:val="24"/>
          <w:szCs w:val="24"/>
        </w:rPr>
        <w:t>hu</w:t>
      </w:r>
      <w:r w:rsidRPr="008422F4" w:rsidR="00F82EC0">
        <w:rPr>
          <w:rFonts w:ascii="Times New Roman" w:hAnsi="Times New Roman" w:cs="Times New Roman"/>
          <w:bCs/>
          <w:i/>
          <w:iCs/>
          <w:sz w:val="24"/>
          <w:szCs w:val="24"/>
        </w:rPr>
        <w:t xml:space="preserve"> </w:t>
      </w:r>
      <w:r w:rsidRPr="008422F4" w:rsidR="00315D54">
        <w:rPr>
          <w:rFonts w:ascii="Times New Roman" w:hAnsi="Times New Roman" w:cs="Times New Roman"/>
          <w:sz w:val="24"/>
          <w:szCs w:val="24"/>
        </w:rPr>
        <w:t>podľa odseku 1</w:t>
      </w:r>
      <w:r>
        <w:rPr>
          <w:rFonts w:ascii="Times New Roman" w:hAnsi="Times New Roman" w:cs="Times New Roman"/>
          <w:sz w:val="24"/>
          <w:szCs w:val="24"/>
        </w:rPr>
        <w:t>.</w:t>
      </w:r>
    </w:p>
    <w:p w:rsidR="004A53E1" w:rsidRPr="0011518B" w:rsidP="00D56C10">
      <w:pPr>
        <w:tabs>
          <w:tab w:val="left" w:pos="709"/>
        </w:tabs>
        <w:ind w:firstLine="720"/>
        <w:jc w:val="both"/>
        <w:rPr>
          <w:rFonts w:ascii="Times New Roman" w:hAnsi="Times New Roman" w:cs="Times New Roman"/>
          <w:sz w:val="24"/>
          <w:szCs w:val="24"/>
        </w:rPr>
      </w:pPr>
      <w:r w:rsidRPr="0011518B" w:rsidR="006903B9">
        <w:rPr>
          <w:rFonts w:ascii="Times New Roman" w:hAnsi="Times New Roman" w:cs="Times New Roman"/>
          <w:sz w:val="24"/>
          <w:szCs w:val="24"/>
        </w:rPr>
        <w:t xml:space="preserve"> </w:t>
      </w:r>
      <w:r w:rsidRPr="0011518B" w:rsidR="00315D54">
        <w:rPr>
          <w:rFonts w:ascii="Times New Roman" w:hAnsi="Times New Roman" w:cs="Times New Roman"/>
          <w:sz w:val="24"/>
          <w:szCs w:val="24"/>
        </w:rPr>
        <w:t xml:space="preserve">(3) </w:t>
      </w:r>
      <w:r w:rsidRPr="0011518B" w:rsidR="00E32F9D">
        <w:rPr>
          <w:rFonts w:ascii="Times New Roman" w:hAnsi="Times New Roman" w:cs="Times New Roman"/>
          <w:sz w:val="24"/>
          <w:szCs w:val="24"/>
        </w:rPr>
        <w:t>Návrh podľa odseku 1</w:t>
      </w:r>
      <w:r w:rsidRPr="0011518B" w:rsidR="00D4660A">
        <w:rPr>
          <w:rFonts w:ascii="Times New Roman" w:hAnsi="Times New Roman" w:cs="Times New Roman"/>
          <w:sz w:val="24"/>
          <w:szCs w:val="24"/>
        </w:rPr>
        <w:t xml:space="preserve"> </w:t>
      </w:r>
      <w:r w:rsidRPr="0011518B" w:rsidR="00E32F9D">
        <w:rPr>
          <w:rFonts w:ascii="Times New Roman" w:hAnsi="Times New Roman" w:cs="Times New Roman"/>
          <w:sz w:val="24"/>
          <w:szCs w:val="24"/>
        </w:rPr>
        <w:t>sa podáva elektronicky</w:t>
      </w:r>
      <w:r w:rsidRPr="0011518B" w:rsidR="00D4660A">
        <w:rPr>
          <w:rFonts w:ascii="Times New Roman" w:hAnsi="Times New Roman" w:cs="Times New Roman"/>
          <w:sz w:val="24"/>
          <w:szCs w:val="24"/>
        </w:rPr>
        <w:t xml:space="preserve">. Navrhovateľ je povinný pred podaním návrhu podľa odseku 1 uhradiť poplatok za </w:t>
      </w:r>
      <w:r w:rsidR="005F55F0">
        <w:rPr>
          <w:rFonts w:ascii="Times New Roman" w:hAnsi="Times New Roman" w:cs="Times New Roman"/>
          <w:sz w:val="24"/>
          <w:szCs w:val="24"/>
        </w:rPr>
        <w:t xml:space="preserve">návrh na </w:t>
      </w:r>
      <w:r w:rsidRPr="0011518B" w:rsidR="00D4660A">
        <w:rPr>
          <w:rFonts w:ascii="Times New Roman" w:hAnsi="Times New Roman" w:cs="Times New Roman"/>
          <w:sz w:val="24"/>
          <w:szCs w:val="24"/>
        </w:rPr>
        <w:t>zápis do registra</w:t>
      </w:r>
      <w:r w:rsidR="00A24E44">
        <w:rPr>
          <w:rFonts w:ascii="Times New Roman" w:hAnsi="Times New Roman" w:cs="Times New Roman"/>
          <w:sz w:val="24"/>
          <w:szCs w:val="24"/>
        </w:rPr>
        <w:t>.</w:t>
      </w:r>
      <w:r w:rsidRPr="0011518B" w:rsidR="00D4660A">
        <w:rPr>
          <w:rFonts w:ascii="Times New Roman" w:hAnsi="Times New Roman" w:cs="Times New Roman"/>
          <w:sz w:val="24"/>
          <w:szCs w:val="24"/>
        </w:rPr>
        <w:t xml:space="preserve"> Ak </w:t>
      </w:r>
      <w:r w:rsidR="00A37C0A">
        <w:rPr>
          <w:rFonts w:ascii="Times New Roman" w:hAnsi="Times New Roman" w:cs="Times New Roman"/>
          <w:sz w:val="24"/>
          <w:szCs w:val="24"/>
        </w:rPr>
        <w:t>Národná banka Slovenska</w:t>
      </w:r>
      <w:r w:rsidRPr="0011518B" w:rsidR="00D4660A">
        <w:rPr>
          <w:rFonts w:ascii="Times New Roman" w:hAnsi="Times New Roman" w:cs="Times New Roman"/>
          <w:sz w:val="24"/>
          <w:szCs w:val="24"/>
        </w:rPr>
        <w:t xml:space="preserve"> návrh podľa odseku 1 navrhovateľovi</w:t>
      </w:r>
      <w:r w:rsidRPr="0011518B" w:rsidR="007B02E8">
        <w:rPr>
          <w:rFonts w:ascii="Times New Roman" w:hAnsi="Times New Roman" w:cs="Times New Roman"/>
          <w:sz w:val="24"/>
          <w:szCs w:val="24"/>
        </w:rPr>
        <w:t xml:space="preserve"> </w:t>
      </w:r>
      <w:r w:rsidR="00172085">
        <w:rPr>
          <w:rFonts w:ascii="Times New Roman" w:hAnsi="Times New Roman" w:cs="Times New Roman"/>
          <w:sz w:val="24"/>
          <w:szCs w:val="24"/>
        </w:rPr>
        <w:t>vr</w:t>
      </w:r>
      <w:r w:rsidR="00172085">
        <w:rPr>
          <w:rFonts w:ascii="Times New Roman" w:hAnsi="Times New Roman" w:cs="Times New Roman"/>
          <w:sz w:val="24"/>
          <w:szCs w:val="24"/>
        </w:rPr>
        <w:t xml:space="preserve">áti </w:t>
      </w:r>
      <w:r w:rsidRPr="0011518B" w:rsidR="007B02E8">
        <w:rPr>
          <w:rFonts w:ascii="Times New Roman" w:hAnsi="Times New Roman" w:cs="Times New Roman"/>
          <w:sz w:val="24"/>
          <w:szCs w:val="24"/>
        </w:rPr>
        <w:t>podľa odseku 5</w:t>
      </w:r>
      <w:r w:rsidRPr="0011518B" w:rsidR="00D4660A">
        <w:rPr>
          <w:rFonts w:ascii="Times New Roman" w:hAnsi="Times New Roman" w:cs="Times New Roman"/>
          <w:sz w:val="24"/>
          <w:szCs w:val="24"/>
        </w:rPr>
        <w:t xml:space="preserve">, poplatok </w:t>
      </w:r>
      <w:r w:rsidR="00A102D2">
        <w:rPr>
          <w:rFonts w:ascii="Times New Roman" w:hAnsi="Times New Roman" w:cs="Times New Roman"/>
          <w:sz w:val="24"/>
          <w:szCs w:val="24"/>
        </w:rPr>
        <w:t xml:space="preserve">za návrh na zápis do registra </w:t>
      </w:r>
      <w:r w:rsidRPr="0011518B" w:rsidR="00D4660A">
        <w:rPr>
          <w:rFonts w:ascii="Times New Roman" w:hAnsi="Times New Roman" w:cs="Times New Roman"/>
          <w:sz w:val="24"/>
          <w:szCs w:val="24"/>
        </w:rPr>
        <w:t>sa nevracia. Poplatok</w:t>
      </w:r>
      <w:r w:rsidR="00A102D2">
        <w:rPr>
          <w:rFonts w:ascii="Times New Roman" w:hAnsi="Times New Roman" w:cs="Times New Roman"/>
          <w:sz w:val="24"/>
          <w:szCs w:val="24"/>
        </w:rPr>
        <w:t xml:space="preserve"> za návrh na zápis do registra </w:t>
      </w:r>
      <w:r w:rsidRPr="0011518B" w:rsidR="00D4660A">
        <w:rPr>
          <w:rFonts w:ascii="Times New Roman" w:hAnsi="Times New Roman" w:cs="Times New Roman"/>
          <w:sz w:val="24"/>
          <w:szCs w:val="24"/>
        </w:rPr>
        <w:t xml:space="preserve">je príjmom </w:t>
      </w:r>
      <w:r w:rsidR="00A37C0A">
        <w:rPr>
          <w:rFonts w:ascii="Times New Roman" w:hAnsi="Times New Roman" w:cs="Times New Roman"/>
          <w:sz w:val="24"/>
          <w:szCs w:val="24"/>
        </w:rPr>
        <w:t>Národnej banky Slovenska</w:t>
      </w:r>
      <w:r w:rsidRPr="0011518B" w:rsidR="00D4660A">
        <w:rPr>
          <w:rFonts w:ascii="Times New Roman" w:hAnsi="Times New Roman" w:cs="Times New Roman"/>
          <w:sz w:val="24"/>
          <w:szCs w:val="24"/>
        </w:rPr>
        <w:t>.</w:t>
      </w:r>
    </w:p>
    <w:p w:rsidR="006903B9" w:rsidP="00D56C10">
      <w:pPr>
        <w:ind w:firstLine="720"/>
        <w:jc w:val="both"/>
        <w:rPr>
          <w:rFonts w:ascii="Times New Roman" w:hAnsi="Times New Roman" w:cs="Times New Roman"/>
          <w:sz w:val="24"/>
          <w:szCs w:val="24"/>
        </w:rPr>
      </w:pPr>
      <w:r w:rsidRPr="00592DE2" w:rsidR="00592DE2">
        <w:rPr>
          <w:rFonts w:ascii="Times New Roman" w:hAnsi="Times New Roman" w:cs="Times New Roman"/>
          <w:b/>
          <w:sz w:val="24"/>
          <w:szCs w:val="24"/>
        </w:rPr>
        <w:t xml:space="preserve"> </w:t>
      </w:r>
      <w:r w:rsidRPr="008422F4" w:rsidR="00E32F9D">
        <w:rPr>
          <w:rFonts w:ascii="Times New Roman" w:hAnsi="Times New Roman" w:cs="Times New Roman"/>
          <w:sz w:val="24"/>
          <w:szCs w:val="24"/>
        </w:rPr>
        <w:t>(4) Ak je návrh podľa odseku 1 úplný</w:t>
      </w:r>
      <w:r>
        <w:rPr>
          <w:rFonts w:ascii="Times New Roman" w:hAnsi="Times New Roman" w:cs="Times New Roman"/>
          <w:sz w:val="24"/>
          <w:szCs w:val="24"/>
        </w:rPr>
        <w:t>,</w:t>
      </w:r>
      <w:r w:rsidRPr="008422F4" w:rsidR="00E32F9D">
        <w:rPr>
          <w:rFonts w:ascii="Times New Roman" w:hAnsi="Times New Roman" w:cs="Times New Roman"/>
          <w:sz w:val="24"/>
          <w:szCs w:val="24"/>
        </w:rPr>
        <w:t xml:space="preserve"> </w:t>
      </w:r>
      <w:r w:rsidR="007642AB">
        <w:rPr>
          <w:rFonts w:ascii="Times New Roman" w:hAnsi="Times New Roman" w:cs="Times New Roman"/>
          <w:sz w:val="24"/>
          <w:szCs w:val="24"/>
        </w:rPr>
        <w:t>Národná banka Slovenska</w:t>
      </w:r>
      <w:r w:rsidRPr="008422F4" w:rsidR="00E32F9D">
        <w:rPr>
          <w:rFonts w:ascii="Times New Roman" w:hAnsi="Times New Roman" w:cs="Times New Roman"/>
          <w:sz w:val="24"/>
          <w:szCs w:val="24"/>
        </w:rPr>
        <w:t xml:space="preserve"> </w:t>
      </w:r>
      <w:r w:rsidRPr="008422F4" w:rsidR="00592DE2">
        <w:rPr>
          <w:rFonts w:ascii="Times New Roman" w:hAnsi="Times New Roman" w:cs="Times New Roman"/>
          <w:sz w:val="24"/>
          <w:szCs w:val="24"/>
        </w:rPr>
        <w:t>bez zbytočného odkladu</w:t>
      </w:r>
      <w:r w:rsidR="00647EEB">
        <w:rPr>
          <w:rFonts w:ascii="Times New Roman" w:hAnsi="Times New Roman" w:cs="Times New Roman"/>
          <w:sz w:val="24"/>
          <w:szCs w:val="24"/>
        </w:rPr>
        <w:t>, s výnimkou podľa § 21</w:t>
      </w:r>
      <w:r w:rsidR="00647EEB">
        <w:rPr>
          <w:rFonts w:ascii="Times New Roman" w:hAnsi="Times New Roman" w:cs="Times New Roman"/>
          <w:sz w:val="24"/>
          <w:szCs w:val="24"/>
        </w:rPr>
        <w:t xml:space="preserve"> ods. 7,</w:t>
      </w:r>
      <w:r w:rsidRPr="008422F4" w:rsidR="00592DE2">
        <w:rPr>
          <w:rFonts w:ascii="Times New Roman" w:hAnsi="Times New Roman" w:cs="Times New Roman"/>
          <w:sz w:val="24"/>
          <w:szCs w:val="24"/>
        </w:rPr>
        <w:t xml:space="preserve"> </w:t>
      </w:r>
    </w:p>
    <w:p w:rsidR="006903B9" w:rsidP="006903B9">
      <w:pPr>
        <w:jc w:val="both"/>
        <w:rPr>
          <w:rFonts w:ascii="Times New Roman" w:hAnsi="Times New Roman" w:cs="Times New Roman"/>
          <w:sz w:val="24"/>
          <w:szCs w:val="24"/>
        </w:rPr>
      </w:pPr>
      <w:r>
        <w:rPr>
          <w:rFonts w:ascii="Times New Roman" w:hAnsi="Times New Roman" w:cs="Times New Roman"/>
          <w:sz w:val="24"/>
          <w:szCs w:val="24"/>
        </w:rPr>
        <w:t xml:space="preserve">a) o tom informuje navrhovateľa, </w:t>
      </w:r>
    </w:p>
    <w:p w:rsidR="006903B9" w:rsidRPr="0011518B" w:rsidP="006903B9">
      <w:pPr>
        <w:jc w:val="both"/>
        <w:rPr>
          <w:rFonts w:ascii="Times New Roman" w:hAnsi="Times New Roman" w:cs="Times New Roman"/>
          <w:sz w:val="24"/>
          <w:szCs w:val="24"/>
        </w:rPr>
      </w:pPr>
      <w:r w:rsidRPr="0011518B" w:rsidR="00A012B9">
        <w:rPr>
          <w:rFonts w:ascii="Times New Roman" w:hAnsi="Times New Roman" w:cs="Times New Roman"/>
          <w:sz w:val="24"/>
          <w:szCs w:val="24"/>
        </w:rPr>
        <w:t>b</w:t>
      </w:r>
      <w:r w:rsidRPr="0011518B">
        <w:rPr>
          <w:rFonts w:ascii="Times New Roman" w:hAnsi="Times New Roman" w:cs="Times New Roman"/>
          <w:sz w:val="24"/>
          <w:szCs w:val="24"/>
        </w:rPr>
        <w:t xml:space="preserve">) </w:t>
      </w:r>
      <w:r w:rsidRPr="0011518B" w:rsidR="00E32F9D">
        <w:rPr>
          <w:rFonts w:ascii="Times New Roman" w:hAnsi="Times New Roman" w:cs="Times New Roman"/>
          <w:sz w:val="24"/>
          <w:szCs w:val="24"/>
        </w:rPr>
        <w:t>zapíše výlučného sprostredkovateľa poistenia do zoznamu výlučných sprostredkovateľov poistenia alebo podriadeného sprostredkovateľa poistenia do zoznamu podriadených sprostredkovateľov poistenia</w:t>
      </w:r>
      <w:r w:rsidRPr="0011518B" w:rsidR="00A012B9">
        <w:rPr>
          <w:rFonts w:ascii="Times New Roman" w:hAnsi="Times New Roman" w:cs="Times New Roman"/>
          <w:sz w:val="24"/>
          <w:szCs w:val="24"/>
        </w:rPr>
        <w:t>, pričom súčasne sa týmto osobám priradí registračné číslo.</w:t>
      </w:r>
    </w:p>
    <w:p w:rsidR="00E32F9D" w:rsidRPr="008422F4" w:rsidP="00A012B9">
      <w:pPr>
        <w:ind w:firstLine="720"/>
        <w:jc w:val="both"/>
        <w:rPr>
          <w:rFonts w:ascii="Times New Roman" w:hAnsi="Times New Roman" w:cs="Times New Roman"/>
          <w:sz w:val="24"/>
          <w:szCs w:val="24"/>
        </w:rPr>
      </w:pPr>
      <w:r w:rsidRPr="004958B5" w:rsidR="006903B9">
        <w:rPr>
          <w:rFonts w:ascii="Times New Roman" w:hAnsi="Times New Roman" w:cs="Times New Roman"/>
          <w:sz w:val="24"/>
          <w:szCs w:val="24"/>
        </w:rPr>
        <w:t xml:space="preserve">(5) </w:t>
      </w:r>
      <w:r w:rsidRPr="004958B5">
        <w:rPr>
          <w:rFonts w:ascii="Times New Roman" w:hAnsi="Times New Roman" w:cs="Times New Roman"/>
          <w:sz w:val="24"/>
          <w:szCs w:val="24"/>
        </w:rPr>
        <w:t>Ak j</w:t>
      </w:r>
      <w:r w:rsidRPr="004958B5" w:rsidR="006903B9">
        <w:rPr>
          <w:rFonts w:ascii="Times New Roman" w:hAnsi="Times New Roman" w:cs="Times New Roman"/>
          <w:sz w:val="24"/>
          <w:szCs w:val="24"/>
        </w:rPr>
        <w:t xml:space="preserve">e návrh podľa odseku 1 neúplný, </w:t>
      </w:r>
      <w:r w:rsidR="007642AB">
        <w:rPr>
          <w:rFonts w:ascii="Times New Roman" w:hAnsi="Times New Roman" w:cs="Times New Roman"/>
          <w:sz w:val="24"/>
          <w:szCs w:val="24"/>
        </w:rPr>
        <w:t xml:space="preserve">Národná banka Slovenska </w:t>
      </w:r>
      <w:r w:rsidRPr="004958B5" w:rsidR="006903B9">
        <w:rPr>
          <w:rFonts w:ascii="Times New Roman" w:hAnsi="Times New Roman" w:cs="Times New Roman"/>
          <w:sz w:val="24"/>
          <w:szCs w:val="24"/>
        </w:rPr>
        <w:t xml:space="preserve">výlučného sprostredkovateľa poistenia alebo podriadeného sprostredkovateľa poistenia </w:t>
      </w:r>
      <w:r w:rsidRPr="004958B5" w:rsidR="007F0D42">
        <w:rPr>
          <w:rFonts w:ascii="Times New Roman" w:hAnsi="Times New Roman" w:cs="Times New Roman"/>
          <w:sz w:val="24"/>
          <w:szCs w:val="24"/>
        </w:rPr>
        <w:t xml:space="preserve">do </w:t>
      </w:r>
      <w:r w:rsidRPr="004958B5" w:rsidR="00592DE2">
        <w:rPr>
          <w:rFonts w:ascii="Times New Roman" w:hAnsi="Times New Roman" w:cs="Times New Roman"/>
          <w:sz w:val="24"/>
          <w:szCs w:val="24"/>
        </w:rPr>
        <w:t xml:space="preserve">príslušného </w:t>
      </w:r>
      <w:r w:rsidRPr="004958B5" w:rsidR="007F0D42">
        <w:rPr>
          <w:rFonts w:ascii="Times New Roman" w:hAnsi="Times New Roman" w:cs="Times New Roman"/>
          <w:sz w:val="24"/>
          <w:szCs w:val="24"/>
        </w:rPr>
        <w:t xml:space="preserve">zoznamu nezapíše a takýto návrh </w:t>
      </w:r>
      <w:r w:rsidRPr="004958B5">
        <w:rPr>
          <w:rFonts w:ascii="Times New Roman" w:hAnsi="Times New Roman" w:cs="Times New Roman"/>
          <w:sz w:val="24"/>
          <w:szCs w:val="24"/>
        </w:rPr>
        <w:t>bez zbytočného odkladu vráti navrhovateľovi</w:t>
      </w:r>
      <w:r w:rsidRPr="008422F4">
        <w:rPr>
          <w:rFonts w:ascii="Times New Roman" w:hAnsi="Times New Roman" w:cs="Times New Roman"/>
          <w:sz w:val="24"/>
          <w:szCs w:val="24"/>
        </w:rPr>
        <w:t>.</w:t>
      </w:r>
    </w:p>
    <w:p w:rsidR="004958B5" w:rsidRPr="00173635" w:rsidP="00D56C10">
      <w:pPr>
        <w:tabs>
          <w:tab w:val="left" w:pos="1080"/>
        </w:tabs>
        <w:ind w:firstLine="720"/>
        <w:jc w:val="both"/>
        <w:rPr>
          <w:rFonts w:ascii="Times New Roman" w:hAnsi="Times New Roman" w:cs="Times New Roman"/>
          <w:sz w:val="24"/>
          <w:szCs w:val="24"/>
        </w:rPr>
      </w:pPr>
      <w:r w:rsidRPr="00173635" w:rsidR="003D4553">
        <w:rPr>
          <w:rFonts w:ascii="Times New Roman" w:hAnsi="Times New Roman" w:cs="Times New Roman"/>
          <w:sz w:val="24"/>
          <w:szCs w:val="24"/>
        </w:rPr>
        <w:t>(</w:t>
      </w:r>
      <w:r w:rsidRPr="00173635" w:rsidR="006903B9">
        <w:rPr>
          <w:rFonts w:ascii="Times New Roman" w:hAnsi="Times New Roman" w:cs="Times New Roman"/>
          <w:sz w:val="24"/>
          <w:szCs w:val="24"/>
        </w:rPr>
        <w:t>6</w:t>
      </w:r>
      <w:r w:rsidRPr="00173635" w:rsidR="003D4553">
        <w:rPr>
          <w:rFonts w:ascii="Times New Roman" w:hAnsi="Times New Roman" w:cs="Times New Roman"/>
          <w:sz w:val="24"/>
          <w:szCs w:val="24"/>
        </w:rPr>
        <w:t xml:space="preserve">) </w:t>
      </w:r>
      <w:r w:rsidRPr="00173635" w:rsidR="008E64EC">
        <w:rPr>
          <w:rFonts w:ascii="Times New Roman" w:hAnsi="Times New Roman" w:cs="Times New Roman"/>
          <w:sz w:val="24"/>
          <w:szCs w:val="24"/>
        </w:rPr>
        <w:t>Výlučný sprostredkovateľ poistenia a p</w:t>
      </w:r>
      <w:r w:rsidRPr="00173635" w:rsidR="003D4553">
        <w:rPr>
          <w:rFonts w:ascii="Times New Roman" w:hAnsi="Times New Roman" w:cs="Times New Roman"/>
          <w:sz w:val="24"/>
          <w:szCs w:val="24"/>
        </w:rPr>
        <w:t>odriadený sprostredkovateľ</w:t>
      </w:r>
      <w:r w:rsidRPr="00173635" w:rsidR="008E64EC">
        <w:rPr>
          <w:rFonts w:ascii="Times New Roman" w:hAnsi="Times New Roman" w:cs="Times New Roman"/>
          <w:sz w:val="24"/>
          <w:szCs w:val="24"/>
        </w:rPr>
        <w:t xml:space="preserve"> poistenia</w:t>
      </w:r>
      <w:r w:rsidRPr="00173635" w:rsidR="00F82EC0">
        <w:rPr>
          <w:rFonts w:ascii="Times New Roman" w:hAnsi="Times New Roman" w:cs="Times New Roman"/>
          <w:sz w:val="24"/>
          <w:szCs w:val="24"/>
        </w:rPr>
        <w:t xml:space="preserve"> </w:t>
      </w:r>
      <w:r w:rsidRPr="00173635" w:rsidR="00C773ED">
        <w:rPr>
          <w:rFonts w:ascii="Times New Roman" w:hAnsi="Times New Roman" w:cs="Times New Roman"/>
          <w:sz w:val="24"/>
          <w:szCs w:val="24"/>
        </w:rPr>
        <w:t>sú oprávne</w:t>
      </w:r>
      <w:r w:rsidRPr="00173635" w:rsidR="008E64EC">
        <w:rPr>
          <w:rFonts w:ascii="Times New Roman" w:hAnsi="Times New Roman" w:cs="Times New Roman"/>
          <w:sz w:val="24"/>
          <w:szCs w:val="24"/>
        </w:rPr>
        <w:t>ní</w:t>
      </w:r>
      <w:r w:rsidRPr="00173635" w:rsidR="00F82EC0">
        <w:rPr>
          <w:rFonts w:ascii="Times New Roman" w:hAnsi="Times New Roman" w:cs="Times New Roman"/>
          <w:sz w:val="24"/>
          <w:szCs w:val="24"/>
        </w:rPr>
        <w:t xml:space="preserve"> začať vykonávať </w:t>
      </w:r>
      <w:r w:rsidRPr="00173635" w:rsidR="00BD176E">
        <w:rPr>
          <w:rFonts w:ascii="Times New Roman" w:hAnsi="Times New Roman" w:cs="Times New Roman"/>
          <w:sz w:val="24"/>
          <w:szCs w:val="24"/>
        </w:rPr>
        <w:t xml:space="preserve">sprostredkovanie poistenia </w:t>
      </w:r>
      <w:r w:rsidRPr="00173635" w:rsidR="00C773ED">
        <w:rPr>
          <w:rFonts w:ascii="Times New Roman" w:hAnsi="Times New Roman" w:cs="Times New Roman"/>
          <w:sz w:val="24"/>
          <w:szCs w:val="24"/>
        </w:rPr>
        <w:t xml:space="preserve">odo dňa informovania navrhovateľa </w:t>
      </w:r>
      <w:r w:rsidR="007642AB">
        <w:rPr>
          <w:rFonts w:ascii="Times New Roman" w:hAnsi="Times New Roman" w:cs="Times New Roman"/>
          <w:sz w:val="24"/>
          <w:szCs w:val="24"/>
        </w:rPr>
        <w:t>Národnou bankou Slovenska</w:t>
      </w:r>
      <w:r w:rsidRPr="00173635" w:rsidR="00C773ED">
        <w:rPr>
          <w:rFonts w:ascii="Times New Roman" w:hAnsi="Times New Roman" w:cs="Times New Roman"/>
          <w:sz w:val="24"/>
          <w:szCs w:val="24"/>
        </w:rPr>
        <w:t xml:space="preserve"> o úplnosti návrhu podľa ods</w:t>
      </w:r>
      <w:r w:rsidR="005259F5">
        <w:rPr>
          <w:rFonts w:ascii="Times New Roman" w:hAnsi="Times New Roman" w:cs="Times New Roman"/>
          <w:sz w:val="24"/>
          <w:szCs w:val="24"/>
        </w:rPr>
        <w:t>eku</w:t>
      </w:r>
      <w:r w:rsidRPr="00173635" w:rsidR="00C773ED">
        <w:rPr>
          <w:rFonts w:ascii="Times New Roman" w:hAnsi="Times New Roman" w:cs="Times New Roman"/>
          <w:sz w:val="24"/>
          <w:szCs w:val="24"/>
        </w:rPr>
        <w:t xml:space="preserve"> </w:t>
      </w:r>
      <w:r w:rsidRPr="00173635" w:rsidR="00C773ED">
        <w:rPr>
          <w:rFonts w:ascii="Times New Roman" w:hAnsi="Times New Roman" w:cs="Times New Roman"/>
          <w:sz w:val="24"/>
          <w:szCs w:val="24"/>
        </w:rPr>
        <w:t>4</w:t>
      </w:r>
      <w:r w:rsidR="0092383B">
        <w:rPr>
          <w:rFonts w:ascii="Times New Roman" w:hAnsi="Times New Roman" w:cs="Times New Roman"/>
          <w:sz w:val="24"/>
          <w:szCs w:val="24"/>
        </w:rPr>
        <w:t xml:space="preserve"> písm. a)</w:t>
      </w:r>
      <w:r w:rsidRPr="00173635" w:rsidR="00C773ED">
        <w:rPr>
          <w:rFonts w:ascii="Times New Roman" w:hAnsi="Times New Roman" w:cs="Times New Roman"/>
          <w:sz w:val="24"/>
          <w:szCs w:val="24"/>
        </w:rPr>
        <w:t>.</w:t>
      </w:r>
    </w:p>
    <w:p w:rsidR="00C03861" w:rsidRPr="008422F4" w:rsidP="00A03E0E">
      <w:pPr>
        <w:tabs>
          <w:tab w:val="left" w:pos="1080"/>
        </w:tabs>
        <w:jc w:val="both"/>
        <w:rPr>
          <w:rFonts w:ascii="Times New Roman" w:hAnsi="Times New Roman" w:cs="Times New Roman"/>
          <w:i/>
          <w:sz w:val="24"/>
          <w:szCs w:val="24"/>
          <w:u w:val="single"/>
        </w:rPr>
      </w:pPr>
      <w:r w:rsidR="00A03E0E">
        <w:rPr>
          <w:rFonts w:ascii="Times New Roman" w:hAnsi="Times New Roman" w:cs="Times New Roman"/>
          <w:sz w:val="24"/>
          <w:szCs w:val="24"/>
        </w:rPr>
        <w:t xml:space="preserve">            </w:t>
      </w:r>
      <w:r w:rsidR="006903B9">
        <w:rPr>
          <w:rFonts w:ascii="Times New Roman" w:hAnsi="Times New Roman" w:cs="Times New Roman"/>
          <w:sz w:val="24"/>
          <w:szCs w:val="24"/>
        </w:rPr>
        <w:t>(7</w:t>
      </w:r>
      <w:r w:rsidRPr="008422F4" w:rsidR="00BD176E">
        <w:rPr>
          <w:rFonts w:ascii="Times New Roman" w:hAnsi="Times New Roman" w:cs="Times New Roman"/>
          <w:sz w:val="24"/>
          <w:szCs w:val="24"/>
        </w:rPr>
        <w:t xml:space="preserve">) </w:t>
      </w:r>
      <w:r w:rsidRPr="008422F4" w:rsidR="00F82EC0">
        <w:rPr>
          <w:rFonts w:ascii="Times New Roman" w:hAnsi="Times New Roman" w:cs="Times New Roman"/>
          <w:sz w:val="24"/>
          <w:szCs w:val="24"/>
        </w:rPr>
        <w:t xml:space="preserve">Navrhovateľ </w:t>
      </w:r>
      <w:r w:rsidRPr="008422F4" w:rsidR="00E44C13">
        <w:rPr>
          <w:rFonts w:ascii="Times New Roman" w:hAnsi="Times New Roman" w:cs="Times New Roman"/>
          <w:sz w:val="24"/>
          <w:szCs w:val="24"/>
        </w:rPr>
        <w:t>bez zbytočného odkladu</w:t>
      </w:r>
      <w:r w:rsidR="00EF051F">
        <w:rPr>
          <w:rFonts w:ascii="Times New Roman" w:hAnsi="Times New Roman" w:cs="Times New Roman"/>
          <w:sz w:val="24"/>
          <w:szCs w:val="24"/>
        </w:rPr>
        <w:t xml:space="preserve"> </w:t>
      </w:r>
      <w:r w:rsidRPr="00D3249D" w:rsidR="00EF051F">
        <w:rPr>
          <w:rFonts w:ascii="Times New Roman" w:hAnsi="Times New Roman" w:cs="Times New Roman"/>
          <w:sz w:val="24"/>
          <w:szCs w:val="24"/>
        </w:rPr>
        <w:t xml:space="preserve">odo dňa informovania navrhovateľa </w:t>
      </w:r>
      <w:r w:rsidR="007642AB">
        <w:rPr>
          <w:rFonts w:ascii="Times New Roman" w:hAnsi="Times New Roman" w:cs="Times New Roman"/>
          <w:sz w:val="24"/>
          <w:szCs w:val="24"/>
        </w:rPr>
        <w:t>Národnou bankou Slovenska</w:t>
      </w:r>
      <w:r w:rsidRPr="00D3249D" w:rsidR="00EF051F">
        <w:rPr>
          <w:rFonts w:ascii="Times New Roman" w:hAnsi="Times New Roman" w:cs="Times New Roman"/>
          <w:sz w:val="24"/>
          <w:szCs w:val="24"/>
        </w:rPr>
        <w:t xml:space="preserve"> o úplnosti návrhu podľa odseku 4</w:t>
      </w:r>
      <w:r w:rsidRPr="00D3249D" w:rsidR="003D2EA5">
        <w:rPr>
          <w:rFonts w:ascii="Times New Roman" w:hAnsi="Times New Roman" w:cs="Times New Roman"/>
          <w:sz w:val="24"/>
          <w:szCs w:val="24"/>
        </w:rPr>
        <w:t>,</w:t>
      </w:r>
      <w:r w:rsidRPr="00D3249D" w:rsidR="00D86A6D">
        <w:rPr>
          <w:rFonts w:ascii="Times New Roman" w:hAnsi="Times New Roman" w:cs="Times New Roman"/>
          <w:sz w:val="24"/>
          <w:szCs w:val="24"/>
        </w:rPr>
        <w:t xml:space="preserve"> </w:t>
      </w:r>
      <w:r w:rsidRPr="00D3249D" w:rsidR="00EF051F">
        <w:rPr>
          <w:rFonts w:ascii="Times New Roman" w:hAnsi="Times New Roman" w:cs="Times New Roman"/>
          <w:sz w:val="24"/>
          <w:szCs w:val="24"/>
        </w:rPr>
        <w:t>vydá</w:t>
      </w:r>
      <w:r w:rsidR="00EF051F">
        <w:rPr>
          <w:rFonts w:ascii="Times New Roman" w:hAnsi="Times New Roman" w:cs="Times New Roman"/>
          <w:sz w:val="24"/>
          <w:szCs w:val="24"/>
        </w:rPr>
        <w:t xml:space="preserve"> výlu</w:t>
      </w:r>
      <w:r w:rsidRPr="008422F4" w:rsidR="008E64EC">
        <w:rPr>
          <w:rFonts w:ascii="Times New Roman" w:hAnsi="Times New Roman" w:cs="Times New Roman"/>
          <w:sz w:val="24"/>
          <w:szCs w:val="24"/>
        </w:rPr>
        <w:t>čnému sprostredkovateľovi poistenia a</w:t>
      </w:r>
      <w:r w:rsidR="00EF051F">
        <w:rPr>
          <w:rFonts w:ascii="Times New Roman" w:hAnsi="Times New Roman" w:cs="Times New Roman"/>
          <w:sz w:val="24"/>
          <w:szCs w:val="24"/>
        </w:rPr>
        <w:t>lebo</w:t>
      </w:r>
      <w:r w:rsidRPr="008422F4" w:rsidR="008E64EC">
        <w:rPr>
          <w:rFonts w:ascii="Times New Roman" w:hAnsi="Times New Roman" w:cs="Times New Roman"/>
          <w:sz w:val="24"/>
          <w:szCs w:val="24"/>
        </w:rPr>
        <w:t xml:space="preserve"> </w:t>
      </w:r>
      <w:r w:rsidRPr="008422F4" w:rsidR="00AC725D">
        <w:rPr>
          <w:rFonts w:ascii="Times New Roman" w:hAnsi="Times New Roman" w:cs="Times New Roman"/>
          <w:sz w:val="24"/>
          <w:szCs w:val="24"/>
        </w:rPr>
        <w:t xml:space="preserve">podriadenému </w:t>
      </w:r>
      <w:r w:rsidRPr="008422F4" w:rsidR="008E64EC">
        <w:rPr>
          <w:rFonts w:ascii="Times New Roman" w:hAnsi="Times New Roman" w:cs="Times New Roman"/>
          <w:sz w:val="24"/>
          <w:szCs w:val="24"/>
        </w:rPr>
        <w:t>s</w:t>
      </w:r>
      <w:r w:rsidRPr="008422F4" w:rsidR="00AC725D">
        <w:rPr>
          <w:rFonts w:ascii="Times New Roman" w:hAnsi="Times New Roman" w:cs="Times New Roman"/>
          <w:sz w:val="24"/>
          <w:szCs w:val="24"/>
        </w:rPr>
        <w:t>prostredkovat</w:t>
      </w:r>
      <w:r w:rsidRPr="008422F4" w:rsidR="00F82EC0">
        <w:rPr>
          <w:rFonts w:ascii="Times New Roman" w:hAnsi="Times New Roman" w:cs="Times New Roman"/>
          <w:sz w:val="24"/>
          <w:szCs w:val="24"/>
        </w:rPr>
        <w:t>e</w:t>
      </w:r>
      <w:r w:rsidRPr="008422F4" w:rsidR="00AC725D">
        <w:rPr>
          <w:rFonts w:ascii="Times New Roman" w:hAnsi="Times New Roman" w:cs="Times New Roman"/>
          <w:sz w:val="24"/>
          <w:szCs w:val="24"/>
        </w:rPr>
        <w:t>ľovi</w:t>
      </w:r>
      <w:r w:rsidRPr="008422F4" w:rsidR="008E64EC">
        <w:rPr>
          <w:rFonts w:ascii="Times New Roman" w:hAnsi="Times New Roman" w:cs="Times New Roman"/>
          <w:sz w:val="24"/>
          <w:szCs w:val="24"/>
        </w:rPr>
        <w:t xml:space="preserve"> poistenia</w:t>
      </w:r>
      <w:r w:rsidRPr="008422F4" w:rsidR="00AC725D">
        <w:rPr>
          <w:rFonts w:ascii="Times New Roman" w:hAnsi="Times New Roman" w:cs="Times New Roman"/>
          <w:sz w:val="24"/>
          <w:szCs w:val="24"/>
        </w:rPr>
        <w:t xml:space="preserve"> osve</w:t>
      </w:r>
      <w:r w:rsidRPr="008422F4" w:rsidR="00F82EC0">
        <w:rPr>
          <w:rFonts w:ascii="Times New Roman" w:hAnsi="Times New Roman" w:cs="Times New Roman"/>
          <w:sz w:val="24"/>
          <w:szCs w:val="24"/>
        </w:rPr>
        <w:t>dčenie o zápise do registra</w:t>
      </w:r>
      <w:r w:rsidRPr="008422F4" w:rsidR="00E44C13">
        <w:rPr>
          <w:rFonts w:ascii="Times New Roman" w:hAnsi="Times New Roman" w:cs="Times New Roman"/>
          <w:sz w:val="24"/>
          <w:szCs w:val="24"/>
        </w:rPr>
        <w:t>.</w:t>
      </w:r>
      <w:r w:rsidRPr="008422F4" w:rsidR="008543B1">
        <w:rPr>
          <w:rFonts w:ascii="Times New Roman" w:hAnsi="Times New Roman" w:cs="Times New Roman"/>
          <w:sz w:val="24"/>
          <w:szCs w:val="24"/>
        </w:rPr>
        <w:t xml:space="preserve"> </w:t>
      </w:r>
    </w:p>
    <w:p w:rsidR="00C773ED" w:rsidRPr="008422F4" w:rsidP="00C773ED">
      <w:pPr>
        <w:ind w:firstLine="720"/>
        <w:rPr>
          <w:rFonts w:ascii="Times New Roman" w:hAnsi="Times New Roman" w:cs="Times New Roman"/>
          <w:sz w:val="24"/>
          <w:szCs w:val="24"/>
        </w:rPr>
      </w:pPr>
      <w:r w:rsidR="006903B9">
        <w:rPr>
          <w:rFonts w:ascii="Times New Roman" w:hAnsi="Times New Roman" w:cs="Times New Roman"/>
          <w:sz w:val="24"/>
          <w:szCs w:val="24"/>
        </w:rPr>
        <w:t>(8</w:t>
      </w:r>
      <w:r w:rsidRPr="008422F4" w:rsidR="00E32F9D">
        <w:rPr>
          <w:rFonts w:ascii="Times New Roman" w:hAnsi="Times New Roman" w:cs="Times New Roman"/>
          <w:sz w:val="24"/>
          <w:szCs w:val="24"/>
        </w:rPr>
        <w:t>) Osvedčenie o zápise do registra</w:t>
      </w:r>
      <w:r w:rsidRPr="008422F4" w:rsidR="00D56C10">
        <w:rPr>
          <w:rFonts w:ascii="Times New Roman" w:hAnsi="Times New Roman" w:cs="Times New Roman"/>
          <w:sz w:val="24"/>
          <w:szCs w:val="24"/>
        </w:rPr>
        <w:t xml:space="preserve"> je neprevoditeľné na inú osobu</w:t>
      </w:r>
      <w:r w:rsidRPr="008422F4">
        <w:rPr>
          <w:rFonts w:ascii="Times New Roman" w:hAnsi="Times New Roman" w:cs="Times New Roman"/>
          <w:sz w:val="24"/>
          <w:szCs w:val="24"/>
        </w:rPr>
        <w:t>.</w:t>
      </w:r>
    </w:p>
    <w:p w:rsidR="00C202AF" w:rsidP="00C202AF">
      <w:pPr>
        <w:ind w:firstLine="720"/>
        <w:jc w:val="both"/>
        <w:rPr>
          <w:rFonts w:ascii="Times New Roman" w:hAnsi="Times New Roman" w:cs="Times New Roman"/>
          <w:sz w:val="24"/>
          <w:szCs w:val="24"/>
        </w:rPr>
      </w:pPr>
      <w:r w:rsidR="004958B5">
        <w:rPr>
          <w:rFonts w:ascii="Times New Roman" w:hAnsi="Times New Roman" w:cs="Times New Roman"/>
          <w:sz w:val="24"/>
          <w:szCs w:val="24"/>
        </w:rPr>
        <w:t>(</w:t>
      </w:r>
      <w:r w:rsidR="006903B9">
        <w:rPr>
          <w:rFonts w:ascii="Times New Roman" w:hAnsi="Times New Roman" w:cs="Times New Roman"/>
          <w:sz w:val="24"/>
          <w:szCs w:val="24"/>
        </w:rPr>
        <w:t>9</w:t>
      </w:r>
      <w:r w:rsidRPr="008422F4" w:rsidR="006A1C04">
        <w:rPr>
          <w:rFonts w:ascii="Times New Roman" w:hAnsi="Times New Roman" w:cs="Times New Roman"/>
          <w:sz w:val="24"/>
          <w:szCs w:val="24"/>
        </w:rPr>
        <w:t>) Obsah</w:t>
      </w:r>
      <w:r w:rsidRPr="008422F4" w:rsidR="00E32F9D">
        <w:rPr>
          <w:rFonts w:ascii="Times New Roman" w:hAnsi="Times New Roman" w:cs="Times New Roman"/>
          <w:sz w:val="24"/>
          <w:szCs w:val="24"/>
        </w:rPr>
        <w:t xml:space="preserve"> </w:t>
      </w:r>
      <w:r w:rsidRPr="008422F4" w:rsidR="006A1C04">
        <w:rPr>
          <w:rFonts w:ascii="Times New Roman" w:hAnsi="Times New Roman" w:cs="Times New Roman"/>
          <w:sz w:val="24"/>
          <w:szCs w:val="24"/>
        </w:rPr>
        <w:t>návrhu na zápis do registra,</w:t>
      </w:r>
      <w:r w:rsidRPr="008422F4" w:rsidR="00E32F9D">
        <w:rPr>
          <w:rFonts w:ascii="Times New Roman" w:hAnsi="Times New Roman" w:cs="Times New Roman"/>
          <w:sz w:val="24"/>
          <w:szCs w:val="24"/>
        </w:rPr>
        <w:t xml:space="preserve"> </w:t>
      </w:r>
      <w:r w:rsidR="00490F94">
        <w:rPr>
          <w:rFonts w:ascii="Times New Roman" w:hAnsi="Times New Roman" w:cs="Times New Roman"/>
          <w:sz w:val="24"/>
          <w:szCs w:val="24"/>
        </w:rPr>
        <w:t xml:space="preserve">maximálny počet osôb, ktorých zápis do registra možno navrhnúť jedným návrhom na zápis do registra, obsah </w:t>
      </w:r>
      <w:r w:rsidR="00D01400">
        <w:rPr>
          <w:rFonts w:ascii="Times New Roman" w:hAnsi="Times New Roman" w:cs="Times New Roman"/>
          <w:sz w:val="24"/>
          <w:szCs w:val="24"/>
        </w:rPr>
        <w:t>n</w:t>
      </w:r>
      <w:r w:rsidR="00490F94">
        <w:rPr>
          <w:rFonts w:ascii="Times New Roman" w:hAnsi="Times New Roman" w:cs="Times New Roman"/>
          <w:sz w:val="24"/>
          <w:szCs w:val="24"/>
        </w:rPr>
        <w:t>ávrhu na zmen</w:t>
      </w:r>
      <w:r w:rsidR="00490F94">
        <w:rPr>
          <w:rFonts w:ascii="Times New Roman" w:hAnsi="Times New Roman" w:cs="Times New Roman"/>
          <w:sz w:val="24"/>
          <w:szCs w:val="24"/>
        </w:rPr>
        <w:t>u zápisu v registri a</w:t>
      </w:r>
      <w:r w:rsidR="00B673A1">
        <w:rPr>
          <w:rFonts w:ascii="Times New Roman" w:hAnsi="Times New Roman" w:cs="Times New Roman"/>
          <w:sz w:val="24"/>
          <w:szCs w:val="24"/>
        </w:rPr>
        <w:t xml:space="preserve"> obsah </w:t>
      </w:r>
      <w:r w:rsidR="00490F94">
        <w:rPr>
          <w:rFonts w:ascii="Times New Roman" w:hAnsi="Times New Roman" w:cs="Times New Roman"/>
          <w:sz w:val="24"/>
          <w:szCs w:val="24"/>
        </w:rPr>
        <w:t xml:space="preserve">návrhu na zrušenie zápisu </w:t>
      </w:r>
      <w:r w:rsidR="00BF7743">
        <w:rPr>
          <w:rFonts w:ascii="Times New Roman" w:hAnsi="Times New Roman" w:cs="Times New Roman"/>
          <w:sz w:val="24"/>
          <w:szCs w:val="24"/>
        </w:rPr>
        <w:t>v</w:t>
      </w:r>
      <w:r w:rsidR="00490F94">
        <w:rPr>
          <w:rFonts w:ascii="Times New Roman" w:hAnsi="Times New Roman" w:cs="Times New Roman"/>
          <w:sz w:val="24"/>
          <w:szCs w:val="24"/>
        </w:rPr>
        <w:t xml:space="preserve"> registr</w:t>
      </w:r>
      <w:r w:rsidR="00F254EF">
        <w:rPr>
          <w:rFonts w:ascii="Times New Roman" w:hAnsi="Times New Roman" w:cs="Times New Roman"/>
          <w:sz w:val="24"/>
          <w:szCs w:val="24"/>
        </w:rPr>
        <w:t>i</w:t>
      </w:r>
      <w:r w:rsidR="00490F94">
        <w:rPr>
          <w:rFonts w:ascii="Times New Roman" w:hAnsi="Times New Roman" w:cs="Times New Roman"/>
          <w:sz w:val="24"/>
          <w:szCs w:val="24"/>
        </w:rPr>
        <w:t xml:space="preserve">, </w:t>
      </w:r>
      <w:r w:rsidR="004958B5">
        <w:rPr>
          <w:rFonts w:ascii="Times New Roman" w:hAnsi="Times New Roman" w:cs="Times New Roman"/>
          <w:sz w:val="24"/>
          <w:szCs w:val="24"/>
        </w:rPr>
        <w:t>výš</w:t>
      </w:r>
      <w:r w:rsidRPr="008422F4" w:rsidR="00E32F9D">
        <w:rPr>
          <w:rFonts w:ascii="Times New Roman" w:hAnsi="Times New Roman" w:cs="Times New Roman"/>
          <w:sz w:val="24"/>
          <w:szCs w:val="24"/>
        </w:rPr>
        <w:t>ku poplatku za návrh zápisu do registra</w:t>
      </w:r>
      <w:r w:rsidR="004958B5">
        <w:rPr>
          <w:rFonts w:ascii="Times New Roman" w:hAnsi="Times New Roman" w:cs="Times New Roman"/>
          <w:sz w:val="24"/>
          <w:szCs w:val="24"/>
        </w:rPr>
        <w:t>,</w:t>
      </w:r>
      <w:r w:rsidR="00490F94">
        <w:rPr>
          <w:rFonts w:ascii="Times New Roman" w:hAnsi="Times New Roman" w:cs="Times New Roman"/>
          <w:sz w:val="24"/>
          <w:szCs w:val="24"/>
        </w:rPr>
        <w:t xml:space="preserve"> </w:t>
      </w:r>
      <w:r w:rsidR="00C33677">
        <w:rPr>
          <w:rFonts w:ascii="Times New Roman" w:hAnsi="Times New Roman" w:cs="Times New Roman"/>
          <w:sz w:val="24"/>
          <w:szCs w:val="24"/>
        </w:rPr>
        <w:t xml:space="preserve">poplatku </w:t>
      </w:r>
      <w:r w:rsidR="00490F94">
        <w:rPr>
          <w:rFonts w:ascii="Times New Roman" w:hAnsi="Times New Roman" w:cs="Times New Roman"/>
          <w:sz w:val="24"/>
          <w:szCs w:val="24"/>
        </w:rPr>
        <w:t>za návrh na zmenu zápisu v registri a</w:t>
      </w:r>
      <w:r w:rsidR="003B4E96">
        <w:rPr>
          <w:rFonts w:ascii="Times New Roman" w:hAnsi="Times New Roman" w:cs="Times New Roman"/>
          <w:sz w:val="24"/>
          <w:szCs w:val="24"/>
        </w:rPr>
        <w:t xml:space="preserve"> poplatku </w:t>
      </w:r>
      <w:r w:rsidR="00490F94">
        <w:rPr>
          <w:rFonts w:ascii="Times New Roman" w:hAnsi="Times New Roman" w:cs="Times New Roman"/>
          <w:sz w:val="24"/>
          <w:szCs w:val="24"/>
        </w:rPr>
        <w:t xml:space="preserve">za návrh na zrušenie zápisu </w:t>
      </w:r>
      <w:r w:rsidR="00903B6C">
        <w:rPr>
          <w:rFonts w:ascii="Times New Roman" w:hAnsi="Times New Roman" w:cs="Times New Roman"/>
          <w:sz w:val="24"/>
          <w:szCs w:val="24"/>
        </w:rPr>
        <w:t>v</w:t>
      </w:r>
      <w:r w:rsidR="00726622">
        <w:rPr>
          <w:rFonts w:ascii="Times New Roman" w:hAnsi="Times New Roman" w:cs="Times New Roman"/>
          <w:sz w:val="24"/>
          <w:szCs w:val="24"/>
        </w:rPr>
        <w:t> </w:t>
      </w:r>
      <w:r w:rsidR="00490F94">
        <w:rPr>
          <w:rFonts w:ascii="Times New Roman" w:hAnsi="Times New Roman" w:cs="Times New Roman"/>
          <w:sz w:val="24"/>
          <w:szCs w:val="24"/>
        </w:rPr>
        <w:t>registr</w:t>
      </w:r>
      <w:r w:rsidR="00903B6C">
        <w:rPr>
          <w:rFonts w:ascii="Times New Roman" w:hAnsi="Times New Roman" w:cs="Times New Roman"/>
          <w:sz w:val="24"/>
          <w:szCs w:val="24"/>
        </w:rPr>
        <w:t>i</w:t>
      </w:r>
      <w:r w:rsidR="00726622">
        <w:rPr>
          <w:rFonts w:ascii="Times New Roman" w:hAnsi="Times New Roman" w:cs="Times New Roman"/>
          <w:sz w:val="24"/>
          <w:szCs w:val="24"/>
        </w:rPr>
        <w:t>,</w:t>
      </w:r>
      <w:r w:rsidRPr="008422F4" w:rsidR="00E32F9D">
        <w:rPr>
          <w:rFonts w:ascii="Times New Roman" w:hAnsi="Times New Roman" w:cs="Times New Roman"/>
          <w:sz w:val="24"/>
          <w:szCs w:val="24"/>
        </w:rPr>
        <w:t xml:space="preserve"> </w:t>
      </w:r>
      <w:r w:rsidRPr="008422F4" w:rsidR="00C773ED">
        <w:rPr>
          <w:rFonts w:ascii="Times New Roman" w:hAnsi="Times New Roman" w:cs="Times New Roman"/>
          <w:sz w:val="24"/>
          <w:szCs w:val="24"/>
        </w:rPr>
        <w:t xml:space="preserve">vzor </w:t>
      </w:r>
      <w:r w:rsidRPr="008422F4" w:rsidR="0010657A">
        <w:rPr>
          <w:rFonts w:ascii="Times New Roman" w:hAnsi="Times New Roman" w:cs="Times New Roman"/>
          <w:sz w:val="24"/>
          <w:szCs w:val="24"/>
        </w:rPr>
        <w:t>osved</w:t>
      </w:r>
      <w:r w:rsidRPr="008422F4" w:rsidR="00E32F9D">
        <w:rPr>
          <w:rFonts w:ascii="Times New Roman" w:hAnsi="Times New Roman" w:cs="Times New Roman"/>
          <w:sz w:val="24"/>
          <w:szCs w:val="24"/>
        </w:rPr>
        <w:t>čenia o zápise do registra a</w:t>
      </w:r>
      <w:r w:rsidRPr="008422F4" w:rsidR="0010657A">
        <w:rPr>
          <w:rFonts w:ascii="Times New Roman" w:hAnsi="Times New Roman" w:cs="Times New Roman"/>
          <w:sz w:val="24"/>
          <w:szCs w:val="24"/>
        </w:rPr>
        <w:t xml:space="preserve"> štruktúru registračného čísla ustanoví všeobecne záväzný právny predpis, ktorý vydá </w:t>
      </w:r>
      <w:r w:rsidR="007E0C76">
        <w:rPr>
          <w:rFonts w:ascii="Times New Roman" w:hAnsi="Times New Roman" w:cs="Times New Roman"/>
          <w:sz w:val="24"/>
          <w:szCs w:val="24"/>
        </w:rPr>
        <w:t>Národná banka Slovenska</w:t>
      </w:r>
      <w:r w:rsidRPr="008422F4" w:rsidR="00493965">
        <w:rPr>
          <w:rFonts w:ascii="Times New Roman" w:hAnsi="Times New Roman" w:cs="Times New Roman"/>
          <w:sz w:val="24"/>
          <w:szCs w:val="24"/>
        </w:rPr>
        <w:t>.</w:t>
      </w:r>
    </w:p>
    <w:p w:rsidR="003457BB" w:rsidRPr="00840CC0" w:rsidP="003457BB">
      <w:pPr>
        <w:ind w:firstLine="720"/>
        <w:jc w:val="both"/>
        <w:rPr>
          <w:rFonts w:ascii="Times New Roman" w:hAnsi="Times New Roman" w:cs="Times New Roman"/>
          <w:sz w:val="24"/>
          <w:szCs w:val="24"/>
        </w:rPr>
      </w:pPr>
      <w:r w:rsidRPr="00840CC0" w:rsidR="00682A6E">
        <w:rPr>
          <w:rFonts w:ascii="Times New Roman" w:hAnsi="Times New Roman" w:cs="Times New Roman"/>
          <w:sz w:val="24"/>
          <w:szCs w:val="24"/>
        </w:rPr>
        <w:t xml:space="preserve">(10) </w:t>
      </w:r>
      <w:r w:rsidR="007642AB">
        <w:rPr>
          <w:rFonts w:ascii="Times New Roman" w:hAnsi="Times New Roman" w:cs="Times New Roman"/>
          <w:sz w:val="24"/>
          <w:szCs w:val="24"/>
        </w:rPr>
        <w:t>Národná banka Slovenska</w:t>
      </w:r>
      <w:r w:rsidRPr="00840CC0" w:rsidR="00F1057C">
        <w:rPr>
          <w:rFonts w:ascii="Times New Roman" w:hAnsi="Times New Roman" w:cs="Times New Roman"/>
          <w:sz w:val="24"/>
          <w:szCs w:val="24"/>
        </w:rPr>
        <w:t xml:space="preserve"> </w:t>
      </w:r>
      <w:r w:rsidRPr="00840CC0" w:rsidR="00A012B9">
        <w:rPr>
          <w:rFonts w:ascii="Times New Roman" w:hAnsi="Times New Roman" w:cs="Times New Roman"/>
          <w:sz w:val="24"/>
          <w:szCs w:val="24"/>
        </w:rPr>
        <w:t>po nadobud</w:t>
      </w:r>
      <w:r w:rsidRPr="00840CC0">
        <w:rPr>
          <w:rFonts w:ascii="Times New Roman" w:hAnsi="Times New Roman" w:cs="Times New Roman"/>
          <w:sz w:val="24"/>
          <w:szCs w:val="24"/>
        </w:rPr>
        <w:t xml:space="preserve">nutí právoplatnosti rozhodnutia, ktorým bolo udelené príslušné povolenie podľa § 14 </w:t>
      </w:r>
      <w:r w:rsidRPr="00840CC0" w:rsidR="00F1057C">
        <w:rPr>
          <w:rFonts w:ascii="Times New Roman" w:hAnsi="Times New Roman" w:cs="Times New Roman"/>
          <w:sz w:val="24"/>
          <w:szCs w:val="24"/>
        </w:rPr>
        <w:t xml:space="preserve">bez zbytočného odkladu </w:t>
      </w:r>
      <w:r w:rsidRPr="00840CC0">
        <w:rPr>
          <w:rFonts w:ascii="Times New Roman" w:hAnsi="Times New Roman" w:cs="Times New Roman"/>
          <w:sz w:val="24"/>
          <w:szCs w:val="24"/>
        </w:rPr>
        <w:t xml:space="preserve">zapíše poisťovacieho agenta, poisťovacieho makléra a sprostredkovateľa zaistenia do príslušného zoznamu podľa </w:t>
      </w:r>
      <w:r w:rsidR="00A23EBB">
        <w:rPr>
          <w:rFonts w:ascii="Times New Roman" w:hAnsi="Times New Roman" w:cs="Times New Roman"/>
          <w:sz w:val="24"/>
          <w:szCs w:val="24"/>
        </w:rPr>
        <w:t xml:space="preserve">§ 11 </w:t>
      </w:r>
      <w:r w:rsidRPr="00840CC0">
        <w:rPr>
          <w:rFonts w:ascii="Times New Roman" w:hAnsi="Times New Roman" w:cs="Times New Roman"/>
          <w:sz w:val="24"/>
          <w:szCs w:val="24"/>
        </w:rPr>
        <w:t>ods</w:t>
      </w:r>
      <w:r w:rsidR="00FF1216">
        <w:rPr>
          <w:rFonts w:ascii="Times New Roman" w:hAnsi="Times New Roman" w:cs="Times New Roman"/>
          <w:sz w:val="24"/>
          <w:szCs w:val="24"/>
        </w:rPr>
        <w:t xml:space="preserve">. </w:t>
      </w:r>
      <w:r w:rsidRPr="00840CC0">
        <w:rPr>
          <w:rFonts w:ascii="Times New Roman" w:hAnsi="Times New Roman" w:cs="Times New Roman"/>
          <w:sz w:val="24"/>
          <w:szCs w:val="24"/>
        </w:rPr>
        <w:t>1, pričom súčasne sa týmto osobám priradí registračné číslo.</w:t>
      </w:r>
    </w:p>
    <w:p w:rsidR="00F21DA0" w:rsidRPr="00840CC0" w:rsidP="00F21DA0">
      <w:pPr>
        <w:ind w:firstLine="720"/>
        <w:jc w:val="both"/>
        <w:rPr>
          <w:rFonts w:ascii="Times New Roman" w:hAnsi="Times New Roman" w:cs="Times New Roman"/>
          <w:sz w:val="24"/>
          <w:szCs w:val="24"/>
        </w:rPr>
      </w:pPr>
      <w:r w:rsidRPr="00840CC0" w:rsidR="00682A6E">
        <w:rPr>
          <w:rFonts w:ascii="Times New Roman" w:hAnsi="Times New Roman" w:cs="Times New Roman"/>
          <w:sz w:val="24"/>
          <w:szCs w:val="24"/>
        </w:rPr>
        <w:t xml:space="preserve">(11) </w:t>
      </w:r>
      <w:r w:rsidRPr="00840CC0" w:rsidR="00762477">
        <w:rPr>
          <w:rFonts w:ascii="Times New Roman" w:hAnsi="Times New Roman" w:cs="Times New Roman"/>
          <w:sz w:val="24"/>
          <w:szCs w:val="24"/>
        </w:rPr>
        <w:t>Spro</w:t>
      </w:r>
      <w:r w:rsidRPr="00840CC0" w:rsidR="00F82EC0">
        <w:rPr>
          <w:rFonts w:ascii="Times New Roman" w:hAnsi="Times New Roman" w:cs="Times New Roman"/>
          <w:sz w:val="24"/>
          <w:szCs w:val="24"/>
        </w:rPr>
        <w:t>stredkovateľ poistenia z iného členského štátu alebo sprostredko</w:t>
      </w:r>
      <w:r w:rsidRPr="00840CC0" w:rsidR="00762477">
        <w:rPr>
          <w:rFonts w:ascii="Times New Roman" w:hAnsi="Times New Roman" w:cs="Times New Roman"/>
          <w:sz w:val="24"/>
          <w:szCs w:val="24"/>
        </w:rPr>
        <w:t>vateľ</w:t>
      </w:r>
      <w:r w:rsidRPr="00840CC0" w:rsidR="00F82EC0">
        <w:rPr>
          <w:rFonts w:ascii="Times New Roman" w:hAnsi="Times New Roman" w:cs="Times New Roman"/>
          <w:sz w:val="24"/>
          <w:szCs w:val="24"/>
        </w:rPr>
        <w:t xml:space="preserve"> zaistenia z iného členského štátu</w:t>
      </w:r>
      <w:r w:rsidRPr="00840CC0" w:rsidR="00EC6A79">
        <w:rPr>
          <w:rFonts w:ascii="Times New Roman" w:hAnsi="Times New Roman" w:cs="Times New Roman"/>
          <w:sz w:val="24"/>
          <w:szCs w:val="24"/>
        </w:rPr>
        <w:t xml:space="preserve">, ktorý začne vykonávať sprostredkovanie poistenia alebo sprostredkovanie zaistenia na území Slovenskej republiky podľa § </w:t>
      </w:r>
      <w:r w:rsidRPr="00840CC0" w:rsidR="000B1DF0">
        <w:rPr>
          <w:rFonts w:ascii="Times New Roman" w:hAnsi="Times New Roman" w:cs="Times New Roman"/>
          <w:sz w:val="24"/>
          <w:szCs w:val="24"/>
        </w:rPr>
        <w:t>8</w:t>
      </w:r>
      <w:r w:rsidRPr="00840CC0" w:rsidR="00EC6A79">
        <w:rPr>
          <w:rFonts w:ascii="Times New Roman" w:hAnsi="Times New Roman" w:cs="Times New Roman"/>
          <w:sz w:val="24"/>
          <w:szCs w:val="24"/>
        </w:rPr>
        <w:t xml:space="preserve"> a</w:t>
      </w:r>
      <w:r w:rsidR="00A23EBB">
        <w:rPr>
          <w:rFonts w:ascii="Times New Roman" w:hAnsi="Times New Roman" w:cs="Times New Roman"/>
          <w:sz w:val="24"/>
          <w:szCs w:val="24"/>
        </w:rPr>
        <w:t>lebo</w:t>
      </w:r>
      <w:r w:rsidRPr="00840CC0" w:rsidR="00EC6A79">
        <w:rPr>
          <w:rFonts w:ascii="Times New Roman" w:hAnsi="Times New Roman" w:cs="Times New Roman"/>
          <w:sz w:val="24"/>
          <w:szCs w:val="24"/>
        </w:rPr>
        <w:t> </w:t>
      </w:r>
      <w:r w:rsidRPr="00840CC0" w:rsidR="000B1DF0">
        <w:rPr>
          <w:rFonts w:ascii="Times New Roman" w:hAnsi="Times New Roman" w:cs="Times New Roman"/>
          <w:sz w:val="24"/>
          <w:szCs w:val="24"/>
        </w:rPr>
        <w:t>9</w:t>
      </w:r>
      <w:r w:rsidRPr="00840CC0" w:rsidR="00EC6A79">
        <w:rPr>
          <w:rFonts w:ascii="Times New Roman" w:hAnsi="Times New Roman" w:cs="Times New Roman"/>
          <w:sz w:val="24"/>
          <w:szCs w:val="24"/>
        </w:rPr>
        <w:t>,</w:t>
      </w:r>
      <w:r w:rsidRPr="00840CC0" w:rsidR="00F82EC0">
        <w:rPr>
          <w:rFonts w:ascii="Times New Roman" w:hAnsi="Times New Roman" w:cs="Times New Roman"/>
          <w:sz w:val="24"/>
          <w:szCs w:val="24"/>
        </w:rPr>
        <w:t xml:space="preserve"> </w:t>
      </w:r>
      <w:r w:rsidRPr="00840CC0" w:rsidR="00EC6A79">
        <w:rPr>
          <w:rFonts w:ascii="Times New Roman" w:hAnsi="Times New Roman" w:cs="Times New Roman"/>
          <w:sz w:val="24"/>
          <w:szCs w:val="24"/>
        </w:rPr>
        <w:t xml:space="preserve">je povinný zaslať </w:t>
      </w:r>
      <w:r w:rsidR="007642AB">
        <w:rPr>
          <w:rFonts w:ascii="Times New Roman" w:hAnsi="Times New Roman" w:cs="Times New Roman"/>
          <w:sz w:val="24"/>
          <w:szCs w:val="24"/>
        </w:rPr>
        <w:t>Národnej banke Slovenska</w:t>
      </w:r>
      <w:r w:rsidRPr="00840CC0" w:rsidR="00EC6A79">
        <w:rPr>
          <w:rFonts w:ascii="Times New Roman" w:hAnsi="Times New Roman" w:cs="Times New Roman"/>
          <w:sz w:val="24"/>
          <w:szCs w:val="24"/>
        </w:rPr>
        <w:t xml:space="preserve"> bez zbytočného odkladu </w:t>
      </w:r>
      <w:r w:rsidRPr="00840CC0" w:rsidR="00EC6A79">
        <w:rPr>
          <w:rFonts w:ascii="Times New Roman" w:hAnsi="Times New Roman" w:cs="Times New Roman"/>
          <w:color w:val="000000"/>
          <w:sz w:val="24"/>
          <w:szCs w:val="24"/>
        </w:rPr>
        <w:t xml:space="preserve">údaje podľa </w:t>
      </w:r>
      <w:r w:rsidRPr="00840CC0" w:rsidR="00EC6A79">
        <w:rPr>
          <w:rFonts w:ascii="Times New Roman" w:hAnsi="Times New Roman" w:cs="Times New Roman"/>
          <w:sz w:val="24"/>
          <w:szCs w:val="24"/>
        </w:rPr>
        <w:t>§ 1</w:t>
      </w:r>
      <w:r w:rsidRPr="00840CC0" w:rsidR="000B1DF0">
        <w:rPr>
          <w:rFonts w:ascii="Times New Roman" w:hAnsi="Times New Roman" w:cs="Times New Roman"/>
          <w:sz w:val="24"/>
          <w:szCs w:val="24"/>
        </w:rPr>
        <w:t>1</w:t>
      </w:r>
      <w:r w:rsidRPr="00840CC0" w:rsidR="00EC6A79">
        <w:rPr>
          <w:rFonts w:ascii="Times New Roman" w:hAnsi="Times New Roman" w:cs="Times New Roman"/>
          <w:sz w:val="24"/>
          <w:szCs w:val="24"/>
        </w:rPr>
        <w:t xml:space="preserve"> ods. </w:t>
      </w:r>
      <w:r w:rsidRPr="00840CC0" w:rsidR="00E32F9D">
        <w:rPr>
          <w:rFonts w:ascii="Times New Roman" w:hAnsi="Times New Roman" w:cs="Times New Roman"/>
          <w:sz w:val="24"/>
          <w:szCs w:val="24"/>
        </w:rPr>
        <w:t>10</w:t>
      </w:r>
      <w:r w:rsidRPr="00840CC0" w:rsidR="00EC6A79">
        <w:rPr>
          <w:rFonts w:ascii="Times New Roman" w:hAnsi="Times New Roman" w:cs="Times New Roman"/>
          <w:sz w:val="24"/>
          <w:szCs w:val="24"/>
        </w:rPr>
        <w:t xml:space="preserve"> písm. </w:t>
      </w:r>
      <w:r w:rsidRPr="00840CC0" w:rsidR="00E32F9D">
        <w:rPr>
          <w:rFonts w:ascii="Times New Roman" w:hAnsi="Times New Roman" w:cs="Times New Roman"/>
          <w:sz w:val="24"/>
          <w:szCs w:val="24"/>
        </w:rPr>
        <w:t>b</w:t>
      </w:r>
      <w:r w:rsidRPr="00840CC0" w:rsidR="00EC6A79">
        <w:rPr>
          <w:rFonts w:ascii="Times New Roman" w:hAnsi="Times New Roman" w:cs="Times New Roman"/>
          <w:sz w:val="24"/>
          <w:szCs w:val="24"/>
        </w:rPr>
        <w:t xml:space="preserve">) až </w:t>
      </w:r>
      <w:r w:rsidRPr="00840CC0" w:rsidR="00E32F9D">
        <w:rPr>
          <w:rFonts w:ascii="Times New Roman" w:hAnsi="Times New Roman" w:cs="Times New Roman"/>
          <w:sz w:val="24"/>
          <w:szCs w:val="24"/>
        </w:rPr>
        <w:t>d</w:t>
      </w:r>
      <w:r w:rsidRPr="00840CC0" w:rsidR="00EC6A79">
        <w:rPr>
          <w:rFonts w:ascii="Times New Roman" w:hAnsi="Times New Roman" w:cs="Times New Roman"/>
          <w:sz w:val="24"/>
          <w:szCs w:val="24"/>
        </w:rPr>
        <w:t xml:space="preserve">). </w:t>
      </w:r>
      <w:r w:rsidR="007642AB">
        <w:rPr>
          <w:rFonts w:ascii="Times New Roman" w:hAnsi="Times New Roman" w:cs="Times New Roman"/>
          <w:sz w:val="24"/>
          <w:szCs w:val="24"/>
        </w:rPr>
        <w:t>Národná banka Slovenska</w:t>
      </w:r>
      <w:r w:rsidRPr="00840CC0" w:rsidR="00EC6A79">
        <w:rPr>
          <w:rFonts w:ascii="Times New Roman" w:hAnsi="Times New Roman" w:cs="Times New Roman"/>
          <w:sz w:val="24"/>
          <w:szCs w:val="24"/>
        </w:rPr>
        <w:t xml:space="preserve"> po doručení týchto údajov </w:t>
      </w:r>
      <w:r w:rsidRPr="00840CC0">
        <w:rPr>
          <w:rFonts w:ascii="Times New Roman" w:hAnsi="Times New Roman" w:cs="Times New Roman"/>
          <w:sz w:val="24"/>
          <w:szCs w:val="24"/>
        </w:rPr>
        <w:t xml:space="preserve">bez zbytočného odkladu </w:t>
      </w:r>
      <w:r w:rsidRPr="00840CC0" w:rsidR="00EC6A79">
        <w:rPr>
          <w:rFonts w:ascii="Times New Roman" w:hAnsi="Times New Roman" w:cs="Times New Roman"/>
          <w:sz w:val="24"/>
          <w:szCs w:val="24"/>
        </w:rPr>
        <w:t>zapíše sprostredkovateľa poistenia z iného členského štátu do zoznamu sprostredkovateľov poistenia z iného členského štátu a sprostredkovateľa zaistenia z iného členského štátu do zoznamu sprostredkovateľov za</w:t>
      </w:r>
      <w:r w:rsidRPr="00840CC0">
        <w:rPr>
          <w:rFonts w:ascii="Times New Roman" w:hAnsi="Times New Roman" w:cs="Times New Roman"/>
          <w:sz w:val="24"/>
          <w:szCs w:val="24"/>
        </w:rPr>
        <w:t>istenia z iného členského štátu, pričom súčasne sa týmto osobám priradí registračné číslo.</w:t>
      </w:r>
    </w:p>
    <w:p w:rsidR="00AD4A3D" w:rsidRPr="00840CC0" w:rsidP="002E070D">
      <w:pPr>
        <w:ind w:firstLine="720"/>
        <w:jc w:val="both"/>
        <w:rPr>
          <w:rFonts w:ascii="Times New Roman" w:hAnsi="Times New Roman" w:cs="Times New Roman"/>
          <w:sz w:val="24"/>
          <w:szCs w:val="24"/>
        </w:rPr>
      </w:pPr>
    </w:p>
    <w:p w:rsidR="00C773ED" w:rsidP="00EF3C07">
      <w:pPr>
        <w:jc w:val="center"/>
        <w:rPr>
          <w:rFonts w:ascii="Times New Roman" w:hAnsi="Times New Roman" w:cs="Times New Roman"/>
          <w:b/>
          <w:sz w:val="24"/>
          <w:szCs w:val="24"/>
        </w:rPr>
      </w:pPr>
      <w:r>
        <w:rPr>
          <w:rFonts w:ascii="Times New Roman" w:hAnsi="Times New Roman" w:cs="Times New Roman"/>
          <w:b/>
          <w:sz w:val="24"/>
          <w:szCs w:val="24"/>
        </w:rPr>
        <w:t>§ 13</w:t>
      </w:r>
    </w:p>
    <w:p w:rsidR="00C773ED" w:rsidRPr="00C773ED" w:rsidP="00C773ED">
      <w:pPr>
        <w:jc w:val="center"/>
        <w:rPr>
          <w:rFonts w:ascii="Times New Roman" w:hAnsi="Times New Roman" w:cs="Times New Roman"/>
          <w:b/>
          <w:sz w:val="24"/>
          <w:szCs w:val="24"/>
        </w:rPr>
      </w:pPr>
      <w:r>
        <w:rPr>
          <w:rFonts w:ascii="Times New Roman" w:hAnsi="Times New Roman" w:cs="Times New Roman"/>
          <w:b/>
          <w:sz w:val="24"/>
          <w:szCs w:val="24"/>
        </w:rPr>
        <w:t>Zrušenie zápisu v registri</w:t>
      </w:r>
    </w:p>
    <w:p w:rsidR="00C773ED" w:rsidP="00AD4A3D">
      <w:pPr>
        <w:ind w:firstLine="720"/>
        <w:jc w:val="both"/>
        <w:rPr>
          <w:rFonts w:ascii="Times New Roman" w:hAnsi="Times New Roman" w:cs="Times New Roman"/>
          <w:sz w:val="24"/>
          <w:szCs w:val="24"/>
        </w:rPr>
      </w:pPr>
    </w:p>
    <w:p w:rsidR="00F82EC0" w:rsidRPr="00EF0D13" w:rsidP="00AD4A3D">
      <w:pPr>
        <w:ind w:firstLine="720"/>
        <w:jc w:val="both"/>
        <w:rPr>
          <w:rFonts w:ascii="Times New Roman" w:hAnsi="Times New Roman" w:cs="Times New Roman"/>
          <w:sz w:val="24"/>
          <w:szCs w:val="24"/>
        </w:rPr>
      </w:pPr>
      <w:r w:rsidRPr="006A27EF" w:rsidR="00AD4A3D">
        <w:rPr>
          <w:rFonts w:ascii="Times New Roman" w:hAnsi="Times New Roman" w:cs="Times New Roman"/>
          <w:sz w:val="24"/>
          <w:szCs w:val="24"/>
        </w:rPr>
        <w:t>(</w:t>
      </w:r>
      <w:r w:rsidR="00C773ED">
        <w:rPr>
          <w:rFonts w:ascii="Times New Roman" w:hAnsi="Times New Roman" w:cs="Times New Roman"/>
          <w:sz w:val="24"/>
          <w:szCs w:val="24"/>
        </w:rPr>
        <w:t>1</w:t>
      </w:r>
      <w:r w:rsidRPr="006A27EF" w:rsidR="00AD4A3D">
        <w:rPr>
          <w:rFonts w:ascii="Times New Roman" w:hAnsi="Times New Roman" w:cs="Times New Roman"/>
          <w:sz w:val="24"/>
          <w:szCs w:val="24"/>
        </w:rPr>
        <w:t xml:space="preserve">) </w:t>
      </w:r>
      <w:r w:rsidR="007642AB">
        <w:rPr>
          <w:rFonts w:ascii="Times New Roman" w:hAnsi="Times New Roman" w:cs="Times New Roman"/>
          <w:sz w:val="24"/>
          <w:szCs w:val="24"/>
        </w:rPr>
        <w:t>Národná banka Slovenska</w:t>
      </w:r>
      <w:r w:rsidRPr="006A27EF">
        <w:rPr>
          <w:rFonts w:ascii="Times New Roman" w:hAnsi="Times New Roman" w:cs="Times New Roman"/>
          <w:sz w:val="24"/>
          <w:szCs w:val="24"/>
        </w:rPr>
        <w:t xml:space="preserve"> zruší zápis sprostredkovateľa poistenia</w:t>
      </w:r>
      <w:r w:rsidR="00C773ED">
        <w:rPr>
          <w:rFonts w:ascii="Times New Roman" w:hAnsi="Times New Roman" w:cs="Times New Roman"/>
          <w:sz w:val="24"/>
          <w:szCs w:val="24"/>
        </w:rPr>
        <w:t xml:space="preserve">, </w:t>
      </w:r>
      <w:r w:rsidRPr="00EF0D13" w:rsidR="00C773ED">
        <w:rPr>
          <w:rFonts w:ascii="Times New Roman" w:hAnsi="Times New Roman" w:cs="Times New Roman"/>
          <w:sz w:val="24"/>
          <w:szCs w:val="24"/>
        </w:rPr>
        <w:t xml:space="preserve">sprostredkovateľa poistenia z iného členského štátu, </w:t>
      </w:r>
      <w:r w:rsidRPr="00EF0D13">
        <w:rPr>
          <w:rFonts w:ascii="Times New Roman" w:hAnsi="Times New Roman" w:cs="Times New Roman"/>
          <w:sz w:val="24"/>
          <w:szCs w:val="24"/>
        </w:rPr>
        <w:t xml:space="preserve">sprostredkovateľa zaistenia </w:t>
      </w:r>
      <w:r w:rsidRPr="00EF0D13" w:rsidR="00C773ED">
        <w:rPr>
          <w:rFonts w:ascii="Times New Roman" w:hAnsi="Times New Roman" w:cs="Times New Roman"/>
          <w:sz w:val="24"/>
          <w:szCs w:val="24"/>
        </w:rPr>
        <w:t xml:space="preserve">alebo sprostredkovateľa zaistenia z iného členského štátu </w:t>
      </w:r>
      <w:r w:rsidRPr="00EF0D13">
        <w:rPr>
          <w:rFonts w:ascii="Times New Roman" w:hAnsi="Times New Roman" w:cs="Times New Roman"/>
          <w:sz w:val="24"/>
          <w:szCs w:val="24"/>
        </w:rPr>
        <w:t xml:space="preserve">v registri, ak </w:t>
      </w:r>
    </w:p>
    <w:p w:rsidR="00AD4A3D" w:rsidRPr="006A27EF" w:rsidP="00DA67E2">
      <w:pPr>
        <w:tabs>
          <w:tab w:val="left" w:pos="0"/>
          <w:tab w:val="left" w:pos="284"/>
        </w:tabs>
        <w:jc w:val="both"/>
        <w:rPr>
          <w:rFonts w:ascii="Times New Roman" w:hAnsi="Times New Roman" w:cs="Times New Roman"/>
          <w:sz w:val="24"/>
          <w:szCs w:val="24"/>
        </w:rPr>
      </w:pPr>
      <w:r w:rsidRPr="006A27EF">
        <w:rPr>
          <w:rFonts w:ascii="Times New Roman" w:hAnsi="Times New Roman" w:cs="Times New Roman"/>
          <w:sz w:val="24"/>
          <w:szCs w:val="24"/>
        </w:rPr>
        <w:t xml:space="preserve">a) </w:t>
      </w:r>
      <w:r w:rsidRPr="006A27EF" w:rsidR="00925827">
        <w:rPr>
          <w:rFonts w:ascii="Times New Roman" w:hAnsi="Times New Roman" w:cs="Times New Roman"/>
          <w:sz w:val="24"/>
          <w:szCs w:val="24"/>
        </w:rPr>
        <w:tab/>
      </w:r>
      <w:r w:rsidRPr="006A27EF">
        <w:rPr>
          <w:rFonts w:ascii="Times New Roman" w:hAnsi="Times New Roman" w:cs="Times New Roman"/>
          <w:sz w:val="24"/>
          <w:szCs w:val="24"/>
        </w:rPr>
        <w:t>sprostredkovateľ poistenia alebo sprostredkovateľ zaistenia, ktorý je fyzickou osobou</w:t>
      </w:r>
      <w:r w:rsidR="00CB7219">
        <w:rPr>
          <w:rFonts w:ascii="Times New Roman" w:hAnsi="Times New Roman" w:cs="Times New Roman"/>
          <w:sz w:val="24"/>
          <w:szCs w:val="24"/>
        </w:rPr>
        <w:t>,</w:t>
      </w:r>
      <w:r w:rsidRPr="006A27EF">
        <w:rPr>
          <w:rFonts w:ascii="Times New Roman" w:hAnsi="Times New Roman" w:cs="Times New Roman"/>
          <w:sz w:val="24"/>
          <w:szCs w:val="24"/>
        </w:rPr>
        <w:t xml:space="preserve"> zomrel alebo bol vyhlásený za mŕtveho</w:t>
      </w:r>
      <w:r w:rsidRPr="006A27EF">
        <w:rPr>
          <w:rFonts w:ascii="Times New Roman" w:hAnsi="Times New Roman" w:cs="Times New Roman"/>
          <w:sz w:val="24"/>
          <w:szCs w:val="24"/>
        </w:rPr>
        <w:t>,</w:t>
      </w:r>
    </w:p>
    <w:p w:rsidR="00AD4A3D" w:rsidRPr="006A27EF" w:rsidP="00DA67E2">
      <w:pPr>
        <w:tabs>
          <w:tab w:val="left" w:pos="0"/>
          <w:tab w:val="left" w:pos="284"/>
        </w:tabs>
        <w:jc w:val="both"/>
        <w:rPr>
          <w:rFonts w:ascii="Times New Roman" w:hAnsi="Times New Roman" w:cs="Times New Roman"/>
          <w:sz w:val="24"/>
          <w:szCs w:val="24"/>
        </w:rPr>
      </w:pPr>
      <w:r w:rsidRPr="006A27EF">
        <w:rPr>
          <w:rFonts w:ascii="Times New Roman" w:hAnsi="Times New Roman" w:cs="Times New Roman"/>
          <w:sz w:val="24"/>
          <w:szCs w:val="24"/>
        </w:rPr>
        <w:t xml:space="preserve">b) </w:t>
      </w:r>
      <w:r w:rsidRPr="006A27EF" w:rsidR="00925827">
        <w:rPr>
          <w:rFonts w:ascii="Times New Roman" w:hAnsi="Times New Roman" w:cs="Times New Roman"/>
          <w:sz w:val="24"/>
          <w:szCs w:val="24"/>
        </w:rPr>
        <w:tab/>
      </w:r>
      <w:r w:rsidRPr="006A27EF">
        <w:rPr>
          <w:rFonts w:ascii="Times New Roman" w:hAnsi="Times New Roman" w:cs="Times New Roman"/>
          <w:sz w:val="24"/>
          <w:szCs w:val="24"/>
        </w:rPr>
        <w:t>sprostredkovateľ poistenia alebo sprostredkovateľ zaistenia, ktorý je fyzickou osobou</w:t>
      </w:r>
      <w:r w:rsidR="00CB7219">
        <w:rPr>
          <w:rFonts w:ascii="Times New Roman" w:hAnsi="Times New Roman" w:cs="Times New Roman"/>
          <w:sz w:val="24"/>
          <w:szCs w:val="24"/>
        </w:rPr>
        <w:t>,</w:t>
      </w:r>
      <w:r w:rsidRPr="006A27EF">
        <w:rPr>
          <w:rFonts w:ascii="Times New Roman" w:hAnsi="Times New Roman" w:cs="Times New Roman"/>
          <w:sz w:val="24"/>
          <w:szCs w:val="24"/>
        </w:rPr>
        <w:t xml:space="preserve"> bol pozbavený spôsobilosti na právne úkony alebo mu bola táto spôsobilosť obmedzená,</w:t>
      </w:r>
    </w:p>
    <w:p w:rsidR="00AD4A3D" w:rsidRPr="006A27EF" w:rsidP="00DA67E2">
      <w:pPr>
        <w:tabs>
          <w:tab w:val="left" w:pos="0"/>
          <w:tab w:val="left" w:pos="284"/>
        </w:tabs>
        <w:jc w:val="both"/>
        <w:rPr>
          <w:rFonts w:ascii="Times New Roman" w:hAnsi="Times New Roman" w:cs="Times New Roman"/>
          <w:sz w:val="24"/>
          <w:szCs w:val="24"/>
        </w:rPr>
      </w:pPr>
      <w:r w:rsidRPr="006A27EF">
        <w:rPr>
          <w:rFonts w:ascii="Times New Roman" w:hAnsi="Times New Roman" w:cs="Times New Roman"/>
          <w:sz w:val="24"/>
          <w:szCs w:val="24"/>
        </w:rPr>
        <w:t xml:space="preserve">c) </w:t>
      </w:r>
      <w:r w:rsidRPr="006A27EF" w:rsidR="00925827">
        <w:rPr>
          <w:rFonts w:ascii="Times New Roman" w:hAnsi="Times New Roman" w:cs="Times New Roman"/>
          <w:sz w:val="24"/>
          <w:szCs w:val="24"/>
        </w:rPr>
        <w:tab/>
      </w:r>
      <w:r w:rsidR="00CD32A9">
        <w:rPr>
          <w:rFonts w:ascii="Times New Roman" w:hAnsi="Times New Roman" w:cs="Times New Roman"/>
          <w:sz w:val="24"/>
          <w:szCs w:val="24"/>
        </w:rPr>
        <w:t>poisťovací agent, poisťovací maklér a sprostredkovateľ zaistenia</w:t>
      </w:r>
      <w:r w:rsidRPr="006A27EF">
        <w:rPr>
          <w:rFonts w:ascii="Times New Roman" w:hAnsi="Times New Roman" w:cs="Times New Roman"/>
          <w:sz w:val="24"/>
          <w:szCs w:val="24"/>
        </w:rPr>
        <w:t>, ktorý je</w:t>
      </w:r>
      <w:r w:rsidRPr="006A27EF">
        <w:rPr>
          <w:rFonts w:ascii="Times New Roman" w:hAnsi="Times New Roman" w:cs="Times New Roman"/>
          <w:sz w:val="24"/>
          <w:szCs w:val="24"/>
        </w:rPr>
        <w:t xml:space="preserve"> právnickou osobou</w:t>
      </w:r>
      <w:r w:rsidR="00803AA9">
        <w:rPr>
          <w:rFonts w:ascii="Times New Roman" w:hAnsi="Times New Roman" w:cs="Times New Roman"/>
          <w:sz w:val="24"/>
          <w:szCs w:val="24"/>
        </w:rPr>
        <w:t>,</w:t>
      </w:r>
      <w:r w:rsidRPr="006A27EF">
        <w:rPr>
          <w:rFonts w:ascii="Times New Roman" w:hAnsi="Times New Roman" w:cs="Times New Roman"/>
          <w:sz w:val="24"/>
          <w:szCs w:val="24"/>
        </w:rPr>
        <w:t xml:space="preserve"> bol zrušený,</w:t>
      </w:r>
    </w:p>
    <w:p w:rsidR="00983BCC" w:rsidP="00DA67E2">
      <w:pPr>
        <w:tabs>
          <w:tab w:val="left" w:pos="0"/>
          <w:tab w:val="left" w:pos="284"/>
        </w:tabs>
        <w:jc w:val="both"/>
        <w:rPr>
          <w:rFonts w:ascii="Times New Roman" w:hAnsi="Times New Roman" w:cs="Times New Roman"/>
          <w:sz w:val="24"/>
          <w:szCs w:val="24"/>
        </w:rPr>
      </w:pPr>
      <w:r w:rsidRPr="00840CC0" w:rsidR="00AD4A3D">
        <w:rPr>
          <w:rFonts w:ascii="Times New Roman" w:hAnsi="Times New Roman" w:cs="Times New Roman"/>
          <w:sz w:val="24"/>
          <w:szCs w:val="24"/>
        </w:rPr>
        <w:t>d)</w:t>
      </w:r>
      <w:r w:rsidRPr="00840CC0" w:rsidR="00DA67E2">
        <w:rPr>
          <w:rFonts w:ascii="Times New Roman" w:hAnsi="Times New Roman" w:cs="Times New Roman"/>
          <w:sz w:val="24"/>
          <w:szCs w:val="24"/>
        </w:rPr>
        <w:tab/>
      </w:r>
      <w:r w:rsidRPr="00840CC0" w:rsidR="00F82EC0">
        <w:rPr>
          <w:rFonts w:ascii="Times New Roman" w:hAnsi="Times New Roman" w:cs="Times New Roman"/>
          <w:sz w:val="24"/>
          <w:szCs w:val="24"/>
        </w:rPr>
        <w:t>navrho</w:t>
      </w:r>
      <w:r w:rsidRPr="00840CC0" w:rsidR="00AD4A3D">
        <w:rPr>
          <w:rFonts w:ascii="Times New Roman" w:hAnsi="Times New Roman" w:cs="Times New Roman"/>
          <w:sz w:val="24"/>
          <w:szCs w:val="24"/>
        </w:rPr>
        <w:t xml:space="preserve">vateľ podal návrh na zrušenie zápisu </w:t>
      </w:r>
      <w:r w:rsidRPr="00840CC0" w:rsidR="000B1DF0">
        <w:rPr>
          <w:rFonts w:ascii="Times New Roman" w:hAnsi="Times New Roman" w:cs="Times New Roman"/>
          <w:sz w:val="24"/>
          <w:szCs w:val="24"/>
        </w:rPr>
        <w:t>výlučného sprostredkovateľ</w:t>
      </w:r>
      <w:r w:rsidRPr="00840CC0" w:rsidR="008B254E">
        <w:rPr>
          <w:rFonts w:ascii="Times New Roman" w:hAnsi="Times New Roman" w:cs="Times New Roman"/>
          <w:sz w:val="24"/>
          <w:szCs w:val="24"/>
        </w:rPr>
        <w:t>a</w:t>
      </w:r>
      <w:r w:rsidRPr="00840CC0" w:rsidR="000B1DF0">
        <w:rPr>
          <w:rFonts w:ascii="Times New Roman" w:hAnsi="Times New Roman" w:cs="Times New Roman"/>
          <w:sz w:val="24"/>
          <w:szCs w:val="24"/>
        </w:rPr>
        <w:t xml:space="preserve"> poistenia a </w:t>
      </w:r>
      <w:r w:rsidRPr="00840CC0" w:rsidR="00AD4A3D">
        <w:rPr>
          <w:rFonts w:ascii="Times New Roman" w:hAnsi="Times New Roman" w:cs="Times New Roman"/>
          <w:sz w:val="24"/>
          <w:szCs w:val="24"/>
        </w:rPr>
        <w:t>podriadeného sprostredkovateľa</w:t>
      </w:r>
      <w:r w:rsidRPr="00840CC0" w:rsidR="000B1DF0">
        <w:rPr>
          <w:rFonts w:ascii="Times New Roman" w:hAnsi="Times New Roman" w:cs="Times New Roman"/>
          <w:sz w:val="24"/>
          <w:szCs w:val="24"/>
        </w:rPr>
        <w:t xml:space="preserve"> poistenia</w:t>
      </w:r>
      <w:r w:rsidRPr="00840CC0" w:rsidR="00AD4A3D">
        <w:rPr>
          <w:rFonts w:ascii="Times New Roman" w:hAnsi="Times New Roman" w:cs="Times New Roman"/>
          <w:sz w:val="24"/>
          <w:szCs w:val="24"/>
        </w:rPr>
        <w:t xml:space="preserve"> </w:t>
      </w:r>
      <w:r w:rsidR="00682347">
        <w:rPr>
          <w:rFonts w:ascii="Times New Roman" w:hAnsi="Times New Roman" w:cs="Times New Roman"/>
          <w:sz w:val="24"/>
          <w:szCs w:val="24"/>
        </w:rPr>
        <w:t>v</w:t>
      </w:r>
      <w:r w:rsidRPr="00840CC0" w:rsidR="00F82EC0">
        <w:rPr>
          <w:rFonts w:ascii="Times New Roman" w:hAnsi="Times New Roman" w:cs="Times New Roman"/>
          <w:sz w:val="24"/>
          <w:szCs w:val="24"/>
        </w:rPr>
        <w:t xml:space="preserve"> registr</w:t>
      </w:r>
      <w:r w:rsidR="00682347">
        <w:rPr>
          <w:rFonts w:ascii="Times New Roman" w:hAnsi="Times New Roman" w:cs="Times New Roman"/>
          <w:sz w:val="24"/>
          <w:szCs w:val="24"/>
        </w:rPr>
        <w:t>i</w:t>
      </w:r>
      <w:r w:rsidRPr="00840CC0" w:rsidR="00235724">
        <w:rPr>
          <w:rFonts w:ascii="Times New Roman" w:hAnsi="Times New Roman" w:cs="Times New Roman"/>
          <w:sz w:val="24"/>
          <w:szCs w:val="24"/>
        </w:rPr>
        <w:t>,</w:t>
      </w:r>
      <w:r w:rsidRPr="00840CC0" w:rsidR="007815DD">
        <w:rPr>
          <w:rFonts w:ascii="Times New Roman" w:hAnsi="Times New Roman" w:cs="Times New Roman"/>
          <w:sz w:val="24"/>
          <w:szCs w:val="24"/>
        </w:rPr>
        <w:t xml:space="preserve"> pričom </w:t>
      </w:r>
      <w:r>
        <w:rPr>
          <w:rFonts w:ascii="Times New Roman" w:hAnsi="Times New Roman" w:cs="Times New Roman"/>
          <w:sz w:val="24"/>
          <w:szCs w:val="24"/>
        </w:rPr>
        <w:t xml:space="preserve">na </w:t>
      </w:r>
      <w:r w:rsidR="008D73A9">
        <w:rPr>
          <w:rFonts w:ascii="Times New Roman" w:hAnsi="Times New Roman" w:cs="Times New Roman"/>
          <w:sz w:val="24"/>
          <w:szCs w:val="24"/>
        </w:rPr>
        <w:t>spôsob jeho podávania</w:t>
      </w:r>
      <w:r w:rsidR="00682347">
        <w:rPr>
          <w:rFonts w:ascii="Times New Roman" w:hAnsi="Times New Roman" w:cs="Times New Roman"/>
          <w:sz w:val="24"/>
          <w:szCs w:val="24"/>
        </w:rPr>
        <w:t>,</w:t>
      </w:r>
      <w:r w:rsidR="008D73A9">
        <w:rPr>
          <w:rFonts w:ascii="Times New Roman" w:hAnsi="Times New Roman" w:cs="Times New Roman"/>
          <w:sz w:val="24"/>
          <w:szCs w:val="24"/>
        </w:rPr>
        <w:t xml:space="preserve"> </w:t>
      </w:r>
      <w:r w:rsidR="00075E06">
        <w:rPr>
          <w:rFonts w:ascii="Times New Roman" w:hAnsi="Times New Roman" w:cs="Times New Roman"/>
          <w:sz w:val="24"/>
          <w:szCs w:val="24"/>
        </w:rPr>
        <w:t xml:space="preserve">spôsob </w:t>
      </w:r>
      <w:r w:rsidR="00682347">
        <w:rPr>
          <w:rFonts w:ascii="Times New Roman" w:hAnsi="Times New Roman" w:cs="Times New Roman"/>
          <w:sz w:val="24"/>
          <w:szCs w:val="24"/>
        </w:rPr>
        <w:t xml:space="preserve">jeho </w:t>
      </w:r>
      <w:r w:rsidR="008D73A9">
        <w:rPr>
          <w:rFonts w:ascii="Times New Roman" w:hAnsi="Times New Roman" w:cs="Times New Roman"/>
          <w:sz w:val="24"/>
          <w:szCs w:val="24"/>
        </w:rPr>
        <w:t>vybavovania</w:t>
      </w:r>
      <w:r w:rsidR="00075E06">
        <w:rPr>
          <w:rFonts w:ascii="Times New Roman" w:hAnsi="Times New Roman" w:cs="Times New Roman"/>
          <w:sz w:val="24"/>
          <w:szCs w:val="24"/>
        </w:rPr>
        <w:t xml:space="preserve"> </w:t>
      </w:r>
      <w:r w:rsidR="007642AB">
        <w:rPr>
          <w:rFonts w:ascii="Times New Roman" w:hAnsi="Times New Roman" w:cs="Times New Roman"/>
          <w:sz w:val="24"/>
          <w:szCs w:val="24"/>
        </w:rPr>
        <w:t>Národnou bankou Slovenska</w:t>
      </w:r>
      <w:r w:rsidR="00682347">
        <w:rPr>
          <w:rFonts w:ascii="Times New Roman" w:hAnsi="Times New Roman" w:cs="Times New Roman"/>
          <w:sz w:val="24"/>
          <w:szCs w:val="24"/>
        </w:rPr>
        <w:t xml:space="preserve"> a</w:t>
      </w:r>
      <w:r w:rsidR="00682347">
        <w:rPr>
          <w:rFonts w:ascii="Times New Roman" w:hAnsi="Times New Roman" w:cs="Times New Roman"/>
          <w:sz w:val="24"/>
          <w:szCs w:val="24"/>
        </w:rPr>
        <w:t xml:space="preserve"> </w:t>
      </w:r>
      <w:r w:rsidR="008D73A9">
        <w:rPr>
          <w:rFonts w:ascii="Times New Roman" w:hAnsi="Times New Roman" w:cs="Times New Roman"/>
          <w:sz w:val="24"/>
          <w:szCs w:val="24"/>
        </w:rPr>
        <w:t xml:space="preserve">platenie poplatku za tento návrh </w:t>
      </w:r>
      <w:r w:rsidR="007B412A">
        <w:rPr>
          <w:rFonts w:ascii="Times New Roman" w:hAnsi="Times New Roman" w:cs="Times New Roman"/>
          <w:sz w:val="24"/>
          <w:szCs w:val="24"/>
        </w:rPr>
        <w:t xml:space="preserve">sa </w:t>
      </w:r>
      <w:r w:rsidR="008D73A9">
        <w:rPr>
          <w:rFonts w:ascii="Times New Roman" w:hAnsi="Times New Roman" w:cs="Times New Roman"/>
          <w:sz w:val="24"/>
          <w:szCs w:val="24"/>
        </w:rPr>
        <w:t>§</w:t>
      </w:r>
      <w:r w:rsidR="0064452A">
        <w:rPr>
          <w:rFonts w:ascii="Times New Roman" w:hAnsi="Times New Roman" w:cs="Times New Roman"/>
          <w:sz w:val="24"/>
          <w:szCs w:val="24"/>
        </w:rPr>
        <w:t xml:space="preserve"> </w:t>
      </w:r>
      <w:r w:rsidR="008D73A9">
        <w:rPr>
          <w:rFonts w:ascii="Times New Roman" w:hAnsi="Times New Roman" w:cs="Times New Roman"/>
          <w:sz w:val="24"/>
          <w:szCs w:val="24"/>
        </w:rPr>
        <w:t>11</w:t>
      </w:r>
      <w:r>
        <w:rPr>
          <w:rFonts w:ascii="Times New Roman" w:hAnsi="Times New Roman" w:cs="Times New Roman"/>
          <w:sz w:val="24"/>
          <w:szCs w:val="24"/>
        </w:rPr>
        <w:t xml:space="preserve"> ods. </w:t>
      </w:r>
      <w:r w:rsidR="008D73A9">
        <w:rPr>
          <w:rFonts w:ascii="Times New Roman" w:hAnsi="Times New Roman" w:cs="Times New Roman"/>
          <w:sz w:val="24"/>
          <w:szCs w:val="24"/>
        </w:rPr>
        <w:t>1</w:t>
      </w:r>
      <w:r>
        <w:rPr>
          <w:rFonts w:ascii="Times New Roman" w:hAnsi="Times New Roman" w:cs="Times New Roman"/>
          <w:sz w:val="24"/>
          <w:szCs w:val="24"/>
        </w:rPr>
        <w:t xml:space="preserve">3 </w:t>
      </w:r>
      <w:r w:rsidR="007B412A">
        <w:rPr>
          <w:rFonts w:ascii="Times New Roman" w:hAnsi="Times New Roman" w:cs="Times New Roman"/>
          <w:sz w:val="24"/>
          <w:szCs w:val="24"/>
        </w:rPr>
        <w:t xml:space="preserve">vzťahuje </w:t>
      </w:r>
      <w:r w:rsidR="008D73A9">
        <w:rPr>
          <w:rFonts w:ascii="Times New Roman" w:hAnsi="Times New Roman" w:cs="Times New Roman"/>
          <w:sz w:val="24"/>
          <w:szCs w:val="24"/>
        </w:rPr>
        <w:t>rovnako</w:t>
      </w:r>
      <w:r>
        <w:rPr>
          <w:rFonts w:ascii="Times New Roman" w:hAnsi="Times New Roman" w:cs="Times New Roman"/>
          <w:sz w:val="24"/>
          <w:szCs w:val="24"/>
        </w:rPr>
        <w:t>,</w:t>
      </w:r>
    </w:p>
    <w:p w:rsidR="00E32F9D" w:rsidRPr="002B78FB" w:rsidP="00DA67E2">
      <w:pPr>
        <w:tabs>
          <w:tab w:val="left" w:pos="0"/>
          <w:tab w:val="left" w:pos="284"/>
        </w:tabs>
        <w:jc w:val="both"/>
        <w:rPr>
          <w:rFonts w:ascii="Times New Roman" w:hAnsi="Times New Roman" w:cs="Times New Roman"/>
          <w:sz w:val="24"/>
          <w:szCs w:val="24"/>
        </w:rPr>
      </w:pPr>
      <w:r w:rsidRPr="002B78FB">
        <w:rPr>
          <w:rFonts w:ascii="Times New Roman" w:hAnsi="Times New Roman" w:cs="Times New Roman"/>
          <w:sz w:val="24"/>
          <w:szCs w:val="24"/>
        </w:rPr>
        <w:t>e)</w:t>
      </w:r>
      <w:r w:rsidRPr="002B78FB" w:rsidR="00925827">
        <w:rPr>
          <w:rFonts w:ascii="Times New Roman" w:hAnsi="Times New Roman" w:cs="Times New Roman"/>
          <w:sz w:val="24"/>
          <w:szCs w:val="24"/>
        </w:rPr>
        <w:tab/>
      </w:r>
      <w:r w:rsidRPr="002B78FB">
        <w:rPr>
          <w:rFonts w:ascii="Times New Roman" w:hAnsi="Times New Roman" w:cs="Times New Roman"/>
          <w:sz w:val="24"/>
          <w:szCs w:val="24"/>
        </w:rPr>
        <w:t xml:space="preserve">poisťovni, s ktorou mal výlučný sprostredkovateľ poistenia </w:t>
      </w:r>
      <w:r w:rsidRPr="002B78FB" w:rsidR="00C773ED">
        <w:rPr>
          <w:rFonts w:ascii="Times New Roman" w:hAnsi="Times New Roman" w:cs="Times New Roman"/>
          <w:sz w:val="24"/>
          <w:szCs w:val="24"/>
        </w:rPr>
        <w:t>uzavretú</w:t>
      </w:r>
      <w:r w:rsidR="002B78FB">
        <w:rPr>
          <w:rFonts w:ascii="Times New Roman" w:hAnsi="Times New Roman" w:cs="Times New Roman"/>
          <w:sz w:val="24"/>
          <w:szCs w:val="24"/>
        </w:rPr>
        <w:t xml:space="preserve"> zmluvu</w:t>
      </w:r>
      <w:r w:rsidRPr="002B78FB">
        <w:rPr>
          <w:rFonts w:ascii="Times New Roman" w:hAnsi="Times New Roman" w:cs="Times New Roman"/>
          <w:sz w:val="24"/>
          <w:szCs w:val="24"/>
        </w:rPr>
        <w:t xml:space="preserve"> zaniklo povolenie na vykonávanie poisťovacej činnosti,</w:t>
      </w:r>
    </w:p>
    <w:p w:rsidR="0086245A" w:rsidRPr="002B78FB" w:rsidP="00DA67E2">
      <w:pPr>
        <w:tabs>
          <w:tab w:val="left" w:pos="0"/>
          <w:tab w:val="left" w:pos="284"/>
        </w:tabs>
        <w:jc w:val="both"/>
        <w:rPr>
          <w:rFonts w:ascii="Times New Roman" w:hAnsi="Times New Roman" w:cs="Times New Roman"/>
          <w:sz w:val="24"/>
          <w:szCs w:val="24"/>
        </w:rPr>
      </w:pPr>
      <w:r w:rsidRPr="002B78FB" w:rsidR="00E32F9D">
        <w:rPr>
          <w:rFonts w:ascii="Times New Roman" w:hAnsi="Times New Roman" w:cs="Times New Roman"/>
          <w:sz w:val="24"/>
          <w:szCs w:val="24"/>
        </w:rPr>
        <w:t xml:space="preserve">f) </w:t>
      </w:r>
      <w:r w:rsidRPr="002B78FB" w:rsidR="00925827">
        <w:rPr>
          <w:rFonts w:ascii="Times New Roman" w:hAnsi="Times New Roman" w:cs="Times New Roman"/>
          <w:sz w:val="24"/>
          <w:szCs w:val="24"/>
        </w:rPr>
        <w:tab/>
      </w:r>
      <w:r w:rsidRPr="002B78FB" w:rsidR="00E32F9D">
        <w:rPr>
          <w:rFonts w:ascii="Times New Roman" w:hAnsi="Times New Roman" w:cs="Times New Roman"/>
          <w:sz w:val="24"/>
          <w:szCs w:val="24"/>
        </w:rPr>
        <w:t>poisťovaciemu agentovi</w:t>
      </w:r>
      <w:r w:rsidR="004C0FCB">
        <w:rPr>
          <w:rFonts w:ascii="Times New Roman" w:hAnsi="Times New Roman" w:cs="Times New Roman"/>
          <w:sz w:val="24"/>
          <w:szCs w:val="24"/>
        </w:rPr>
        <w:t>,</w:t>
      </w:r>
      <w:r w:rsidR="00BB227E">
        <w:rPr>
          <w:rFonts w:ascii="Times New Roman" w:hAnsi="Times New Roman" w:cs="Times New Roman"/>
          <w:sz w:val="24"/>
          <w:szCs w:val="24"/>
        </w:rPr>
        <w:t xml:space="preserve"> </w:t>
      </w:r>
      <w:r w:rsidRPr="002B78FB" w:rsidR="00E32F9D">
        <w:rPr>
          <w:rFonts w:ascii="Times New Roman" w:hAnsi="Times New Roman" w:cs="Times New Roman"/>
          <w:sz w:val="24"/>
          <w:szCs w:val="24"/>
        </w:rPr>
        <w:t>poisťovaciemu maklérovi</w:t>
      </w:r>
      <w:r w:rsidR="00BB227E">
        <w:rPr>
          <w:rFonts w:ascii="Times New Roman" w:hAnsi="Times New Roman" w:cs="Times New Roman"/>
          <w:sz w:val="24"/>
          <w:szCs w:val="24"/>
        </w:rPr>
        <w:t xml:space="preserve"> ale</w:t>
      </w:r>
      <w:r w:rsidR="00BB227E">
        <w:rPr>
          <w:rFonts w:ascii="Times New Roman" w:hAnsi="Times New Roman" w:cs="Times New Roman"/>
          <w:sz w:val="24"/>
          <w:szCs w:val="24"/>
        </w:rPr>
        <w:t xml:space="preserve">bo </w:t>
      </w:r>
      <w:r w:rsidRPr="002B78FB" w:rsidR="00E32F9D">
        <w:rPr>
          <w:rFonts w:ascii="Times New Roman" w:hAnsi="Times New Roman" w:cs="Times New Roman"/>
          <w:sz w:val="24"/>
          <w:szCs w:val="24"/>
        </w:rPr>
        <w:t>sprostredkovateľovi poistenia z iného členského štátu, s ktorým mal podriadený sprostredkovateľ poistenia uza</w:t>
      </w:r>
      <w:r w:rsidRPr="002B78FB" w:rsidR="00C773ED">
        <w:rPr>
          <w:rFonts w:ascii="Times New Roman" w:hAnsi="Times New Roman" w:cs="Times New Roman"/>
          <w:sz w:val="24"/>
          <w:szCs w:val="24"/>
        </w:rPr>
        <w:t>vretú</w:t>
      </w:r>
      <w:r w:rsidRPr="002B78FB" w:rsidR="00E32F9D">
        <w:rPr>
          <w:rFonts w:ascii="Times New Roman" w:hAnsi="Times New Roman" w:cs="Times New Roman"/>
          <w:sz w:val="24"/>
          <w:szCs w:val="24"/>
        </w:rPr>
        <w:t xml:space="preserve"> zmluvu zaniklo </w:t>
      </w:r>
      <w:r w:rsidR="00BB227E">
        <w:rPr>
          <w:rFonts w:ascii="Times New Roman" w:hAnsi="Times New Roman" w:cs="Times New Roman"/>
          <w:sz w:val="24"/>
          <w:szCs w:val="24"/>
        </w:rPr>
        <w:t xml:space="preserve">príslušné </w:t>
      </w:r>
      <w:r w:rsidRPr="002B78FB" w:rsidR="00E32F9D">
        <w:rPr>
          <w:rFonts w:ascii="Times New Roman" w:hAnsi="Times New Roman" w:cs="Times New Roman"/>
          <w:sz w:val="24"/>
          <w:szCs w:val="24"/>
        </w:rPr>
        <w:t>povolenie podľa § 1</w:t>
      </w:r>
      <w:r w:rsidR="00BB227E">
        <w:rPr>
          <w:rFonts w:ascii="Times New Roman" w:hAnsi="Times New Roman" w:cs="Times New Roman"/>
          <w:sz w:val="24"/>
          <w:szCs w:val="24"/>
        </w:rPr>
        <w:t>4</w:t>
      </w:r>
      <w:r w:rsidR="004C0FCB">
        <w:rPr>
          <w:rFonts w:ascii="Times New Roman" w:hAnsi="Times New Roman" w:cs="Times New Roman"/>
          <w:sz w:val="24"/>
          <w:szCs w:val="24"/>
        </w:rPr>
        <w:t>,</w:t>
      </w:r>
    </w:p>
    <w:p w:rsidR="0086245A" w:rsidP="00DA67E2">
      <w:pPr>
        <w:tabs>
          <w:tab w:val="left" w:pos="0"/>
          <w:tab w:val="left" w:pos="284"/>
        </w:tabs>
        <w:jc w:val="both"/>
        <w:rPr>
          <w:rFonts w:ascii="Times New Roman" w:hAnsi="Times New Roman" w:cs="Times New Roman"/>
          <w:sz w:val="24"/>
          <w:szCs w:val="24"/>
        </w:rPr>
      </w:pPr>
      <w:r w:rsidRPr="00BB227E" w:rsidR="00E32F9D">
        <w:rPr>
          <w:rFonts w:ascii="Times New Roman" w:hAnsi="Times New Roman" w:cs="Times New Roman"/>
          <w:sz w:val="24"/>
          <w:szCs w:val="24"/>
        </w:rPr>
        <w:t>g</w:t>
      </w:r>
      <w:r w:rsidRPr="00BB227E" w:rsidR="00AD4A3D">
        <w:rPr>
          <w:rFonts w:ascii="Times New Roman" w:hAnsi="Times New Roman" w:cs="Times New Roman"/>
          <w:sz w:val="24"/>
          <w:szCs w:val="24"/>
        </w:rPr>
        <w:t>)</w:t>
      </w:r>
      <w:r w:rsidRPr="006A27EF" w:rsidR="00AD4A3D">
        <w:rPr>
          <w:rFonts w:ascii="Times New Roman" w:hAnsi="Times New Roman" w:cs="Times New Roman"/>
          <w:sz w:val="24"/>
          <w:szCs w:val="24"/>
        </w:rPr>
        <w:t xml:space="preserve"> </w:t>
      </w:r>
      <w:r w:rsidRPr="006A27EF" w:rsidR="00F82EC0">
        <w:rPr>
          <w:rFonts w:ascii="Times New Roman" w:hAnsi="Times New Roman" w:cs="Times New Roman"/>
          <w:sz w:val="24"/>
          <w:szCs w:val="24"/>
        </w:rPr>
        <w:t>poisťovaciemu maklérovi, poisťovaciemu agentovi alebo sprostredkovateľovi zaistenia zani</w:t>
      </w:r>
      <w:r w:rsidRPr="006A27EF" w:rsidR="00F82EC0">
        <w:rPr>
          <w:rFonts w:ascii="Times New Roman" w:hAnsi="Times New Roman" w:cs="Times New Roman"/>
          <w:sz w:val="24"/>
          <w:szCs w:val="24"/>
        </w:rPr>
        <w:t xml:space="preserve">klo </w:t>
      </w:r>
      <w:r w:rsidR="00BB227E">
        <w:rPr>
          <w:rFonts w:ascii="Times New Roman" w:hAnsi="Times New Roman" w:cs="Times New Roman"/>
          <w:sz w:val="24"/>
          <w:szCs w:val="24"/>
        </w:rPr>
        <w:t xml:space="preserve">príslušné </w:t>
      </w:r>
      <w:r w:rsidRPr="006A27EF" w:rsidR="00F82EC0">
        <w:rPr>
          <w:rFonts w:ascii="Times New Roman" w:hAnsi="Times New Roman" w:cs="Times New Roman"/>
          <w:sz w:val="24"/>
          <w:szCs w:val="24"/>
        </w:rPr>
        <w:t xml:space="preserve">povolenie </w:t>
      </w:r>
      <w:r w:rsidRPr="006A27EF" w:rsidR="000B1DF0">
        <w:rPr>
          <w:rFonts w:ascii="Times New Roman" w:hAnsi="Times New Roman" w:cs="Times New Roman"/>
          <w:sz w:val="24"/>
          <w:szCs w:val="24"/>
        </w:rPr>
        <w:t>podľa § 1</w:t>
      </w:r>
      <w:r w:rsidR="00BB227E">
        <w:rPr>
          <w:rFonts w:ascii="Times New Roman" w:hAnsi="Times New Roman" w:cs="Times New Roman"/>
          <w:sz w:val="24"/>
          <w:szCs w:val="24"/>
        </w:rPr>
        <w:t>4</w:t>
      </w:r>
      <w:r w:rsidR="004C0FCB">
        <w:rPr>
          <w:rFonts w:ascii="Times New Roman" w:hAnsi="Times New Roman" w:cs="Times New Roman"/>
          <w:sz w:val="24"/>
          <w:szCs w:val="24"/>
        </w:rPr>
        <w:t>,</w:t>
      </w:r>
    </w:p>
    <w:p w:rsidR="00F82EC0" w:rsidRPr="006A27EF" w:rsidP="00DA67E2">
      <w:pPr>
        <w:tabs>
          <w:tab w:val="left" w:pos="0"/>
          <w:tab w:val="left" w:pos="284"/>
        </w:tabs>
        <w:jc w:val="both"/>
        <w:rPr>
          <w:rFonts w:ascii="Times New Roman" w:hAnsi="Times New Roman" w:cs="Times New Roman"/>
          <w:sz w:val="24"/>
          <w:szCs w:val="24"/>
        </w:rPr>
      </w:pPr>
      <w:r w:rsidRPr="00BB227E" w:rsidR="00E32F9D">
        <w:rPr>
          <w:rFonts w:ascii="Times New Roman" w:hAnsi="Times New Roman" w:cs="Times New Roman"/>
          <w:sz w:val="24"/>
          <w:szCs w:val="24"/>
        </w:rPr>
        <w:t>h</w:t>
      </w:r>
      <w:r w:rsidRPr="006A27EF" w:rsidR="003C36FB">
        <w:rPr>
          <w:rFonts w:ascii="Times New Roman" w:hAnsi="Times New Roman" w:cs="Times New Roman"/>
          <w:sz w:val="24"/>
          <w:szCs w:val="24"/>
        </w:rPr>
        <w:t xml:space="preserve">) </w:t>
      </w:r>
      <w:r w:rsidRPr="006A27EF">
        <w:rPr>
          <w:rFonts w:ascii="Times New Roman" w:hAnsi="Times New Roman" w:cs="Times New Roman"/>
          <w:sz w:val="24"/>
          <w:szCs w:val="24"/>
        </w:rPr>
        <w:t>sprostredkovateľ poistenia z iného členského štátu alebo sprostredkovateľ zaistenia z iného členského štátu oznámil</w:t>
      </w:r>
      <w:r w:rsidRPr="006A27EF">
        <w:rPr>
          <w:rFonts w:ascii="Times New Roman" w:hAnsi="Times New Roman" w:cs="Times New Roman"/>
          <w:b/>
          <w:bCs/>
          <w:i/>
          <w:iCs/>
          <w:color w:val="3366FF"/>
          <w:sz w:val="24"/>
          <w:szCs w:val="24"/>
        </w:rPr>
        <w:t xml:space="preserve"> </w:t>
      </w:r>
      <w:r w:rsidRPr="007642AB" w:rsidR="007642AB">
        <w:rPr>
          <w:rFonts w:ascii="Times New Roman" w:hAnsi="Times New Roman" w:cs="Times New Roman"/>
          <w:bCs/>
          <w:iCs/>
          <w:sz w:val="24"/>
          <w:szCs w:val="24"/>
        </w:rPr>
        <w:t>Národnej banke Slovenska</w:t>
      </w:r>
      <w:r w:rsidRPr="006A27EF">
        <w:rPr>
          <w:rFonts w:ascii="Times New Roman" w:hAnsi="Times New Roman" w:cs="Times New Roman"/>
          <w:sz w:val="24"/>
          <w:szCs w:val="24"/>
        </w:rPr>
        <w:t xml:space="preserve">, že ukončil svoju činnosť na území Slovenskej republiky, </w:t>
      </w:r>
    </w:p>
    <w:p w:rsidR="00F82EC0" w:rsidRPr="006A27EF" w:rsidP="00DA67E2">
      <w:pPr>
        <w:tabs>
          <w:tab w:val="left" w:pos="0"/>
          <w:tab w:val="left" w:pos="284"/>
        </w:tabs>
        <w:jc w:val="both"/>
        <w:rPr>
          <w:rFonts w:ascii="Times New Roman" w:hAnsi="Times New Roman" w:cs="Times New Roman"/>
          <w:sz w:val="24"/>
          <w:szCs w:val="24"/>
        </w:rPr>
      </w:pPr>
      <w:r w:rsidRPr="00BB227E" w:rsidR="00E32F9D">
        <w:rPr>
          <w:rFonts w:ascii="Times New Roman" w:hAnsi="Times New Roman" w:cs="Times New Roman"/>
          <w:sz w:val="24"/>
          <w:szCs w:val="24"/>
        </w:rPr>
        <w:t>i</w:t>
      </w:r>
      <w:r w:rsidRPr="006A27EF" w:rsidR="003C36FB">
        <w:rPr>
          <w:rFonts w:ascii="Times New Roman" w:hAnsi="Times New Roman" w:cs="Times New Roman"/>
          <w:sz w:val="24"/>
          <w:szCs w:val="24"/>
        </w:rPr>
        <w:t xml:space="preserve">) </w:t>
      </w:r>
      <w:r w:rsidRPr="006A27EF">
        <w:rPr>
          <w:rFonts w:ascii="Times New Roman" w:hAnsi="Times New Roman" w:cs="Times New Roman"/>
          <w:sz w:val="24"/>
          <w:szCs w:val="24"/>
        </w:rPr>
        <w:t>sprostredkovateľovi poistenia z iného členského štátu alebo sprostredkovateľovi zaistenia z iného členského štátu zaniklo oprávnenie na sprostredkovanie poistenia alebo sprostredkovanie zaistenia v jeh</w:t>
      </w:r>
      <w:r w:rsidRPr="006A27EF" w:rsidR="00AC4D1B">
        <w:rPr>
          <w:rFonts w:ascii="Times New Roman" w:hAnsi="Times New Roman" w:cs="Times New Roman"/>
          <w:sz w:val="24"/>
          <w:szCs w:val="24"/>
        </w:rPr>
        <w:t>o domovskom členskom štáte.</w:t>
      </w:r>
    </w:p>
    <w:p w:rsidR="00A32C67" w:rsidRPr="00EF0D13" w:rsidP="00A32C67">
      <w:pPr>
        <w:ind w:firstLine="720"/>
        <w:jc w:val="both"/>
        <w:rPr>
          <w:rFonts w:ascii="Times New Roman" w:hAnsi="Times New Roman" w:cs="Times New Roman"/>
          <w:sz w:val="24"/>
          <w:szCs w:val="24"/>
        </w:rPr>
      </w:pPr>
      <w:r w:rsidRPr="00BB227E" w:rsidR="00AC4D1B">
        <w:rPr>
          <w:rFonts w:ascii="Times New Roman" w:hAnsi="Times New Roman" w:cs="Times New Roman"/>
          <w:sz w:val="24"/>
          <w:szCs w:val="24"/>
        </w:rPr>
        <w:t>(</w:t>
      </w:r>
      <w:r w:rsidRPr="00BB227E" w:rsidR="00D56C10">
        <w:rPr>
          <w:rFonts w:ascii="Times New Roman" w:hAnsi="Times New Roman" w:cs="Times New Roman"/>
          <w:sz w:val="24"/>
          <w:szCs w:val="24"/>
        </w:rPr>
        <w:t>2</w:t>
      </w:r>
      <w:r w:rsidRPr="00BB227E" w:rsidR="00AC4D1B">
        <w:rPr>
          <w:rFonts w:ascii="Times New Roman" w:hAnsi="Times New Roman" w:cs="Times New Roman"/>
          <w:sz w:val="24"/>
          <w:szCs w:val="24"/>
        </w:rPr>
        <w:t>)</w:t>
      </w:r>
      <w:r w:rsidRPr="00BB227E" w:rsidR="0086245A">
        <w:rPr>
          <w:rFonts w:ascii="Times New Roman" w:hAnsi="Times New Roman" w:cs="Times New Roman"/>
          <w:sz w:val="24"/>
          <w:szCs w:val="24"/>
        </w:rPr>
        <w:t xml:space="preserve"> </w:t>
      </w:r>
      <w:r w:rsidR="00847121">
        <w:rPr>
          <w:rFonts w:ascii="Times New Roman" w:hAnsi="Times New Roman" w:cs="Times New Roman"/>
          <w:sz w:val="24"/>
          <w:szCs w:val="24"/>
        </w:rPr>
        <w:t>Národná banka Slovenska</w:t>
      </w:r>
      <w:r w:rsidR="00EF0D13">
        <w:rPr>
          <w:rFonts w:ascii="Times New Roman" w:hAnsi="Times New Roman" w:cs="Times New Roman"/>
          <w:sz w:val="24"/>
          <w:szCs w:val="24"/>
        </w:rPr>
        <w:t xml:space="preserve"> </w:t>
      </w:r>
      <w:r w:rsidRPr="00BB227E" w:rsidR="00EF0D13">
        <w:rPr>
          <w:rFonts w:ascii="Times New Roman" w:hAnsi="Times New Roman" w:cs="Times New Roman"/>
          <w:sz w:val="24"/>
          <w:szCs w:val="24"/>
        </w:rPr>
        <w:t xml:space="preserve">zruší </w:t>
      </w:r>
      <w:r w:rsidR="00EF0D13">
        <w:rPr>
          <w:rFonts w:ascii="Times New Roman" w:hAnsi="Times New Roman" w:cs="Times New Roman"/>
          <w:sz w:val="24"/>
          <w:szCs w:val="24"/>
        </w:rPr>
        <w:t>bez zbytočného odkladu</w:t>
      </w:r>
      <w:r w:rsidRPr="00BB227E" w:rsidR="0086245A">
        <w:rPr>
          <w:rFonts w:ascii="Times New Roman" w:hAnsi="Times New Roman" w:cs="Times New Roman"/>
          <w:sz w:val="24"/>
          <w:szCs w:val="24"/>
        </w:rPr>
        <w:t xml:space="preserve"> </w:t>
      </w:r>
      <w:r>
        <w:rPr>
          <w:rFonts w:ascii="Times New Roman" w:hAnsi="Times New Roman" w:cs="Times New Roman"/>
          <w:sz w:val="24"/>
          <w:szCs w:val="24"/>
        </w:rPr>
        <w:t>zápi</w:t>
      </w:r>
      <w:r w:rsidRPr="006A27EF">
        <w:rPr>
          <w:rFonts w:ascii="Times New Roman" w:hAnsi="Times New Roman" w:cs="Times New Roman"/>
          <w:sz w:val="24"/>
          <w:szCs w:val="24"/>
        </w:rPr>
        <w:t>s</w:t>
      </w:r>
      <w:r>
        <w:rPr>
          <w:rFonts w:ascii="Times New Roman" w:hAnsi="Times New Roman" w:cs="Times New Roman"/>
          <w:sz w:val="24"/>
          <w:szCs w:val="24"/>
        </w:rPr>
        <w:t xml:space="preserve"> s</w:t>
      </w:r>
      <w:r w:rsidRPr="006A27EF">
        <w:rPr>
          <w:rFonts w:ascii="Times New Roman" w:hAnsi="Times New Roman" w:cs="Times New Roman"/>
          <w:sz w:val="24"/>
          <w:szCs w:val="24"/>
        </w:rPr>
        <w:t>prostredkovateľa poistenia</w:t>
      </w:r>
      <w:r>
        <w:rPr>
          <w:rFonts w:ascii="Times New Roman" w:hAnsi="Times New Roman" w:cs="Times New Roman"/>
          <w:sz w:val="24"/>
          <w:szCs w:val="24"/>
        </w:rPr>
        <w:t xml:space="preserve">, </w:t>
      </w:r>
      <w:r w:rsidRPr="00EF0D13">
        <w:rPr>
          <w:rFonts w:ascii="Times New Roman" w:hAnsi="Times New Roman" w:cs="Times New Roman"/>
          <w:sz w:val="24"/>
          <w:szCs w:val="24"/>
        </w:rPr>
        <w:t xml:space="preserve">sprostredkovateľa poistenia z iného členského štátu, sprostredkovateľa zaistenia alebo sprostredkovateľa zaistenia z iného členského štátu v registri, ak </w:t>
      </w:r>
    </w:p>
    <w:p w:rsidR="00AC4D1B" w:rsidRPr="00BB227E" w:rsidP="00DA67E2">
      <w:pPr>
        <w:tabs>
          <w:tab w:val="left" w:pos="284"/>
        </w:tabs>
        <w:jc w:val="both"/>
        <w:rPr>
          <w:rFonts w:ascii="Times New Roman" w:hAnsi="Times New Roman" w:cs="Times New Roman"/>
          <w:sz w:val="24"/>
          <w:szCs w:val="24"/>
        </w:rPr>
      </w:pPr>
      <w:r w:rsidRPr="00BB227E">
        <w:rPr>
          <w:rFonts w:ascii="Times New Roman" w:hAnsi="Times New Roman" w:cs="Times New Roman"/>
          <w:sz w:val="24"/>
          <w:szCs w:val="24"/>
        </w:rPr>
        <w:t>a) sa dozvedel</w:t>
      </w:r>
      <w:r w:rsidR="00116D66">
        <w:rPr>
          <w:rFonts w:ascii="Times New Roman" w:hAnsi="Times New Roman" w:cs="Times New Roman"/>
          <w:sz w:val="24"/>
          <w:szCs w:val="24"/>
        </w:rPr>
        <w:t>a</w:t>
      </w:r>
      <w:r w:rsidRPr="00BB227E">
        <w:rPr>
          <w:rFonts w:ascii="Times New Roman" w:hAnsi="Times New Roman" w:cs="Times New Roman"/>
          <w:sz w:val="24"/>
          <w:szCs w:val="24"/>
        </w:rPr>
        <w:t xml:space="preserve"> o dôvode zrušenia tohto zápisu uved</w:t>
      </w:r>
      <w:r w:rsidRPr="00BB227E">
        <w:rPr>
          <w:rFonts w:ascii="Times New Roman" w:hAnsi="Times New Roman" w:cs="Times New Roman"/>
          <w:sz w:val="24"/>
          <w:szCs w:val="24"/>
        </w:rPr>
        <w:t xml:space="preserve">enom v odseku </w:t>
      </w:r>
      <w:r w:rsidR="003B1BBC">
        <w:rPr>
          <w:rFonts w:ascii="Times New Roman" w:hAnsi="Times New Roman" w:cs="Times New Roman"/>
          <w:sz w:val="24"/>
          <w:szCs w:val="24"/>
        </w:rPr>
        <w:t>1</w:t>
      </w:r>
      <w:r w:rsidRPr="00BB227E" w:rsidR="00442FD4">
        <w:rPr>
          <w:rFonts w:ascii="Times New Roman" w:hAnsi="Times New Roman" w:cs="Times New Roman"/>
          <w:sz w:val="24"/>
          <w:szCs w:val="24"/>
        </w:rPr>
        <w:t xml:space="preserve"> písm. a) až c) a písm. </w:t>
      </w:r>
      <w:r w:rsidRPr="00BB227E" w:rsidR="00D56C10">
        <w:rPr>
          <w:rFonts w:ascii="Times New Roman" w:hAnsi="Times New Roman" w:cs="Times New Roman"/>
          <w:sz w:val="24"/>
          <w:szCs w:val="24"/>
        </w:rPr>
        <w:t>h</w:t>
      </w:r>
      <w:r w:rsidRPr="00BB227E" w:rsidR="00442FD4">
        <w:rPr>
          <w:rFonts w:ascii="Times New Roman" w:hAnsi="Times New Roman" w:cs="Times New Roman"/>
          <w:sz w:val="24"/>
          <w:szCs w:val="24"/>
        </w:rPr>
        <w:t>) a </w:t>
      </w:r>
      <w:r w:rsidRPr="00BB227E" w:rsidR="00D56C10">
        <w:rPr>
          <w:rFonts w:ascii="Times New Roman" w:hAnsi="Times New Roman" w:cs="Times New Roman"/>
          <w:sz w:val="24"/>
          <w:szCs w:val="24"/>
        </w:rPr>
        <w:t>i</w:t>
      </w:r>
      <w:r w:rsidRPr="00BB227E" w:rsidR="00442FD4">
        <w:rPr>
          <w:rFonts w:ascii="Times New Roman" w:hAnsi="Times New Roman" w:cs="Times New Roman"/>
          <w:sz w:val="24"/>
          <w:szCs w:val="24"/>
        </w:rPr>
        <w:t>),</w:t>
      </w:r>
    </w:p>
    <w:p w:rsidR="00442FD4" w:rsidRPr="00BB227E" w:rsidP="00DA67E2">
      <w:pPr>
        <w:tabs>
          <w:tab w:val="left" w:pos="284"/>
        </w:tabs>
        <w:jc w:val="both"/>
        <w:rPr>
          <w:rFonts w:ascii="Times New Roman" w:hAnsi="Times New Roman" w:cs="Times New Roman"/>
          <w:sz w:val="24"/>
          <w:szCs w:val="24"/>
        </w:rPr>
      </w:pPr>
      <w:r w:rsidRPr="00BB227E">
        <w:rPr>
          <w:rFonts w:ascii="Times New Roman" w:hAnsi="Times New Roman" w:cs="Times New Roman"/>
          <w:sz w:val="24"/>
          <w:szCs w:val="24"/>
        </w:rPr>
        <w:t xml:space="preserve">b) </w:t>
      </w:r>
      <w:r w:rsidR="00116D66">
        <w:rPr>
          <w:rFonts w:ascii="Times New Roman" w:hAnsi="Times New Roman" w:cs="Times New Roman"/>
          <w:sz w:val="24"/>
          <w:szCs w:val="24"/>
        </w:rPr>
        <w:t>jej</w:t>
      </w:r>
      <w:r w:rsidR="00EF0D13">
        <w:rPr>
          <w:rFonts w:ascii="Times New Roman" w:hAnsi="Times New Roman" w:cs="Times New Roman"/>
          <w:sz w:val="24"/>
          <w:szCs w:val="24"/>
        </w:rPr>
        <w:t xml:space="preserve"> bo</w:t>
      </w:r>
      <w:r w:rsidR="004125CE">
        <w:rPr>
          <w:rFonts w:ascii="Times New Roman" w:hAnsi="Times New Roman" w:cs="Times New Roman"/>
          <w:sz w:val="24"/>
          <w:szCs w:val="24"/>
        </w:rPr>
        <w:t>l</w:t>
      </w:r>
      <w:r w:rsidR="00EF0D13">
        <w:rPr>
          <w:rFonts w:ascii="Times New Roman" w:hAnsi="Times New Roman" w:cs="Times New Roman"/>
          <w:sz w:val="24"/>
          <w:szCs w:val="24"/>
        </w:rPr>
        <w:t xml:space="preserve"> </w:t>
      </w:r>
      <w:r w:rsidRPr="00BB227E">
        <w:rPr>
          <w:rFonts w:ascii="Times New Roman" w:hAnsi="Times New Roman" w:cs="Times New Roman"/>
          <w:sz w:val="24"/>
          <w:szCs w:val="24"/>
        </w:rPr>
        <w:t>doručen</w:t>
      </w:r>
      <w:r w:rsidR="00EF0D13">
        <w:rPr>
          <w:rFonts w:ascii="Times New Roman" w:hAnsi="Times New Roman" w:cs="Times New Roman"/>
          <w:sz w:val="24"/>
          <w:szCs w:val="24"/>
        </w:rPr>
        <w:t>ý návrh</w:t>
      </w:r>
      <w:r w:rsidRPr="00BB227E">
        <w:rPr>
          <w:rFonts w:ascii="Times New Roman" w:hAnsi="Times New Roman" w:cs="Times New Roman"/>
          <w:sz w:val="24"/>
          <w:szCs w:val="24"/>
        </w:rPr>
        <w:t xml:space="preserve"> podľa odseku </w:t>
      </w:r>
      <w:r w:rsidR="003B1BBC">
        <w:rPr>
          <w:rFonts w:ascii="Times New Roman" w:hAnsi="Times New Roman" w:cs="Times New Roman"/>
          <w:sz w:val="24"/>
          <w:szCs w:val="24"/>
        </w:rPr>
        <w:t>1</w:t>
      </w:r>
      <w:r w:rsidRPr="00BB227E">
        <w:rPr>
          <w:rFonts w:ascii="Times New Roman" w:hAnsi="Times New Roman" w:cs="Times New Roman"/>
          <w:sz w:val="24"/>
          <w:szCs w:val="24"/>
        </w:rPr>
        <w:t xml:space="preserve"> písm. d),</w:t>
      </w:r>
    </w:p>
    <w:p w:rsidR="00442FD4" w:rsidRPr="00BB227E" w:rsidP="00DA67E2">
      <w:pPr>
        <w:tabs>
          <w:tab w:val="left" w:pos="284"/>
        </w:tabs>
        <w:jc w:val="both"/>
        <w:rPr>
          <w:rFonts w:ascii="Times New Roman" w:hAnsi="Times New Roman" w:cs="Times New Roman"/>
          <w:i/>
          <w:sz w:val="24"/>
          <w:szCs w:val="24"/>
          <w:u w:val="single"/>
        </w:rPr>
      </w:pPr>
      <w:r w:rsidRPr="00BB227E">
        <w:rPr>
          <w:rFonts w:ascii="Times New Roman" w:hAnsi="Times New Roman" w:cs="Times New Roman"/>
          <w:sz w:val="24"/>
          <w:szCs w:val="24"/>
        </w:rPr>
        <w:t xml:space="preserve">c) </w:t>
      </w:r>
      <w:r w:rsidRPr="00BB227E" w:rsidR="00B159A3">
        <w:rPr>
          <w:rFonts w:ascii="Times New Roman" w:hAnsi="Times New Roman" w:cs="Times New Roman"/>
          <w:sz w:val="24"/>
          <w:szCs w:val="24"/>
        </w:rPr>
        <w:tab/>
      </w:r>
      <w:r w:rsidRPr="00BB227E">
        <w:rPr>
          <w:rFonts w:ascii="Times New Roman" w:hAnsi="Times New Roman" w:cs="Times New Roman"/>
          <w:sz w:val="24"/>
          <w:szCs w:val="24"/>
        </w:rPr>
        <w:t xml:space="preserve">nastali skutočnosti uvedené v odseku </w:t>
      </w:r>
      <w:r w:rsidRPr="00BB227E" w:rsidR="00D56C10">
        <w:rPr>
          <w:rFonts w:ascii="Times New Roman" w:hAnsi="Times New Roman" w:cs="Times New Roman"/>
          <w:sz w:val="24"/>
          <w:szCs w:val="24"/>
        </w:rPr>
        <w:t>1</w:t>
      </w:r>
      <w:r w:rsidRPr="00BB227E">
        <w:rPr>
          <w:rFonts w:ascii="Times New Roman" w:hAnsi="Times New Roman" w:cs="Times New Roman"/>
          <w:sz w:val="24"/>
          <w:szCs w:val="24"/>
        </w:rPr>
        <w:t xml:space="preserve"> písm. </w:t>
      </w:r>
      <w:r w:rsidRPr="00BB227E" w:rsidR="00235724">
        <w:rPr>
          <w:rFonts w:ascii="Times New Roman" w:hAnsi="Times New Roman" w:cs="Times New Roman"/>
          <w:sz w:val="24"/>
          <w:szCs w:val="24"/>
        </w:rPr>
        <w:t>e) a</w:t>
      </w:r>
      <w:r w:rsidRPr="00BB227E" w:rsidR="00D56C10">
        <w:rPr>
          <w:rFonts w:ascii="Times New Roman" w:hAnsi="Times New Roman" w:cs="Times New Roman"/>
          <w:sz w:val="24"/>
          <w:szCs w:val="24"/>
        </w:rPr>
        <w:t>ž</w:t>
      </w:r>
      <w:r w:rsidRPr="00BB227E" w:rsidR="00235724">
        <w:rPr>
          <w:rFonts w:ascii="Times New Roman" w:hAnsi="Times New Roman" w:cs="Times New Roman"/>
          <w:sz w:val="24"/>
          <w:szCs w:val="24"/>
        </w:rPr>
        <w:t> </w:t>
      </w:r>
      <w:r w:rsidRPr="00BB227E" w:rsidR="00D56C10">
        <w:rPr>
          <w:rFonts w:ascii="Times New Roman" w:hAnsi="Times New Roman" w:cs="Times New Roman"/>
          <w:sz w:val="24"/>
          <w:szCs w:val="24"/>
        </w:rPr>
        <w:t>g</w:t>
      </w:r>
      <w:r w:rsidRPr="00BB227E" w:rsidR="00235724">
        <w:rPr>
          <w:rFonts w:ascii="Times New Roman" w:hAnsi="Times New Roman" w:cs="Times New Roman"/>
          <w:sz w:val="24"/>
          <w:szCs w:val="24"/>
        </w:rPr>
        <w:t>).</w:t>
      </w:r>
    </w:p>
    <w:p w:rsidR="00666581" w:rsidP="007912DA">
      <w:pPr>
        <w:ind w:firstLine="720"/>
        <w:jc w:val="both"/>
        <w:rPr>
          <w:rFonts w:ascii="Times New Roman" w:hAnsi="Times New Roman" w:cs="Times New Roman"/>
          <w:sz w:val="24"/>
          <w:szCs w:val="24"/>
        </w:rPr>
      </w:pPr>
      <w:r>
        <w:rPr>
          <w:rFonts w:ascii="Times New Roman" w:hAnsi="Times New Roman" w:cs="Times New Roman"/>
          <w:sz w:val="24"/>
          <w:szCs w:val="24"/>
        </w:rPr>
        <w:t>(3) Poisťovňa, poisťovací agent, poisťovací maklér alebo sprostredkovateľ poistenia z iného člensk</w:t>
      </w:r>
      <w:r>
        <w:rPr>
          <w:rFonts w:ascii="Times New Roman" w:hAnsi="Times New Roman" w:cs="Times New Roman"/>
          <w:sz w:val="24"/>
          <w:szCs w:val="24"/>
        </w:rPr>
        <w:t xml:space="preserve">ého štátu je povinný </w:t>
      </w:r>
      <w:r w:rsidR="007815DD">
        <w:rPr>
          <w:rFonts w:ascii="Times New Roman" w:hAnsi="Times New Roman" w:cs="Times New Roman"/>
          <w:sz w:val="24"/>
          <w:szCs w:val="24"/>
        </w:rPr>
        <w:t xml:space="preserve">bez zbytočného odkladu oznámiť </w:t>
      </w:r>
      <w:r w:rsidR="00847121">
        <w:rPr>
          <w:rFonts w:ascii="Times New Roman" w:hAnsi="Times New Roman" w:cs="Times New Roman"/>
          <w:sz w:val="24"/>
          <w:szCs w:val="24"/>
        </w:rPr>
        <w:t>Národnej banke Slovenska</w:t>
      </w:r>
      <w:r w:rsidR="007815DD">
        <w:rPr>
          <w:rFonts w:ascii="Times New Roman" w:hAnsi="Times New Roman" w:cs="Times New Roman"/>
          <w:sz w:val="24"/>
          <w:szCs w:val="24"/>
        </w:rPr>
        <w:t xml:space="preserve"> dôvody na zrušenie zápisu v registri podľa odseku 1 písm. c)</w:t>
      </w:r>
      <w:r w:rsidR="003314BE">
        <w:rPr>
          <w:rFonts w:ascii="Times New Roman" w:hAnsi="Times New Roman" w:cs="Times New Roman"/>
          <w:sz w:val="24"/>
          <w:szCs w:val="24"/>
        </w:rPr>
        <w:t>, e) až g) a i).</w:t>
      </w:r>
    </w:p>
    <w:p w:rsidR="009C7A28" w:rsidRPr="00840CC0" w:rsidP="009C7A28">
      <w:pPr>
        <w:ind w:firstLine="720"/>
        <w:jc w:val="both"/>
        <w:rPr>
          <w:rFonts w:ascii="Times New Roman" w:hAnsi="Times New Roman" w:cs="Times New Roman"/>
          <w:sz w:val="24"/>
          <w:szCs w:val="24"/>
        </w:rPr>
      </w:pPr>
      <w:r w:rsidRPr="00840CC0" w:rsidR="00235724">
        <w:rPr>
          <w:rFonts w:ascii="Times New Roman" w:hAnsi="Times New Roman" w:cs="Times New Roman"/>
          <w:sz w:val="24"/>
          <w:szCs w:val="24"/>
        </w:rPr>
        <w:t xml:space="preserve"> </w:t>
      </w:r>
      <w:r w:rsidRPr="00840CC0" w:rsidR="00E32F9D">
        <w:rPr>
          <w:rFonts w:ascii="Times New Roman" w:hAnsi="Times New Roman" w:cs="Times New Roman"/>
          <w:sz w:val="24"/>
          <w:szCs w:val="24"/>
        </w:rPr>
        <w:t>(</w:t>
      </w:r>
      <w:r w:rsidRPr="00840CC0" w:rsidR="007815DD">
        <w:rPr>
          <w:rFonts w:ascii="Times New Roman" w:hAnsi="Times New Roman" w:cs="Times New Roman"/>
          <w:sz w:val="24"/>
          <w:szCs w:val="24"/>
        </w:rPr>
        <w:t>4</w:t>
      </w:r>
      <w:r w:rsidRPr="00840CC0" w:rsidR="00E32F9D">
        <w:rPr>
          <w:rFonts w:ascii="Times New Roman" w:hAnsi="Times New Roman" w:cs="Times New Roman"/>
          <w:sz w:val="24"/>
          <w:szCs w:val="24"/>
        </w:rPr>
        <w:t xml:space="preserve">) Ak </w:t>
      </w:r>
      <w:r w:rsidR="00847121">
        <w:rPr>
          <w:rFonts w:ascii="Times New Roman" w:hAnsi="Times New Roman" w:cs="Times New Roman"/>
          <w:sz w:val="24"/>
          <w:szCs w:val="24"/>
        </w:rPr>
        <w:t>Národná banka Slovenska</w:t>
      </w:r>
      <w:r w:rsidRPr="00840CC0" w:rsidR="00E32F9D">
        <w:rPr>
          <w:rFonts w:ascii="Times New Roman" w:hAnsi="Times New Roman" w:cs="Times New Roman"/>
          <w:sz w:val="24"/>
          <w:szCs w:val="24"/>
        </w:rPr>
        <w:t xml:space="preserve"> zruší </w:t>
      </w:r>
      <w:r w:rsidRPr="00840CC0" w:rsidR="008A6CC6">
        <w:rPr>
          <w:rFonts w:ascii="Times New Roman" w:hAnsi="Times New Roman" w:cs="Times New Roman"/>
          <w:sz w:val="24"/>
          <w:szCs w:val="24"/>
        </w:rPr>
        <w:t xml:space="preserve">zápis výlučného sprostredkovateľa poistenia alebo podriadeného sprostredkovateľa poistenia v registri a nejde o dôvody zrušenia zápisu v registri podľa odseku 1 písm. e) alebo f), oznámi </w:t>
      </w:r>
      <w:r w:rsidR="00847121">
        <w:rPr>
          <w:rFonts w:ascii="Times New Roman" w:hAnsi="Times New Roman" w:cs="Times New Roman"/>
          <w:sz w:val="24"/>
          <w:szCs w:val="24"/>
        </w:rPr>
        <w:t>Národná banka Slovenska</w:t>
      </w:r>
      <w:r w:rsidRPr="00840CC0" w:rsidR="008A6CC6">
        <w:rPr>
          <w:rFonts w:ascii="Times New Roman" w:hAnsi="Times New Roman" w:cs="Times New Roman"/>
          <w:sz w:val="24"/>
          <w:szCs w:val="24"/>
        </w:rPr>
        <w:t xml:space="preserve"> bez zbytočného odkladu zrušenie zápisu</w:t>
      </w:r>
    </w:p>
    <w:p w:rsidR="008A6CC6" w:rsidRPr="00840CC0" w:rsidP="008A6CC6">
      <w:pPr>
        <w:jc w:val="both"/>
        <w:rPr>
          <w:rFonts w:ascii="Times New Roman" w:hAnsi="Times New Roman" w:cs="Times New Roman"/>
          <w:sz w:val="24"/>
          <w:szCs w:val="24"/>
        </w:rPr>
      </w:pPr>
      <w:r w:rsidRPr="00840CC0">
        <w:rPr>
          <w:rFonts w:ascii="Times New Roman" w:hAnsi="Times New Roman" w:cs="Times New Roman"/>
          <w:sz w:val="24"/>
          <w:szCs w:val="24"/>
        </w:rPr>
        <w:t>a)  výlučného sprostredkovateľa v registri poisťovni, ktorá navrhla je</w:t>
      </w:r>
      <w:r w:rsidRPr="00840CC0">
        <w:rPr>
          <w:rFonts w:ascii="Times New Roman" w:hAnsi="Times New Roman" w:cs="Times New Roman"/>
          <w:sz w:val="24"/>
          <w:szCs w:val="24"/>
        </w:rPr>
        <w:t>ho zápis do registra,</w:t>
      </w:r>
    </w:p>
    <w:p w:rsidR="008A6CC6" w:rsidRPr="00840CC0" w:rsidP="008A6CC6">
      <w:pPr>
        <w:jc w:val="both"/>
        <w:rPr>
          <w:rFonts w:ascii="Times New Roman" w:hAnsi="Times New Roman" w:cs="Times New Roman"/>
          <w:sz w:val="24"/>
          <w:szCs w:val="24"/>
        </w:rPr>
      </w:pPr>
      <w:r w:rsidRPr="00840CC0">
        <w:rPr>
          <w:rFonts w:ascii="Times New Roman" w:hAnsi="Times New Roman" w:cs="Times New Roman"/>
          <w:sz w:val="24"/>
          <w:szCs w:val="24"/>
        </w:rPr>
        <w:t>b) podriadeného sprostredkovateľ</w:t>
      </w:r>
      <w:r w:rsidR="006361FB">
        <w:rPr>
          <w:rFonts w:ascii="Times New Roman" w:hAnsi="Times New Roman" w:cs="Times New Roman"/>
          <w:sz w:val="24"/>
          <w:szCs w:val="24"/>
        </w:rPr>
        <w:t>a</w:t>
      </w:r>
      <w:r w:rsidRPr="00840CC0">
        <w:rPr>
          <w:rFonts w:ascii="Times New Roman" w:hAnsi="Times New Roman" w:cs="Times New Roman"/>
          <w:sz w:val="24"/>
          <w:szCs w:val="24"/>
        </w:rPr>
        <w:t xml:space="preserve"> poistenia v registri poisťovaciemu agentovi, poisťovaciemu maklérovi alebo sprostredkovateľovi poistenia z iného členského štátu, ktorý navrhol jeho zápis do registra.</w:t>
      </w:r>
    </w:p>
    <w:p w:rsidR="002B3017" w:rsidP="002B3017">
      <w:pPr>
        <w:jc w:val="both"/>
        <w:rPr>
          <w:rFonts w:ascii="Times New Roman" w:hAnsi="Times New Roman" w:cs="Times New Roman"/>
          <w:sz w:val="24"/>
          <w:szCs w:val="24"/>
        </w:rPr>
      </w:pPr>
      <w:r w:rsidRPr="00840CC0" w:rsidR="008A6CC6">
        <w:rPr>
          <w:rFonts w:ascii="Times New Roman" w:hAnsi="Times New Roman" w:cs="Times New Roman"/>
          <w:sz w:val="24"/>
          <w:szCs w:val="24"/>
        </w:rPr>
        <w:tab/>
        <w:t>(5) Navrhovateľ  je povinný bez zbytočného odkladu oznámiť zrušenie zápisu v registri výlučnému sprostredkovateľovi poistenia alebo podriadeném</w:t>
      </w:r>
      <w:r w:rsidR="00EF051F">
        <w:rPr>
          <w:rFonts w:ascii="Times New Roman" w:hAnsi="Times New Roman" w:cs="Times New Roman"/>
          <w:sz w:val="24"/>
          <w:szCs w:val="24"/>
        </w:rPr>
        <w:t>u sprostredk</w:t>
      </w:r>
      <w:r w:rsidR="00A27743">
        <w:rPr>
          <w:rFonts w:ascii="Times New Roman" w:hAnsi="Times New Roman" w:cs="Times New Roman"/>
          <w:sz w:val="24"/>
          <w:szCs w:val="24"/>
        </w:rPr>
        <w:t>ovateľovi poistenia;</w:t>
      </w:r>
      <w:r w:rsidR="00EF051F">
        <w:rPr>
          <w:rFonts w:ascii="Times New Roman" w:hAnsi="Times New Roman" w:cs="Times New Roman"/>
          <w:sz w:val="24"/>
          <w:szCs w:val="24"/>
        </w:rPr>
        <w:t xml:space="preserve"> </w:t>
      </w:r>
      <w:r w:rsidR="00A27743">
        <w:rPr>
          <w:rFonts w:ascii="Times New Roman" w:hAnsi="Times New Roman" w:cs="Times New Roman"/>
          <w:sz w:val="24"/>
          <w:szCs w:val="24"/>
        </w:rPr>
        <w:t>to neplatí, ak ide</w:t>
      </w:r>
      <w:r w:rsidR="00EF051F">
        <w:rPr>
          <w:rFonts w:ascii="Times New Roman" w:hAnsi="Times New Roman" w:cs="Times New Roman"/>
          <w:sz w:val="24"/>
          <w:szCs w:val="24"/>
        </w:rPr>
        <w:t xml:space="preserve"> dôvody zrušenia zápisu v registri podľa odseku 1 písm. a) a </w:t>
      </w:r>
      <w:r>
        <w:rPr>
          <w:rFonts w:ascii="Times New Roman" w:hAnsi="Times New Roman" w:cs="Times New Roman"/>
          <w:sz w:val="24"/>
          <w:szCs w:val="24"/>
        </w:rPr>
        <w:t>b</w:t>
      </w:r>
      <w:r w:rsidR="00EF051F">
        <w:rPr>
          <w:rFonts w:ascii="Times New Roman" w:hAnsi="Times New Roman" w:cs="Times New Roman"/>
          <w:sz w:val="24"/>
          <w:szCs w:val="24"/>
        </w:rPr>
        <w:t>).</w:t>
      </w:r>
    </w:p>
    <w:p w:rsidR="00F82EC0" w:rsidRPr="006A27EF" w:rsidP="00983BCC">
      <w:pPr>
        <w:ind w:firstLine="720"/>
        <w:jc w:val="both"/>
        <w:rPr>
          <w:rFonts w:ascii="Times New Roman" w:hAnsi="Times New Roman" w:cs="Times New Roman"/>
          <w:sz w:val="24"/>
          <w:szCs w:val="24"/>
        </w:rPr>
      </w:pPr>
      <w:r w:rsidRPr="006A27EF" w:rsidR="003C36FB">
        <w:rPr>
          <w:rFonts w:ascii="Times New Roman" w:hAnsi="Times New Roman" w:cs="Times New Roman"/>
          <w:sz w:val="24"/>
          <w:szCs w:val="24"/>
        </w:rPr>
        <w:t>(</w:t>
      </w:r>
      <w:r w:rsidR="008A6CC6">
        <w:rPr>
          <w:rFonts w:ascii="Times New Roman" w:hAnsi="Times New Roman" w:cs="Times New Roman"/>
          <w:sz w:val="24"/>
          <w:szCs w:val="24"/>
        </w:rPr>
        <w:t>6</w:t>
      </w:r>
      <w:r w:rsidRPr="006A27EF" w:rsidR="003C36FB">
        <w:rPr>
          <w:rFonts w:ascii="Times New Roman" w:hAnsi="Times New Roman" w:cs="Times New Roman"/>
          <w:sz w:val="24"/>
          <w:szCs w:val="24"/>
        </w:rPr>
        <w:t xml:space="preserve">) </w:t>
      </w:r>
      <w:r w:rsidRPr="006A27EF">
        <w:rPr>
          <w:rFonts w:ascii="Times New Roman" w:hAnsi="Times New Roman" w:cs="Times New Roman"/>
          <w:sz w:val="24"/>
          <w:szCs w:val="24"/>
        </w:rPr>
        <w:t xml:space="preserve">Ak </w:t>
      </w:r>
      <w:r w:rsidR="00847121">
        <w:rPr>
          <w:rFonts w:ascii="Times New Roman" w:hAnsi="Times New Roman" w:cs="Times New Roman"/>
          <w:sz w:val="24"/>
          <w:szCs w:val="24"/>
        </w:rPr>
        <w:t>Národná banka Slovens</w:t>
      </w:r>
      <w:r w:rsidR="00847121">
        <w:rPr>
          <w:rFonts w:ascii="Times New Roman" w:hAnsi="Times New Roman" w:cs="Times New Roman"/>
          <w:sz w:val="24"/>
          <w:szCs w:val="24"/>
        </w:rPr>
        <w:t>ka</w:t>
      </w:r>
      <w:r w:rsidRPr="006A27EF">
        <w:rPr>
          <w:rFonts w:ascii="Times New Roman" w:hAnsi="Times New Roman" w:cs="Times New Roman"/>
          <w:sz w:val="24"/>
          <w:szCs w:val="24"/>
        </w:rPr>
        <w:t xml:space="preserve"> zrušil</w:t>
      </w:r>
      <w:r w:rsidR="00951816">
        <w:rPr>
          <w:rFonts w:ascii="Times New Roman" w:hAnsi="Times New Roman" w:cs="Times New Roman"/>
          <w:sz w:val="24"/>
          <w:szCs w:val="24"/>
        </w:rPr>
        <w:t>a</w:t>
      </w:r>
      <w:r w:rsidRPr="006A27EF">
        <w:rPr>
          <w:rFonts w:ascii="Times New Roman" w:hAnsi="Times New Roman" w:cs="Times New Roman"/>
          <w:sz w:val="24"/>
          <w:szCs w:val="24"/>
        </w:rPr>
        <w:t xml:space="preserve"> zápis v registri osoby s trvalým pobytom alebo sídlom</w:t>
      </w:r>
      <w:r w:rsidRPr="006A27EF" w:rsidR="000B49B6">
        <w:rPr>
          <w:rFonts w:ascii="Times New Roman" w:hAnsi="Times New Roman" w:cs="Times New Roman"/>
          <w:sz w:val="24"/>
          <w:szCs w:val="24"/>
        </w:rPr>
        <w:t xml:space="preserve"> </w:t>
      </w:r>
      <w:r w:rsidRPr="006A27EF" w:rsidR="00A11D1E">
        <w:rPr>
          <w:rFonts w:ascii="Times New Roman" w:hAnsi="Times New Roman" w:cs="Times New Roman"/>
          <w:sz w:val="24"/>
          <w:szCs w:val="24"/>
        </w:rPr>
        <w:t>na území</w:t>
      </w:r>
      <w:r w:rsidRPr="006A27EF">
        <w:rPr>
          <w:rFonts w:ascii="Times New Roman" w:hAnsi="Times New Roman" w:cs="Times New Roman"/>
          <w:sz w:val="24"/>
          <w:szCs w:val="24"/>
        </w:rPr>
        <w:t xml:space="preserve"> Slovenskej republik</w:t>
      </w:r>
      <w:r w:rsidRPr="006A27EF" w:rsidR="00A11D1E">
        <w:rPr>
          <w:rFonts w:ascii="Times New Roman" w:hAnsi="Times New Roman" w:cs="Times New Roman"/>
          <w:sz w:val="24"/>
          <w:szCs w:val="24"/>
        </w:rPr>
        <w:t>y</w:t>
      </w:r>
      <w:r w:rsidRPr="006A27EF">
        <w:rPr>
          <w:rFonts w:ascii="Times New Roman" w:hAnsi="Times New Roman" w:cs="Times New Roman"/>
          <w:sz w:val="24"/>
          <w:szCs w:val="24"/>
        </w:rPr>
        <w:t xml:space="preserve">, ktorá vykonávala sprostredkovanie poistenia alebo sprostredkovanie zaistenia aj mimo územia Slovenskej republiky, je </w:t>
      </w:r>
      <w:r w:rsidRPr="006A27EF" w:rsidR="00924726">
        <w:rPr>
          <w:rFonts w:ascii="Times New Roman" w:hAnsi="Times New Roman" w:cs="Times New Roman"/>
          <w:sz w:val="24"/>
          <w:szCs w:val="24"/>
        </w:rPr>
        <w:t>p</w:t>
      </w:r>
      <w:r w:rsidR="006B286F">
        <w:rPr>
          <w:rFonts w:ascii="Times New Roman" w:hAnsi="Times New Roman" w:cs="Times New Roman"/>
          <w:sz w:val="24"/>
          <w:szCs w:val="24"/>
        </w:rPr>
        <w:t>ovinná</w:t>
      </w:r>
      <w:r w:rsidRPr="006A27EF">
        <w:rPr>
          <w:rFonts w:ascii="Times New Roman" w:hAnsi="Times New Roman" w:cs="Times New Roman"/>
          <w:sz w:val="24"/>
          <w:szCs w:val="24"/>
        </w:rPr>
        <w:t xml:space="preserve"> o tom</w:t>
      </w:r>
      <w:r w:rsidRPr="006A27EF" w:rsidR="000B49B6">
        <w:rPr>
          <w:rFonts w:ascii="Times New Roman" w:hAnsi="Times New Roman" w:cs="Times New Roman"/>
          <w:sz w:val="24"/>
          <w:szCs w:val="24"/>
        </w:rPr>
        <w:t xml:space="preserve"> </w:t>
      </w:r>
      <w:r w:rsidRPr="006A27EF">
        <w:rPr>
          <w:rFonts w:ascii="Times New Roman" w:hAnsi="Times New Roman" w:cs="Times New Roman"/>
          <w:sz w:val="24"/>
          <w:szCs w:val="24"/>
        </w:rPr>
        <w:t xml:space="preserve">informovať príslušné orgány dohľadu </w:t>
      </w:r>
      <w:r w:rsidRPr="006A27EF" w:rsidR="00924726">
        <w:rPr>
          <w:rFonts w:ascii="Times New Roman" w:hAnsi="Times New Roman" w:cs="Times New Roman"/>
          <w:sz w:val="24"/>
          <w:szCs w:val="24"/>
        </w:rPr>
        <w:t xml:space="preserve">iných </w:t>
      </w:r>
      <w:r w:rsidRPr="006A27EF">
        <w:rPr>
          <w:rFonts w:ascii="Times New Roman" w:hAnsi="Times New Roman" w:cs="Times New Roman"/>
          <w:sz w:val="24"/>
          <w:szCs w:val="24"/>
        </w:rPr>
        <w:t xml:space="preserve">členských štátov alebo príslušné orgány dohľadu iných ako členských štátov, </w:t>
      </w:r>
      <w:r w:rsidRPr="006A27EF" w:rsidR="00924726">
        <w:rPr>
          <w:rFonts w:ascii="Times New Roman" w:hAnsi="Times New Roman" w:cs="Times New Roman"/>
          <w:sz w:val="24"/>
          <w:szCs w:val="24"/>
        </w:rPr>
        <w:t xml:space="preserve">na území ktorých bolo </w:t>
      </w:r>
      <w:r w:rsidR="00F32499">
        <w:rPr>
          <w:rFonts w:ascii="Times New Roman" w:hAnsi="Times New Roman" w:cs="Times New Roman"/>
          <w:sz w:val="24"/>
          <w:szCs w:val="24"/>
        </w:rPr>
        <w:t xml:space="preserve">vykonávané </w:t>
      </w:r>
      <w:r w:rsidRPr="006A27EF" w:rsidR="00924726">
        <w:rPr>
          <w:rFonts w:ascii="Times New Roman" w:hAnsi="Times New Roman" w:cs="Times New Roman"/>
          <w:sz w:val="24"/>
          <w:szCs w:val="24"/>
        </w:rPr>
        <w:t>sprostredkovanie poistenia alebo sprostredkovanie zaistenia</w:t>
      </w:r>
      <w:r w:rsidR="00F32499">
        <w:rPr>
          <w:rFonts w:ascii="Times New Roman" w:hAnsi="Times New Roman" w:cs="Times New Roman"/>
          <w:sz w:val="24"/>
          <w:szCs w:val="24"/>
        </w:rPr>
        <w:t>.</w:t>
      </w:r>
    </w:p>
    <w:p w:rsidR="00924726" w:rsidRPr="006A27EF" w:rsidP="00924726">
      <w:pPr>
        <w:ind w:firstLine="720"/>
        <w:jc w:val="both"/>
        <w:rPr>
          <w:rFonts w:ascii="Times New Roman" w:hAnsi="Times New Roman" w:cs="Times New Roman"/>
          <w:sz w:val="24"/>
          <w:szCs w:val="24"/>
        </w:rPr>
      </w:pPr>
    </w:p>
    <w:p w:rsidR="008B21D7" w:rsidP="00AB47C8">
      <w:pPr>
        <w:jc w:val="center"/>
        <w:rPr>
          <w:rFonts w:ascii="Times New Roman" w:hAnsi="Times New Roman" w:cs="Times New Roman"/>
          <w:b/>
          <w:sz w:val="24"/>
          <w:szCs w:val="24"/>
        </w:rPr>
      </w:pPr>
    </w:p>
    <w:p w:rsidR="008B21D7" w:rsidP="00AB47C8">
      <w:pPr>
        <w:jc w:val="center"/>
        <w:rPr>
          <w:rFonts w:ascii="Times New Roman" w:hAnsi="Times New Roman" w:cs="Times New Roman"/>
          <w:b/>
          <w:sz w:val="24"/>
          <w:szCs w:val="24"/>
        </w:rPr>
      </w:pPr>
    </w:p>
    <w:p w:rsidR="008B21D7" w:rsidP="00AB47C8">
      <w:pPr>
        <w:jc w:val="center"/>
        <w:rPr>
          <w:rFonts w:ascii="Times New Roman" w:hAnsi="Times New Roman" w:cs="Times New Roman"/>
          <w:b/>
          <w:sz w:val="24"/>
          <w:szCs w:val="24"/>
        </w:rPr>
      </w:pPr>
    </w:p>
    <w:p w:rsidR="008B21D7" w:rsidP="00AB47C8">
      <w:pPr>
        <w:jc w:val="center"/>
        <w:rPr>
          <w:rFonts w:ascii="Times New Roman" w:hAnsi="Times New Roman" w:cs="Times New Roman"/>
          <w:b/>
          <w:sz w:val="24"/>
          <w:szCs w:val="24"/>
        </w:rPr>
      </w:pPr>
    </w:p>
    <w:p w:rsidR="008B21D7" w:rsidP="00AB47C8">
      <w:pPr>
        <w:jc w:val="center"/>
        <w:rPr>
          <w:rFonts w:ascii="Times New Roman" w:hAnsi="Times New Roman" w:cs="Times New Roman"/>
          <w:b/>
          <w:sz w:val="24"/>
          <w:szCs w:val="24"/>
        </w:rPr>
      </w:pPr>
    </w:p>
    <w:p w:rsidR="008B21D7" w:rsidP="00AB47C8">
      <w:pPr>
        <w:jc w:val="center"/>
        <w:rPr>
          <w:rFonts w:ascii="Times New Roman" w:hAnsi="Times New Roman" w:cs="Times New Roman"/>
          <w:b/>
          <w:sz w:val="24"/>
          <w:szCs w:val="24"/>
        </w:rPr>
      </w:pPr>
    </w:p>
    <w:p w:rsidR="008B21D7" w:rsidP="00AB47C8">
      <w:pPr>
        <w:jc w:val="center"/>
        <w:rPr>
          <w:rFonts w:ascii="Times New Roman" w:hAnsi="Times New Roman" w:cs="Times New Roman"/>
          <w:b/>
          <w:sz w:val="24"/>
          <w:szCs w:val="24"/>
        </w:rPr>
      </w:pPr>
    </w:p>
    <w:p w:rsidR="008B21D7" w:rsidP="00AB47C8">
      <w:pPr>
        <w:jc w:val="center"/>
        <w:rPr>
          <w:rFonts w:ascii="Times New Roman" w:hAnsi="Times New Roman" w:cs="Times New Roman"/>
          <w:b/>
          <w:sz w:val="24"/>
          <w:szCs w:val="24"/>
        </w:rPr>
      </w:pPr>
    </w:p>
    <w:p w:rsidR="00AB47C8" w:rsidRPr="006E6406" w:rsidP="00AB47C8">
      <w:pPr>
        <w:jc w:val="center"/>
        <w:rPr>
          <w:rFonts w:ascii="Times New Roman" w:hAnsi="Times New Roman" w:cs="Times New Roman"/>
          <w:b/>
          <w:sz w:val="24"/>
          <w:szCs w:val="24"/>
        </w:rPr>
      </w:pPr>
      <w:r w:rsidRPr="006E6406">
        <w:rPr>
          <w:rFonts w:ascii="Times New Roman" w:hAnsi="Times New Roman" w:cs="Times New Roman"/>
          <w:b/>
          <w:sz w:val="24"/>
          <w:szCs w:val="24"/>
        </w:rPr>
        <w:t>§ 1</w:t>
      </w:r>
      <w:r w:rsidRPr="006E6406" w:rsidR="004721C6">
        <w:rPr>
          <w:rFonts w:ascii="Times New Roman" w:hAnsi="Times New Roman" w:cs="Times New Roman"/>
          <w:b/>
          <w:sz w:val="24"/>
          <w:szCs w:val="24"/>
        </w:rPr>
        <w:t>4</w:t>
      </w:r>
    </w:p>
    <w:p w:rsidR="000B49B6" w:rsidRPr="006E6406" w:rsidP="000B49B6">
      <w:pPr>
        <w:pStyle w:val="Heading7"/>
        <w:ind w:firstLine="0"/>
        <w:rPr>
          <w:rFonts w:ascii="Times New Roman" w:hAnsi="Times New Roman" w:cs="Times New Roman"/>
        </w:rPr>
      </w:pPr>
      <w:r w:rsidRPr="006E6406">
        <w:rPr>
          <w:rFonts w:ascii="Times New Roman" w:hAnsi="Times New Roman" w:cs="Times New Roman"/>
        </w:rPr>
        <w:t xml:space="preserve">Povolenie na </w:t>
      </w:r>
      <w:r w:rsidR="009939B5">
        <w:rPr>
          <w:rFonts w:ascii="Times New Roman" w:hAnsi="Times New Roman" w:cs="Times New Roman"/>
        </w:rPr>
        <w:t>sprostredkovanie</w:t>
      </w:r>
      <w:r w:rsidRPr="006E6406">
        <w:rPr>
          <w:rFonts w:ascii="Times New Roman" w:hAnsi="Times New Roman" w:cs="Times New Roman"/>
        </w:rPr>
        <w:t xml:space="preserve"> poistenia poisťovacím agentom</w:t>
      </w:r>
      <w:r w:rsidRPr="006E6406">
        <w:rPr>
          <w:rFonts w:ascii="Times New Roman" w:hAnsi="Times New Roman" w:cs="Times New Roman"/>
        </w:rPr>
        <w:t xml:space="preserve">,  </w:t>
      </w:r>
    </w:p>
    <w:p w:rsidR="000B49B6" w:rsidRPr="006E6406" w:rsidP="000B49B6">
      <w:pPr>
        <w:pStyle w:val="Heading7"/>
        <w:ind w:firstLine="0"/>
        <w:rPr>
          <w:rFonts w:ascii="Times New Roman" w:hAnsi="Times New Roman" w:cs="Times New Roman"/>
        </w:rPr>
      </w:pPr>
      <w:r w:rsidRPr="006E6406">
        <w:rPr>
          <w:rFonts w:ascii="Times New Roman" w:hAnsi="Times New Roman" w:cs="Times New Roman"/>
        </w:rPr>
        <w:t>povolenie na sprostredkovani</w:t>
      </w:r>
      <w:r w:rsidR="009939B5">
        <w:rPr>
          <w:rFonts w:ascii="Times New Roman" w:hAnsi="Times New Roman" w:cs="Times New Roman"/>
        </w:rPr>
        <w:t>e</w:t>
      </w:r>
      <w:r w:rsidRPr="006E6406">
        <w:rPr>
          <w:rFonts w:ascii="Times New Roman" w:hAnsi="Times New Roman" w:cs="Times New Roman"/>
        </w:rPr>
        <w:t xml:space="preserve"> poistenia poisťovacím maklérom </w:t>
        <w:br/>
        <w:t xml:space="preserve">a povolenie na </w:t>
      </w:r>
      <w:r w:rsidR="009939B5">
        <w:rPr>
          <w:rFonts w:ascii="Times New Roman" w:hAnsi="Times New Roman" w:cs="Times New Roman"/>
        </w:rPr>
        <w:t>s</w:t>
      </w:r>
      <w:r w:rsidRPr="006E6406">
        <w:rPr>
          <w:rFonts w:ascii="Times New Roman" w:hAnsi="Times New Roman" w:cs="Times New Roman"/>
        </w:rPr>
        <w:t>prostredkovani</w:t>
      </w:r>
      <w:r w:rsidR="009939B5">
        <w:rPr>
          <w:rFonts w:ascii="Times New Roman" w:hAnsi="Times New Roman" w:cs="Times New Roman"/>
        </w:rPr>
        <w:t>e</w:t>
      </w:r>
      <w:r w:rsidRPr="006E6406">
        <w:rPr>
          <w:rFonts w:ascii="Times New Roman" w:hAnsi="Times New Roman" w:cs="Times New Roman"/>
        </w:rPr>
        <w:t xml:space="preserve"> zaistenia sprostredkovateľom zaistenia</w:t>
      </w:r>
    </w:p>
    <w:p w:rsidR="000B49B6" w:rsidRPr="007912DA" w:rsidP="000B49B6">
      <w:pPr>
        <w:ind w:firstLine="708"/>
        <w:jc w:val="both"/>
        <w:rPr>
          <w:rFonts w:ascii="Times New Roman" w:hAnsi="Times New Roman" w:cs="Times New Roman"/>
          <w:sz w:val="24"/>
          <w:szCs w:val="24"/>
        </w:rPr>
      </w:pPr>
    </w:p>
    <w:p w:rsidR="000B49B6" w:rsidRPr="007912DA" w:rsidP="000A4DC5">
      <w:pPr>
        <w:tabs>
          <w:tab w:val="left" w:pos="1134"/>
        </w:tabs>
        <w:ind w:firstLine="720"/>
        <w:jc w:val="both"/>
        <w:rPr>
          <w:rFonts w:ascii="Times New Roman" w:hAnsi="Times New Roman" w:cs="Times New Roman"/>
          <w:sz w:val="24"/>
          <w:szCs w:val="24"/>
        </w:rPr>
      </w:pPr>
      <w:r w:rsidRPr="007912DA">
        <w:rPr>
          <w:rFonts w:ascii="Times New Roman" w:hAnsi="Times New Roman" w:cs="Times New Roman"/>
          <w:sz w:val="24"/>
          <w:szCs w:val="24"/>
        </w:rPr>
        <w:t xml:space="preserve">(1) </w:t>
        <w:tab/>
        <w:t xml:space="preserve">O udelení povolenia </w:t>
      </w:r>
      <w:r w:rsidR="009939B5">
        <w:rPr>
          <w:rFonts w:ascii="Times New Roman" w:hAnsi="Times New Roman" w:cs="Times New Roman"/>
          <w:sz w:val="24"/>
          <w:szCs w:val="24"/>
        </w:rPr>
        <w:t xml:space="preserve">na </w:t>
      </w:r>
      <w:r w:rsidRPr="007912DA">
        <w:rPr>
          <w:rFonts w:ascii="Times New Roman" w:hAnsi="Times New Roman" w:cs="Times New Roman"/>
          <w:sz w:val="24"/>
          <w:szCs w:val="24"/>
        </w:rPr>
        <w:t>sprostredkovani</w:t>
      </w:r>
      <w:r w:rsidR="009939B5">
        <w:rPr>
          <w:rFonts w:ascii="Times New Roman" w:hAnsi="Times New Roman" w:cs="Times New Roman"/>
          <w:sz w:val="24"/>
          <w:szCs w:val="24"/>
        </w:rPr>
        <w:t>e</w:t>
      </w:r>
      <w:r w:rsidRPr="007912DA">
        <w:rPr>
          <w:rFonts w:ascii="Times New Roman" w:hAnsi="Times New Roman" w:cs="Times New Roman"/>
          <w:sz w:val="24"/>
          <w:szCs w:val="24"/>
        </w:rPr>
        <w:t xml:space="preserve"> poistenia poisťovacím agentom, povolenia na </w:t>
      </w:r>
      <w:r w:rsidR="009939B5">
        <w:rPr>
          <w:rFonts w:ascii="Times New Roman" w:hAnsi="Times New Roman" w:cs="Times New Roman"/>
          <w:sz w:val="24"/>
          <w:szCs w:val="24"/>
        </w:rPr>
        <w:t>sprostredkovanie</w:t>
      </w:r>
      <w:r w:rsidRPr="007912DA">
        <w:rPr>
          <w:rFonts w:ascii="Times New Roman" w:hAnsi="Times New Roman" w:cs="Times New Roman"/>
          <w:sz w:val="24"/>
          <w:szCs w:val="24"/>
        </w:rPr>
        <w:t xml:space="preserve"> poistenia poisťovacím maklérom a povolenia na </w:t>
      </w:r>
      <w:r w:rsidR="009939B5">
        <w:rPr>
          <w:rFonts w:ascii="Times New Roman" w:hAnsi="Times New Roman" w:cs="Times New Roman"/>
          <w:sz w:val="24"/>
          <w:szCs w:val="24"/>
        </w:rPr>
        <w:t>sprostredkovanie</w:t>
      </w:r>
      <w:r w:rsidRPr="007912DA">
        <w:rPr>
          <w:rFonts w:ascii="Times New Roman" w:hAnsi="Times New Roman" w:cs="Times New Roman"/>
          <w:sz w:val="24"/>
          <w:szCs w:val="24"/>
        </w:rPr>
        <w:t xml:space="preserve"> zaistenia sprostredkovateľom zaistenia na území Slovenskej republiky osobe, ktorá má trvalý pobyt alebo sídlo na území Slovenskej republiky alebo na území iného ako členského štátu, rozhoduje </w:t>
      </w:r>
      <w:r w:rsidR="00847121">
        <w:rPr>
          <w:rFonts w:ascii="Times New Roman" w:hAnsi="Times New Roman" w:cs="Times New Roman"/>
          <w:sz w:val="24"/>
          <w:szCs w:val="24"/>
        </w:rPr>
        <w:t>Národná banka</w:t>
      </w:r>
      <w:r w:rsidR="00847121">
        <w:rPr>
          <w:rFonts w:ascii="Times New Roman" w:hAnsi="Times New Roman" w:cs="Times New Roman"/>
          <w:sz w:val="24"/>
          <w:szCs w:val="24"/>
        </w:rPr>
        <w:t xml:space="preserve"> Slovenska</w:t>
      </w:r>
      <w:r w:rsidRPr="007912DA">
        <w:rPr>
          <w:rFonts w:ascii="Times New Roman" w:hAnsi="Times New Roman" w:cs="Times New Roman"/>
          <w:sz w:val="24"/>
          <w:szCs w:val="24"/>
        </w:rPr>
        <w:t xml:space="preserve"> na základe žiadosti.</w:t>
      </w:r>
    </w:p>
    <w:p w:rsidR="000B49B6" w:rsidRPr="007912DA" w:rsidP="00925827">
      <w:pPr>
        <w:tabs>
          <w:tab w:val="left" w:pos="1134"/>
        </w:tabs>
        <w:ind w:firstLine="720"/>
        <w:jc w:val="both"/>
        <w:rPr>
          <w:rFonts w:ascii="Times New Roman" w:hAnsi="Times New Roman" w:cs="Times New Roman"/>
          <w:sz w:val="24"/>
          <w:szCs w:val="24"/>
        </w:rPr>
      </w:pPr>
      <w:r w:rsidRPr="007912DA">
        <w:rPr>
          <w:rFonts w:ascii="Times New Roman" w:hAnsi="Times New Roman" w:cs="Times New Roman"/>
          <w:sz w:val="24"/>
          <w:szCs w:val="24"/>
        </w:rPr>
        <w:t xml:space="preserve">(2) </w:t>
        <w:tab/>
        <w:t xml:space="preserve">Osoba, ktorá má trvalý pobyt alebo sídlo na území Slovenskej republiky v žiadosti o udelenie </w:t>
      </w:r>
      <w:r w:rsidR="000A4DC5">
        <w:rPr>
          <w:rFonts w:ascii="Times New Roman" w:hAnsi="Times New Roman" w:cs="Times New Roman"/>
          <w:sz w:val="24"/>
          <w:szCs w:val="24"/>
        </w:rPr>
        <w:t xml:space="preserve">príslušného </w:t>
      </w:r>
      <w:r w:rsidRPr="007912DA">
        <w:rPr>
          <w:rFonts w:ascii="Times New Roman" w:hAnsi="Times New Roman" w:cs="Times New Roman"/>
          <w:sz w:val="24"/>
          <w:szCs w:val="24"/>
        </w:rPr>
        <w:t>povolenia podľa odseku 1 uvedie</w:t>
      </w:r>
    </w:p>
    <w:p w:rsidR="000B49B6" w:rsidRPr="007912DA" w:rsidP="00DA67E2">
      <w:pPr>
        <w:tabs>
          <w:tab w:val="left" w:pos="284"/>
        </w:tabs>
        <w:jc w:val="both"/>
        <w:rPr>
          <w:rFonts w:ascii="Times New Roman" w:hAnsi="Times New Roman" w:cs="Times New Roman"/>
          <w:sz w:val="24"/>
          <w:szCs w:val="24"/>
        </w:rPr>
      </w:pPr>
      <w:r w:rsidRPr="007912DA">
        <w:rPr>
          <w:rFonts w:ascii="Times New Roman" w:hAnsi="Times New Roman" w:cs="Times New Roman"/>
          <w:sz w:val="24"/>
          <w:szCs w:val="24"/>
        </w:rPr>
        <w:t xml:space="preserve">a) </w:t>
        <w:tab/>
        <w:t xml:space="preserve">meno, priezvisko, rodné číslo, </w:t>
      </w:r>
      <w:r w:rsidR="0011263C">
        <w:rPr>
          <w:rFonts w:ascii="Times New Roman" w:hAnsi="Times New Roman" w:cs="Times New Roman"/>
          <w:sz w:val="24"/>
          <w:szCs w:val="24"/>
        </w:rPr>
        <w:t>adresu</w:t>
      </w:r>
      <w:r w:rsidRPr="007912DA">
        <w:rPr>
          <w:rFonts w:ascii="Times New Roman" w:hAnsi="Times New Roman" w:cs="Times New Roman"/>
          <w:sz w:val="24"/>
          <w:szCs w:val="24"/>
        </w:rPr>
        <w:t xml:space="preserve"> trvalého pobytu alebo miesto podnikania, ak je odlišné od trvalého pobytu, ak ide o fyzickú osobu,</w:t>
      </w:r>
    </w:p>
    <w:p w:rsidR="000B49B6" w:rsidRPr="007912DA" w:rsidP="00DA67E2">
      <w:pPr>
        <w:tabs>
          <w:tab w:val="left" w:pos="284"/>
        </w:tabs>
        <w:jc w:val="both"/>
        <w:rPr>
          <w:rFonts w:ascii="Times New Roman" w:hAnsi="Times New Roman" w:cs="Times New Roman"/>
          <w:sz w:val="24"/>
          <w:szCs w:val="24"/>
        </w:rPr>
      </w:pPr>
      <w:r w:rsidRPr="007912DA" w:rsidR="00B159A3">
        <w:rPr>
          <w:rFonts w:ascii="Times New Roman" w:hAnsi="Times New Roman" w:cs="Times New Roman"/>
          <w:sz w:val="24"/>
          <w:szCs w:val="24"/>
        </w:rPr>
        <w:t xml:space="preserve">b) </w:t>
        <w:tab/>
      </w:r>
      <w:r w:rsidR="000A4DC5">
        <w:rPr>
          <w:rFonts w:ascii="Times New Roman" w:hAnsi="Times New Roman" w:cs="Times New Roman"/>
          <w:sz w:val="24"/>
          <w:szCs w:val="24"/>
        </w:rPr>
        <w:t xml:space="preserve">názov alebo </w:t>
      </w:r>
      <w:r w:rsidRPr="007912DA" w:rsidR="00B159A3">
        <w:rPr>
          <w:rFonts w:ascii="Times New Roman" w:hAnsi="Times New Roman" w:cs="Times New Roman"/>
          <w:sz w:val="24"/>
          <w:szCs w:val="24"/>
        </w:rPr>
        <w:t xml:space="preserve">obchodné meno, sídlo, </w:t>
      </w:r>
      <w:r w:rsidRPr="007912DA">
        <w:rPr>
          <w:rFonts w:ascii="Times New Roman" w:hAnsi="Times New Roman" w:cs="Times New Roman"/>
          <w:sz w:val="24"/>
          <w:szCs w:val="24"/>
        </w:rPr>
        <w:t>identifi</w:t>
      </w:r>
      <w:r w:rsidRPr="007912DA" w:rsidR="00B159A3">
        <w:rPr>
          <w:rFonts w:ascii="Times New Roman" w:hAnsi="Times New Roman" w:cs="Times New Roman"/>
          <w:sz w:val="24"/>
          <w:szCs w:val="24"/>
        </w:rPr>
        <w:t xml:space="preserve">kačné číslo, ak bolo pridelené, </w:t>
      </w:r>
      <w:r w:rsidRPr="007912DA">
        <w:rPr>
          <w:rFonts w:ascii="Times New Roman" w:hAnsi="Times New Roman" w:cs="Times New Roman"/>
          <w:sz w:val="24"/>
          <w:szCs w:val="24"/>
        </w:rPr>
        <w:t>právnu formu a meno, priezvisko, rodné číslo a </w:t>
      </w:r>
      <w:r w:rsidR="0011263C">
        <w:rPr>
          <w:rFonts w:ascii="Times New Roman" w:hAnsi="Times New Roman" w:cs="Times New Roman"/>
          <w:sz w:val="24"/>
          <w:szCs w:val="24"/>
        </w:rPr>
        <w:t>adresu</w:t>
      </w:r>
      <w:r w:rsidRPr="007912DA">
        <w:rPr>
          <w:rFonts w:ascii="Times New Roman" w:hAnsi="Times New Roman" w:cs="Times New Roman"/>
          <w:sz w:val="24"/>
          <w:szCs w:val="24"/>
        </w:rPr>
        <w:t xml:space="preserve"> trvalého pobytu </w:t>
      </w:r>
      <w:r w:rsidRPr="007912DA" w:rsidR="004721C6">
        <w:rPr>
          <w:rFonts w:ascii="Times New Roman" w:hAnsi="Times New Roman" w:cs="Times New Roman"/>
          <w:sz w:val="24"/>
          <w:szCs w:val="24"/>
        </w:rPr>
        <w:t xml:space="preserve">štatutárneho orgánu alebo </w:t>
      </w:r>
      <w:r w:rsidRPr="007912DA">
        <w:rPr>
          <w:rFonts w:ascii="Times New Roman" w:hAnsi="Times New Roman" w:cs="Times New Roman"/>
          <w:sz w:val="24"/>
          <w:szCs w:val="24"/>
        </w:rPr>
        <w:t>členov štatutárneho orgánu, ak ide o právnickú osobu.</w:t>
      </w:r>
    </w:p>
    <w:p w:rsidR="000B49B6" w:rsidRPr="007912DA" w:rsidP="00925827">
      <w:pPr>
        <w:tabs>
          <w:tab w:val="left" w:pos="1134"/>
        </w:tabs>
        <w:ind w:firstLine="720"/>
        <w:jc w:val="both"/>
        <w:rPr>
          <w:rFonts w:ascii="Times New Roman" w:hAnsi="Times New Roman" w:cs="Times New Roman"/>
          <w:sz w:val="24"/>
          <w:szCs w:val="24"/>
        </w:rPr>
      </w:pPr>
      <w:r w:rsidRPr="007912DA">
        <w:rPr>
          <w:rFonts w:ascii="Times New Roman" w:hAnsi="Times New Roman" w:cs="Times New Roman"/>
          <w:sz w:val="24"/>
          <w:szCs w:val="24"/>
        </w:rPr>
        <w:t xml:space="preserve">(3) </w:t>
        <w:tab/>
        <w:t>Prílohou</w:t>
      </w:r>
      <w:r w:rsidR="00616678">
        <w:rPr>
          <w:rFonts w:ascii="Times New Roman" w:hAnsi="Times New Roman" w:cs="Times New Roman"/>
          <w:sz w:val="24"/>
          <w:szCs w:val="24"/>
        </w:rPr>
        <w:t xml:space="preserve"> </w:t>
      </w:r>
      <w:r w:rsidRPr="007912DA">
        <w:rPr>
          <w:rFonts w:ascii="Times New Roman" w:hAnsi="Times New Roman" w:cs="Times New Roman"/>
          <w:sz w:val="24"/>
          <w:szCs w:val="24"/>
        </w:rPr>
        <w:t xml:space="preserve">žiadosti podľa odseku 1, ak ju podáva fyzická osoba, ktorá má trvalý pobyt alebo miesto podnikania na území Slovenskej republiky sú </w:t>
      </w:r>
    </w:p>
    <w:p w:rsidR="000B49B6" w:rsidRPr="007912DA" w:rsidP="00DA67E2">
      <w:pPr>
        <w:tabs>
          <w:tab w:val="left" w:pos="284"/>
        </w:tabs>
        <w:jc w:val="both"/>
        <w:rPr>
          <w:rFonts w:ascii="Times New Roman" w:hAnsi="Times New Roman" w:cs="Times New Roman"/>
          <w:sz w:val="24"/>
          <w:szCs w:val="24"/>
        </w:rPr>
      </w:pPr>
      <w:r w:rsidRPr="007912DA">
        <w:rPr>
          <w:rFonts w:ascii="Times New Roman" w:hAnsi="Times New Roman" w:cs="Times New Roman"/>
          <w:sz w:val="24"/>
          <w:szCs w:val="24"/>
        </w:rPr>
        <w:t xml:space="preserve">a) </w:t>
        <w:tab/>
        <w:t xml:space="preserve">doklady preukazujúce dôveryhodnosť tejto fyzickej osoby a dôveryhodnosť jej zamestnancov, ak fyzická osoba vykonáva sprostredkovanie poistenia alebo sprostredkovanie zaistenia prostredníctvom zamestnancov, </w:t>
      </w:r>
    </w:p>
    <w:p w:rsidR="000B49B6" w:rsidRPr="007912DA" w:rsidP="00DA67E2">
      <w:pPr>
        <w:tabs>
          <w:tab w:val="left" w:pos="284"/>
        </w:tabs>
        <w:jc w:val="both"/>
        <w:rPr>
          <w:rFonts w:ascii="Times New Roman" w:hAnsi="Times New Roman" w:cs="Times New Roman"/>
          <w:sz w:val="24"/>
          <w:szCs w:val="24"/>
        </w:rPr>
      </w:pPr>
      <w:r w:rsidRPr="007912DA">
        <w:rPr>
          <w:rFonts w:ascii="Times New Roman" w:hAnsi="Times New Roman" w:cs="Times New Roman"/>
          <w:sz w:val="24"/>
          <w:szCs w:val="24"/>
        </w:rPr>
        <w:t>b) doklady preukazujúce odbornú spôsobilosť tejto fyzickej osoby a odbornú spôsobilosť jej zamestnancov podľa § 6 ods. 2, § 7 ods. 3 alebo § 9 ods. 2, ak fyzická osoba vykonáva sprostredkovanie poistenia alebo sprostredkovanie zaistenia prostredníctvom zamestnancov.</w:t>
      </w:r>
    </w:p>
    <w:p w:rsidR="000B49B6" w:rsidRPr="007912DA" w:rsidP="00925827">
      <w:pPr>
        <w:tabs>
          <w:tab w:val="left" w:pos="1134"/>
        </w:tabs>
        <w:ind w:firstLine="720"/>
        <w:jc w:val="both"/>
        <w:rPr>
          <w:rFonts w:ascii="Times New Roman" w:hAnsi="Times New Roman" w:cs="Times New Roman"/>
          <w:sz w:val="24"/>
          <w:szCs w:val="24"/>
        </w:rPr>
      </w:pPr>
      <w:r w:rsidRPr="007912DA">
        <w:rPr>
          <w:rFonts w:ascii="Times New Roman" w:hAnsi="Times New Roman" w:cs="Times New Roman"/>
          <w:sz w:val="24"/>
          <w:szCs w:val="24"/>
        </w:rPr>
        <w:t xml:space="preserve">(4) </w:t>
        <w:tab/>
        <w:t xml:space="preserve">Prílohou žiadosti podľa odseku 1, ak ju podáva právnická osoba, ktorá má sídlo na území Slovenskej republiky sú </w:t>
      </w:r>
    </w:p>
    <w:p w:rsidR="000B49B6" w:rsidRPr="007912DA" w:rsidP="00DA67E2">
      <w:pPr>
        <w:tabs>
          <w:tab w:val="left" w:pos="284"/>
        </w:tabs>
        <w:jc w:val="both"/>
        <w:rPr>
          <w:rFonts w:ascii="Times New Roman" w:hAnsi="Times New Roman" w:cs="Times New Roman"/>
          <w:sz w:val="24"/>
          <w:szCs w:val="24"/>
        </w:rPr>
      </w:pPr>
      <w:r w:rsidRPr="007912DA">
        <w:rPr>
          <w:rFonts w:ascii="Times New Roman" w:hAnsi="Times New Roman" w:cs="Times New Roman"/>
          <w:sz w:val="24"/>
          <w:szCs w:val="24"/>
        </w:rPr>
        <w:t xml:space="preserve">a) </w:t>
        <w:tab/>
        <w:t>doklady preukazujúce dôveryhodno</w:t>
      </w:r>
      <w:r w:rsidRPr="007912DA" w:rsidR="007102C8">
        <w:rPr>
          <w:rFonts w:ascii="Times New Roman" w:hAnsi="Times New Roman" w:cs="Times New Roman"/>
          <w:sz w:val="24"/>
          <w:szCs w:val="24"/>
        </w:rPr>
        <w:t>s</w:t>
      </w:r>
      <w:r w:rsidRPr="007912DA">
        <w:rPr>
          <w:rFonts w:ascii="Times New Roman" w:hAnsi="Times New Roman" w:cs="Times New Roman"/>
          <w:sz w:val="24"/>
          <w:szCs w:val="24"/>
        </w:rPr>
        <w:t xml:space="preserve">ť </w:t>
      </w:r>
      <w:r w:rsidRPr="007912DA" w:rsidR="007102C8">
        <w:rPr>
          <w:rFonts w:ascii="Times New Roman" w:hAnsi="Times New Roman" w:cs="Times New Roman"/>
          <w:sz w:val="24"/>
          <w:szCs w:val="24"/>
        </w:rPr>
        <w:t>štatutárneho org</w:t>
      </w:r>
      <w:r w:rsidR="000A4DC5">
        <w:rPr>
          <w:rFonts w:ascii="Times New Roman" w:hAnsi="Times New Roman" w:cs="Times New Roman"/>
          <w:sz w:val="24"/>
          <w:szCs w:val="24"/>
        </w:rPr>
        <w:t>ánu</w:t>
      </w:r>
      <w:r w:rsidRPr="007912DA" w:rsidR="007102C8">
        <w:rPr>
          <w:rFonts w:ascii="Times New Roman" w:hAnsi="Times New Roman" w:cs="Times New Roman"/>
          <w:sz w:val="24"/>
          <w:szCs w:val="24"/>
        </w:rPr>
        <w:t xml:space="preserve"> </w:t>
      </w:r>
      <w:r w:rsidR="0011263C">
        <w:rPr>
          <w:rFonts w:ascii="Times New Roman" w:hAnsi="Times New Roman" w:cs="Times New Roman"/>
          <w:sz w:val="24"/>
          <w:szCs w:val="24"/>
        </w:rPr>
        <w:t xml:space="preserve">alebo </w:t>
      </w:r>
      <w:r w:rsidRPr="007912DA">
        <w:rPr>
          <w:rFonts w:ascii="Times New Roman" w:hAnsi="Times New Roman" w:cs="Times New Roman"/>
          <w:sz w:val="24"/>
          <w:szCs w:val="24"/>
        </w:rPr>
        <w:t>aspoň j</w:t>
      </w:r>
      <w:r w:rsidR="006E6406">
        <w:rPr>
          <w:rFonts w:ascii="Times New Roman" w:hAnsi="Times New Roman" w:cs="Times New Roman"/>
          <w:sz w:val="24"/>
          <w:szCs w:val="24"/>
        </w:rPr>
        <w:t>edného člena štatutárneho orgán</w:t>
      </w:r>
      <w:r w:rsidR="00616678">
        <w:rPr>
          <w:rFonts w:ascii="Times New Roman" w:hAnsi="Times New Roman" w:cs="Times New Roman"/>
          <w:sz w:val="24"/>
          <w:szCs w:val="24"/>
        </w:rPr>
        <w:t>u</w:t>
      </w:r>
      <w:r w:rsidR="002429A1">
        <w:rPr>
          <w:rFonts w:ascii="Times New Roman" w:hAnsi="Times New Roman" w:cs="Times New Roman"/>
          <w:sz w:val="24"/>
          <w:szCs w:val="24"/>
        </w:rPr>
        <w:t xml:space="preserve"> a aspoň jedného vedúceho zamestnanca,</w:t>
      </w:r>
    </w:p>
    <w:p w:rsidR="000B49B6" w:rsidRPr="007912DA" w:rsidP="00DA67E2">
      <w:pPr>
        <w:tabs>
          <w:tab w:val="left" w:pos="284"/>
        </w:tabs>
        <w:jc w:val="both"/>
        <w:rPr>
          <w:rFonts w:ascii="Times New Roman" w:hAnsi="Times New Roman" w:cs="Times New Roman"/>
          <w:sz w:val="24"/>
          <w:szCs w:val="24"/>
        </w:rPr>
      </w:pPr>
      <w:r w:rsidRPr="007912DA">
        <w:rPr>
          <w:rFonts w:ascii="Times New Roman" w:hAnsi="Times New Roman" w:cs="Times New Roman"/>
          <w:sz w:val="24"/>
          <w:szCs w:val="24"/>
        </w:rPr>
        <w:t xml:space="preserve">b) </w:t>
        <w:tab/>
        <w:t xml:space="preserve">doklady preukazujúce odbornú spôsobilosť </w:t>
      </w:r>
      <w:r w:rsidRPr="007912DA" w:rsidR="00CB5A3A">
        <w:rPr>
          <w:rFonts w:ascii="Times New Roman" w:hAnsi="Times New Roman" w:cs="Times New Roman"/>
          <w:sz w:val="24"/>
          <w:szCs w:val="24"/>
        </w:rPr>
        <w:t xml:space="preserve">štatutárneho orgánu </w:t>
      </w:r>
      <w:r w:rsidR="0011263C">
        <w:rPr>
          <w:rFonts w:ascii="Times New Roman" w:hAnsi="Times New Roman" w:cs="Times New Roman"/>
          <w:sz w:val="24"/>
          <w:szCs w:val="24"/>
        </w:rPr>
        <w:t xml:space="preserve">alebo </w:t>
      </w:r>
      <w:r w:rsidRPr="007912DA" w:rsidR="00CB5A3A">
        <w:rPr>
          <w:rFonts w:ascii="Times New Roman" w:hAnsi="Times New Roman" w:cs="Times New Roman"/>
          <w:sz w:val="24"/>
          <w:szCs w:val="24"/>
        </w:rPr>
        <w:t>aspoň jedného člena štatutárneho orgánu</w:t>
      </w:r>
      <w:r w:rsidR="006E6406">
        <w:rPr>
          <w:rFonts w:ascii="Times New Roman" w:hAnsi="Times New Roman" w:cs="Times New Roman"/>
          <w:sz w:val="24"/>
          <w:szCs w:val="24"/>
        </w:rPr>
        <w:t xml:space="preserve"> a</w:t>
      </w:r>
      <w:r w:rsidR="0011263C">
        <w:rPr>
          <w:rFonts w:ascii="Times New Roman" w:hAnsi="Times New Roman" w:cs="Times New Roman"/>
          <w:sz w:val="24"/>
          <w:szCs w:val="24"/>
        </w:rPr>
        <w:t xml:space="preserve"> </w:t>
      </w:r>
      <w:r w:rsidRPr="007912DA">
        <w:rPr>
          <w:rFonts w:ascii="Times New Roman" w:hAnsi="Times New Roman" w:cs="Times New Roman"/>
          <w:sz w:val="24"/>
          <w:szCs w:val="24"/>
        </w:rPr>
        <w:t>aspoň jedného vedúceho zamestnanca podľa § 6 ods. 2, § 7 ods. 3 alebo § 9 ods. 2,</w:t>
      </w:r>
    </w:p>
    <w:p w:rsidR="000A4DC5" w:rsidP="00DA67E2">
      <w:pPr>
        <w:tabs>
          <w:tab w:val="left" w:pos="284"/>
        </w:tabs>
        <w:jc w:val="both"/>
        <w:rPr>
          <w:rFonts w:ascii="Times New Roman" w:hAnsi="Times New Roman" w:cs="Times New Roman"/>
          <w:sz w:val="24"/>
          <w:szCs w:val="24"/>
        </w:rPr>
      </w:pPr>
      <w:r w:rsidRPr="007912DA" w:rsidR="000B49B6">
        <w:rPr>
          <w:rFonts w:ascii="Times New Roman" w:hAnsi="Times New Roman" w:cs="Times New Roman"/>
          <w:sz w:val="24"/>
          <w:szCs w:val="24"/>
        </w:rPr>
        <w:t xml:space="preserve">c) </w:t>
        <w:tab/>
        <w:t>výpis z obchodného registra nie starší ako tri mesiace alebo doklad preukazujúci založenie právnickej osoby</w:t>
      </w:r>
      <w:r>
        <w:rPr>
          <w:rFonts w:ascii="Times New Roman" w:hAnsi="Times New Roman" w:cs="Times New Roman"/>
          <w:sz w:val="24"/>
          <w:szCs w:val="24"/>
        </w:rPr>
        <w:t>,</w:t>
      </w:r>
    </w:p>
    <w:p w:rsidR="000B49B6" w:rsidRPr="007912DA" w:rsidP="00DA67E2">
      <w:pPr>
        <w:tabs>
          <w:tab w:val="left" w:pos="284"/>
        </w:tabs>
        <w:jc w:val="both"/>
        <w:rPr>
          <w:rFonts w:ascii="Times New Roman" w:hAnsi="Times New Roman" w:cs="Times New Roman"/>
          <w:sz w:val="24"/>
          <w:szCs w:val="24"/>
        </w:rPr>
      </w:pPr>
      <w:r w:rsidRPr="007912DA">
        <w:rPr>
          <w:rFonts w:ascii="Times New Roman" w:hAnsi="Times New Roman" w:cs="Times New Roman"/>
          <w:sz w:val="24"/>
          <w:szCs w:val="24"/>
        </w:rPr>
        <w:t>d) písomné vyhlásenie</w:t>
      </w:r>
      <w:r w:rsidRPr="007912DA" w:rsidR="00A9356E">
        <w:rPr>
          <w:rFonts w:ascii="Times New Roman" w:hAnsi="Times New Roman" w:cs="Times New Roman"/>
          <w:sz w:val="24"/>
          <w:szCs w:val="24"/>
        </w:rPr>
        <w:t xml:space="preserve"> právnickej osoby, ktorá </w:t>
      </w:r>
      <w:r w:rsidR="002429A1">
        <w:rPr>
          <w:rFonts w:ascii="Times New Roman" w:hAnsi="Times New Roman" w:cs="Times New Roman"/>
          <w:sz w:val="24"/>
          <w:szCs w:val="24"/>
        </w:rPr>
        <w:t xml:space="preserve">podáva </w:t>
      </w:r>
      <w:r w:rsidRPr="007912DA" w:rsidR="00A9356E">
        <w:rPr>
          <w:rFonts w:ascii="Times New Roman" w:hAnsi="Times New Roman" w:cs="Times New Roman"/>
          <w:sz w:val="24"/>
          <w:szCs w:val="24"/>
        </w:rPr>
        <w:t>žiadosť podľa odseku 1</w:t>
      </w:r>
      <w:r w:rsidRPr="007912DA">
        <w:rPr>
          <w:rFonts w:ascii="Times New Roman" w:hAnsi="Times New Roman" w:cs="Times New Roman"/>
          <w:sz w:val="24"/>
          <w:szCs w:val="24"/>
        </w:rPr>
        <w:t xml:space="preserve">, že všetci </w:t>
      </w:r>
      <w:r w:rsidR="00196855">
        <w:rPr>
          <w:rFonts w:ascii="Times New Roman" w:hAnsi="Times New Roman" w:cs="Times New Roman"/>
          <w:sz w:val="24"/>
          <w:szCs w:val="24"/>
        </w:rPr>
        <w:t xml:space="preserve">jej </w:t>
      </w:r>
      <w:r w:rsidRPr="007912DA">
        <w:rPr>
          <w:rFonts w:ascii="Times New Roman" w:hAnsi="Times New Roman" w:cs="Times New Roman"/>
          <w:sz w:val="24"/>
          <w:szCs w:val="24"/>
        </w:rPr>
        <w:t xml:space="preserve">zamestnanci </w:t>
      </w:r>
      <w:r w:rsidR="00DB788D">
        <w:rPr>
          <w:rFonts w:ascii="Times New Roman" w:hAnsi="Times New Roman" w:cs="Times New Roman"/>
          <w:sz w:val="24"/>
          <w:szCs w:val="24"/>
        </w:rPr>
        <w:t xml:space="preserve">vykonávajúci činnosť, ktorej obsahom je </w:t>
      </w:r>
      <w:r w:rsidR="007072FC">
        <w:rPr>
          <w:rFonts w:ascii="Times New Roman" w:hAnsi="Times New Roman" w:cs="Times New Roman"/>
          <w:sz w:val="24"/>
          <w:szCs w:val="24"/>
        </w:rPr>
        <w:t>s</w:t>
      </w:r>
      <w:r w:rsidRPr="007912DA">
        <w:rPr>
          <w:rFonts w:ascii="Times New Roman" w:hAnsi="Times New Roman" w:cs="Times New Roman"/>
          <w:sz w:val="24"/>
          <w:szCs w:val="24"/>
        </w:rPr>
        <w:t>prostredkovanie poistenia alebo sprostredkovanie zaistenia</w:t>
      </w:r>
      <w:r w:rsidR="00BF05DF">
        <w:rPr>
          <w:rFonts w:ascii="Times New Roman" w:hAnsi="Times New Roman" w:cs="Times New Roman"/>
          <w:sz w:val="24"/>
          <w:szCs w:val="24"/>
        </w:rPr>
        <w:t xml:space="preserve"> sú</w:t>
      </w:r>
      <w:r w:rsidRPr="007912DA">
        <w:rPr>
          <w:rFonts w:ascii="Times New Roman" w:hAnsi="Times New Roman" w:cs="Times New Roman"/>
          <w:sz w:val="24"/>
          <w:szCs w:val="24"/>
        </w:rPr>
        <w:t xml:space="preserve"> </w:t>
      </w:r>
      <w:r w:rsidR="00BF05DF">
        <w:rPr>
          <w:rFonts w:ascii="Times New Roman" w:hAnsi="Times New Roman" w:cs="Times New Roman"/>
          <w:sz w:val="24"/>
          <w:szCs w:val="24"/>
        </w:rPr>
        <w:t xml:space="preserve">dôveryhodní a odborne spôsobilí </w:t>
      </w:r>
      <w:r w:rsidRPr="007912DA">
        <w:rPr>
          <w:rFonts w:ascii="Times New Roman" w:hAnsi="Times New Roman" w:cs="Times New Roman"/>
          <w:sz w:val="24"/>
          <w:szCs w:val="24"/>
        </w:rPr>
        <w:t>podľa § 6 ods. 2, § 7 ods. 3 alebo § 9 ods. 2.</w:t>
      </w:r>
    </w:p>
    <w:p w:rsidR="000B49B6" w:rsidRPr="007912DA" w:rsidP="00B159A3">
      <w:pPr>
        <w:tabs>
          <w:tab w:val="left" w:pos="1134"/>
        </w:tabs>
        <w:ind w:firstLine="720"/>
        <w:jc w:val="both"/>
        <w:rPr>
          <w:rFonts w:ascii="Times New Roman" w:hAnsi="Times New Roman" w:cs="Times New Roman"/>
          <w:sz w:val="24"/>
          <w:szCs w:val="24"/>
        </w:rPr>
      </w:pPr>
      <w:r w:rsidRPr="007912DA">
        <w:rPr>
          <w:rFonts w:ascii="Times New Roman" w:hAnsi="Times New Roman" w:cs="Times New Roman"/>
          <w:sz w:val="24"/>
          <w:szCs w:val="24"/>
        </w:rPr>
        <w:t xml:space="preserve">(5) </w:t>
        <w:tab/>
      </w:r>
      <w:r w:rsidR="00671F59">
        <w:rPr>
          <w:rFonts w:ascii="Times New Roman" w:hAnsi="Times New Roman" w:cs="Times New Roman"/>
          <w:sz w:val="24"/>
          <w:szCs w:val="24"/>
        </w:rPr>
        <w:t>O</w:t>
      </w:r>
      <w:r w:rsidRPr="007912DA" w:rsidR="00226C9A">
        <w:rPr>
          <w:rFonts w:ascii="Times New Roman" w:hAnsi="Times New Roman" w:cs="Times New Roman"/>
          <w:sz w:val="24"/>
          <w:szCs w:val="24"/>
        </w:rPr>
        <w:t xml:space="preserve">soba </w:t>
      </w:r>
      <w:r w:rsidR="00671F59">
        <w:rPr>
          <w:rFonts w:ascii="Times New Roman" w:hAnsi="Times New Roman" w:cs="Times New Roman"/>
          <w:sz w:val="24"/>
          <w:szCs w:val="24"/>
        </w:rPr>
        <w:t xml:space="preserve">s trvalým pobytom alebo </w:t>
      </w:r>
      <w:r w:rsidRPr="007912DA">
        <w:rPr>
          <w:rFonts w:ascii="Times New Roman" w:hAnsi="Times New Roman" w:cs="Times New Roman"/>
          <w:sz w:val="24"/>
          <w:szCs w:val="24"/>
        </w:rPr>
        <w:t>sídlom na území iného ako členského štátu, ktor</w:t>
      </w:r>
      <w:r w:rsidR="00671F59">
        <w:rPr>
          <w:rFonts w:ascii="Times New Roman" w:hAnsi="Times New Roman" w:cs="Times New Roman"/>
          <w:sz w:val="24"/>
          <w:szCs w:val="24"/>
        </w:rPr>
        <w:t>á</w:t>
      </w:r>
      <w:r w:rsidRPr="007912DA">
        <w:rPr>
          <w:rFonts w:ascii="Times New Roman" w:hAnsi="Times New Roman" w:cs="Times New Roman"/>
          <w:sz w:val="24"/>
          <w:szCs w:val="24"/>
        </w:rPr>
        <w:t xml:space="preserve"> má záujem vykonávať sprostredkovanie poistenia na území Slovenskej republiky v</w:t>
      </w:r>
      <w:r w:rsidR="00394E99">
        <w:rPr>
          <w:rFonts w:ascii="Times New Roman" w:hAnsi="Times New Roman" w:cs="Times New Roman"/>
          <w:sz w:val="24"/>
          <w:szCs w:val="24"/>
        </w:rPr>
        <w:t> </w:t>
      </w:r>
      <w:r w:rsidRPr="007912DA">
        <w:rPr>
          <w:rFonts w:ascii="Times New Roman" w:hAnsi="Times New Roman" w:cs="Times New Roman"/>
          <w:sz w:val="24"/>
          <w:szCs w:val="24"/>
        </w:rPr>
        <w:t>žiadosti</w:t>
      </w:r>
      <w:r w:rsidR="00394E99">
        <w:rPr>
          <w:rFonts w:ascii="Times New Roman" w:hAnsi="Times New Roman" w:cs="Times New Roman"/>
          <w:sz w:val="24"/>
          <w:szCs w:val="24"/>
        </w:rPr>
        <w:t xml:space="preserve"> podľa odseku 1 uvedie</w:t>
      </w:r>
    </w:p>
    <w:p w:rsidR="000B49B6" w:rsidRPr="007912DA" w:rsidP="00DA67E2">
      <w:pPr>
        <w:tabs>
          <w:tab w:val="left" w:pos="284"/>
        </w:tabs>
        <w:jc w:val="both"/>
        <w:rPr>
          <w:rFonts w:ascii="Times New Roman" w:hAnsi="Times New Roman" w:cs="Times New Roman"/>
          <w:sz w:val="24"/>
          <w:szCs w:val="24"/>
        </w:rPr>
      </w:pPr>
      <w:r w:rsidRPr="007912DA">
        <w:rPr>
          <w:rFonts w:ascii="Times New Roman" w:hAnsi="Times New Roman" w:cs="Times New Roman"/>
          <w:sz w:val="24"/>
          <w:szCs w:val="24"/>
        </w:rPr>
        <w:t xml:space="preserve">a) meno, priezvisko, dátum narodenia, </w:t>
      </w:r>
      <w:r w:rsidRPr="000A4DC5" w:rsidR="00671F59">
        <w:rPr>
          <w:rFonts w:ascii="Times New Roman" w:hAnsi="Times New Roman" w:cs="Times New Roman"/>
          <w:sz w:val="24"/>
          <w:szCs w:val="24"/>
        </w:rPr>
        <w:t xml:space="preserve">adresu dlhodobého pobytu </w:t>
      </w:r>
      <w:r w:rsidRPr="000A4DC5" w:rsidR="000A4DC5">
        <w:rPr>
          <w:rFonts w:ascii="Times New Roman" w:hAnsi="Times New Roman" w:cs="Times New Roman"/>
          <w:sz w:val="24"/>
          <w:szCs w:val="24"/>
        </w:rPr>
        <w:t>na území Slovenskej republiky</w:t>
      </w:r>
      <w:r w:rsidRPr="000A4DC5" w:rsidR="00671F59">
        <w:rPr>
          <w:rFonts w:ascii="Times New Roman" w:hAnsi="Times New Roman" w:cs="Times New Roman"/>
          <w:sz w:val="24"/>
          <w:szCs w:val="24"/>
        </w:rPr>
        <w:t xml:space="preserve"> a adresu</w:t>
      </w:r>
      <w:r w:rsidRPr="000A4DC5">
        <w:rPr>
          <w:rFonts w:ascii="Times New Roman" w:hAnsi="Times New Roman" w:cs="Times New Roman"/>
          <w:sz w:val="24"/>
          <w:szCs w:val="24"/>
        </w:rPr>
        <w:t xml:space="preserve"> trvalého pobytu,</w:t>
      </w:r>
      <w:r w:rsidRPr="007912DA">
        <w:rPr>
          <w:rFonts w:ascii="Times New Roman" w:hAnsi="Times New Roman" w:cs="Times New Roman"/>
          <w:sz w:val="24"/>
          <w:szCs w:val="24"/>
        </w:rPr>
        <w:t xml:space="preserve"> ak ide o fyzickú osobu, </w:t>
      </w:r>
    </w:p>
    <w:p w:rsidR="000B49B6" w:rsidRPr="007912DA" w:rsidP="00DA67E2">
      <w:pPr>
        <w:tabs>
          <w:tab w:val="left" w:pos="284"/>
        </w:tabs>
        <w:jc w:val="both"/>
        <w:rPr>
          <w:rFonts w:ascii="Times New Roman" w:hAnsi="Times New Roman" w:cs="Times New Roman"/>
          <w:sz w:val="24"/>
          <w:szCs w:val="24"/>
        </w:rPr>
      </w:pPr>
      <w:r w:rsidRPr="007912DA">
        <w:rPr>
          <w:rFonts w:ascii="Times New Roman" w:hAnsi="Times New Roman" w:cs="Times New Roman"/>
          <w:sz w:val="24"/>
          <w:szCs w:val="24"/>
        </w:rPr>
        <w:t xml:space="preserve">b) meno, priezvisko, dátum narodenia, </w:t>
      </w:r>
      <w:r w:rsidRPr="000A4DC5" w:rsidR="00671F59">
        <w:rPr>
          <w:rFonts w:ascii="Times New Roman" w:hAnsi="Times New Roman" w:cs="Times New Roman"/>
          <w:sz w:val="24"/>
          <w:szCs w:val="24"/>
        </w:rPr>
        <w:t>adresu dlhodobého pobytu</w:t>
      </w:r>
      <w:r w:rsidRPr="000A4DC5" w:rsidR="000A4DC5">
        <w:rPr>
          <w:rFonts w:ascii="Times New Roman" w:hAnsi="Times New Roman" w:cs="Times New Roman"/>
          <w:sz w:val="24"/>
          <w:szCs w:val="24"/>
        </w:rPr>
        <w:t xml:space="preserve"> na území Slovenskej republiky a </w:t>
      </w:r>
      <w:r w:rsidRPr="000A4DC5" w:rsidR="00671F59">
        <w:rPr>
          <w:rFonts w:ascii="Times New Roman" w:hAnsi="Times New Roman" w:cs="Times New Roman"/>
          <w:sz w:val="24"/>
          <w:szCs w:val="24"/>
        </w:rPr>
        <w:t>adresu</w:t>
      </w:r>
      <w:r w:rsidRPr="000A4DC5">
        <w:rPr>
          <w:rFonts w:ascii="Times New Roman" w:hAnsi="Times New Roman" w:cs="Times New Roman"/>
          <w:sz w:val="24"/>
          <w:szCs w:val="24"/>
        </w:rPr>
        <w:t xml:space="preserve"> trvalého pobytu </w:t>
      </w:r>
      <w:r w:rsidRPr="007912DA">
        <w:rPr>
          <w:rFonts w:ascii="Times New Roman" w:hAnsi="Times New Roman" w:cs="Times New Roman"/>
          <w:sz w:val="24"/>
          <w:szCs w:val="24"/>
        </w:rPr>
        <w:t xml:space="preserve">vedúceho </w:t>
      </w:r>
      <w:r w:rsidRPr="007912DA" w:rsidR="00226C9A">
        <w:rPr>
          <w:rFonts w:ascii="Times New Roman" w:hAnsi="Times New Roman" w:cs="Times New Roman"/>
          <w:sz w:val="24"/>
          <w:szCs w:val="24"/>
        </w:rPr>
        <w:t>pobočky</w:t>
      </w:r>
      <w:r w:rsidRPr="007912DA">
        <w:rPr>
          <w:rFonts w:ascii="Times New Roman" w:hAnsi="Times New Roman" w:cs="Times New Roman"/>
          <w:sz w:val="24"/>
          <w:szCs w:val="24"/>
        </w:rPr>
        <w:t xml:space="preserve"> v Slovenskej republike, predpokladané umiestnenie </w:t>
      </w:r>
      <w:r w:rsidR="00394E99">
        <w:rPr>
          <w:rFonts w:ascii="Times New Roman" w:hAnsi="Times New Roman" w:cs="Times New Roman"/>
          <w:sz w:val="24"/>
          <w:szCs w:val="24"/>
        </w:rPr>
        <w:t>pobočky</w:t>
      </w:r>
      <w:r w:rsidRPr="007912DA">
        <w:rPr>
          <w:rFonts w:ascii="Times New Roman" w:hAnsi="Times New Roman" w:cs="Times New Roman"/>
          <w:sz w:val="24"/>
          <w:szCs w:val="24"/>
        </w:rPr>
        <w:t xml:space="preserve"> na území Slovenskej republiky, ak ide o právnickú osobu.</w:t>
      </w:r>
    </w:p>
    <w:p w:rsidR="000B49B6" w:rsidRPr="000A4DC5" w:rsidP="00B159A3">
      <w:pPr>
        <w:tabs>
          <w:tab w:val="left" w:pos="1134"/>
        </w:tabs>
        <w:ind w:firstLine="720"/>
        <w:jc w:val="both"/>
        <w:rPr>
          <w:rFonts w:ascii="Times New Roman" w:hAnsi="Times New Roman" w:cs="Times New Roman"/>
          <w:sz w:val="24"/>
          <w:szCs w:val="24"/>
        </w:rPr>
      </w:pPr>
      <w:r w:rsidRPr="007912DA">
        <w:rPr>
          <w:rFonts w:ascii="Times New Roman" w:hAnsi="Times New Roman" w:cs="Times New Roman"/>
          <w:sz w:val="24"/>
          <w:szCs w:val="24"/>
        </w:rPr>
        <w:t xml:space="preserve"> (6) </w:t>
      </w:r>
      <w:r w:rsidRPr="000A4DC5">
        <w:rPr>
          <w:rFonts w:ascii="Times New Roman" w:hAnsi="Times New Roman" w:cs="Times New Roman"/>
          <w:sz w:val="24"/>
          <w:szCs w:val="24"/>
        </w:rPr>
        <w:tab/>
        <w:t xml:space="preserve">Prílohou žiadosti podľa odseku 1, ak ju podáva </w:t>
      </w:r>
      <w:r w:rsidRPr="000A4DC5" w:rsidR="00F836CF">
        <w:rPr>
          <w:rFonts w:ascii="Times New Roman" w:hAnsi="Times New Roman" w:cs="Times New Roman"/>
          <w:sz w:val="24"/>
          <w:szCs w:val="24"/>
        </w:rPr>
        <w:t xml:space="preserve">osoba </w:t>
      </w:r>
      <w:r w:rsidRPr="000A4DC5">
        <w:rPr>
          <w:rFonts w:ascii="Times New Roman" w:hAnsi="Times New Roman" w:cs="Times New Roman"/>
          <w:sz w:val="24"/>
          <w:szCs w:val="24"/>
        </w:rPr>
        <w:t xml:space="preserve">s trvalým pobytom </w:t>
      </w:r>
      <w:r w:rsidRPr="000A4DC5" w:rsidR="00F836CF">
        <w:rPr>
          <w:rFonts w:ascii="Times New Roman" w:hAnsi="Times New Roman" w:cs="Times New Roman"/>
          <w:sz w:val="24"/>
          <w:szCs w:val="24"/>
        </w:rPr>
        <w:t>alebo</w:t>
      </w:r>
      <w:r w:rsidRPr="000A4DC5">
        <w:rPr>
          <w:rFonts w:ascii="Times New Roman" w:hAnsi="Times New Roman" w:cs="Times New Roman"/>
          <w:sz w:val="24"/>
          <w:szCs w:val="24"/>
        </w:rPr>
        <w:t xml:space="preserve"> sídlom na území iného ako členského štátu</w:t>
      </w:r>
      <w:r w:rsidR="0015645C">
        <w:rPr>
          <w:rFonts w:ascii="Times New Roman" w:hAnsi="Times New Roman" w:cs="Times New Roman"/>
          <w:sz w:val="24"/>
          <w:szCs w:val="24"/>
        </w:rPr>
        <w:t>,</w:t>
      </w:r>
      <w:r w:rsidRPr="000A4DC5">
        <w:rPr>
          <w:rFonts w:ascii="Times New Roman" w:hAnsi="Times New Roman" w:cs="Times New Roman"/>
          <w:sz w:val="24"/>
          <w:szCs w:val="24"/>
        </w:rPr>
        <w:t xml:space="preserve"> sú</w:t>
      </w:r>
    </w:p>
    <w:p w:rsidR="000B49B6" w:rsidRPr="007912DA" w:rsidP="00DA67E2">
      <w:pPr>
        <w:tabs>
          <w:tab w:val="left" w:pos="284"/>
        </w:tabs>
        <w:jc w:val="both"/>
        <w:rPr>
          <w:rFonts w:ascii="Times New Roman" w:hAnsi="Times New Roman" w:cs="Times New Roman"/>
          <w:sz w:val="24"/>
          <w:szCs w:val="24"/>
        </w:rPr>
      </w:pPr>
      <w:r w:rsidRPr="007912DA">
        <w:rPr>
          <w:rFonts w:ascii="Times New Roman" w:hAnsi="Times New Roman" w:cs="Times New Roman"/>
          <w:sz w:val="24"/>
          <w:szCs w:val="24"/>
        </w:rPr>
        <w:t xml:space="preserve">a) doklady preukazujúce </w:t>
      </w:r>
      <w:r w:rsidR="000A4DC5">
        <w:rPr>
          <w:rFonts w:ascii="Times New Roman" w:hAnsi="Times New Roman" w:cs="Times New Roman"/>
          <w:sz w:val="24"/>
          <w:szCs w:val="24"/>
        </w:rPr>
        <w:t xml:space="preserve">jej </w:t>
      </w:r>
      <w:r w:rsidRPr="007912DA">
        <w:rPr>
          <w:rFonts w:ascii="Times New Roman" w:hAnsi="Times New Roman" w:cs="Times New Roman"/>
          <w:sz w:val="24"/>
          <w:szCs w:val="24"/>
        </w:rPr>
        <w:t>dôveryhodnosť</w:t>
      </w:r>
      <w:r w:rsidR="000A4DC5">
        <w:rPr>
          <w:rFonts w:ascii="Times New Roman" w:hAnsi="Times New Roman" w:cs="Times New Roman"/>
          <w:sz w:val="24"/>
          <w:szCs w:val="24"/>
        </w:rPr>
        <w:t>, ak ide o fyzickú osobu, alebo doklady preukazujúce dôveryhodnosť</w:t>
      </w:r>
      <w:r w:rsidRPr="007912DA">
        <w:rPr>
          <w:rFonts w:ascii="Times New Roman" w:hAnsi="Times New Roman" w:cs="Times New Roman"/>
          <w:sz w:val="24"/>
          <w:szCs w:val="24"/>
        </w:rPr>
        <w:t xml:space="preserve"> vedúceho </w:t>
      </w:r>
      <w:r w:rsidRPr="007912DA" w:rsidR="00226C9A">
        <w:rPr>
          <w:rFonts w:ascii="Times New Roman" w:hAnsi="Times New Roman" w:cs="Times New Roman"/>
          <w:sz w:val="24"/>
          <w:szCs w:val="24"/>
        </w:rPr>
        <w:t>pobočky</w:t>
      </w:r>
      <w:r w:rsidRPr="007912DA">
        <w:rPr>
          <w:rFonts w:ascii="Times New Roman" w:hAnsi="Times New Roman" w:cs="Times New Roman"/>
          <w:sz w:val="24"/>
          <w:szCs w:val="24"/>
        </w:rPr>
        <w:t xml:space="preserve"> a aspoň jedného vedúceho zamestnanca</w:t>
      </w:r>
      <w:r w:rsidR="000A4DC5">
        <w:rPr>
          <w:rFonts w:ascii="Times New Roman" w:hAnsi="Times New Roman" w:cs="Times New Roman"/>
          <w:sz w:val="24"/>
          <w:szCs w:val="24"/>
        </w:rPr>
        <w:t>, ak ide o právnickú osobu</w:t>
      </w:r>
      <w:r w:rsidRPr="007912DA">
        <w:rPr>
          <w:rFonts w:ascii="Times New Roman" w:hAnsi="Times New Roman" w:cs="Times New Roman"/>
          <w:sz w:val="24"/>
          <w:szCs w:val="24"/>
        </w:rPr>
        <w:t>,</w:t>
      </w:r>
    </w:p>
    <w:p w:rsidR="000B49B6" w:rsidRPr="007912DA" w:rsidP="00DA67E2">
      <w:pPr>
        <w:tabs>
          <w:tab w:val="left" w:pos="284"/>
        </w:tabs>
        <w:jc w:val="both"/>
        <w:rPr>
          <w:rFonts w:ascii="Times New Roman" w:hAnsi="Times New Roman" w:cs="Times New Roman"/>
          <w:sz w:val="24"/>
          <w:szCs w:val="24"/>
        </w:rPr>
      </w:pPr>
      <w:r w:rsidRPr="007912DA">
        <w:rPr>
          <w:rFonts w:ascii="Times New Roman" w:hAnsi="Times New Roman" w:cs="Times New Roman"/>
          <w:sz w:val="24"/>
          <w:szCs w:val="24"/>
        </w:rPr>
        <w:t xml:space="preserve">b) doklady preukazujúce </w:t>
      </w:r>
      <w:r w:rsidR="000A4DC5">
        <w:rPr>
          <w:rFonts w:ascii="Times New Roman" w:hAnsi="Times New Roman" w:cs="Times New Roman"/>
          <w:sz w:val="24"/>
          <w:szCs w:val="24"/>
        </w:rPr>
        <w:t xml:space="preserve">jej </w:t>
      </w:r>
      <w:r w:rsidRPr="007912DA">
        <w:rPr>
          <w:rFonts w:ascii="Times New Roman" w:hAnsi="Times New Roman" w:cs="Times New Roman"/>
          <w:sz w:val="24"/>
          <w:szCs w:val="24"/>
        </w:rPr>
        <w:t>odbornú spôsobilosť</w:t>
      </w:r>
      <w:r w:rsidR="000A4DC5">
        <w:rPr>
          <w:rFonts w:ascii="Times New Roman" w:hAnsi="Times New Roman" w:cs="Times New Roman"/>
          <w:sz w:val="24"/>
          <w:szCs w:val="24"/>
        </w:rPr>
        <w:t>, ak ide o fyzickú osobu, alebo</w:t>
      </w:r>
      <w:r w:rsidRPr="007912DA">
        <w:rPr>
          <w:rFonts w:ascii="Times New Roman" w:hAnsi="Times New Roman" w:cs="Times New Roman"/>
          <w:sz w:val="24"/>
          <w:szCs w:val="24"/>
        </w:rPr>
        <w:t xml:space="preserve"> </w:t>
      </w:r>
      <w:r w:rsidR="000A4DC5">
        <w:rPr>
          <w:rFonts w:ascii="Times New Roman" w:hAnsi="Times New Roman" w:cs="Times New Roman"/>
          <w:sz w:val="24"/>
          <w:szCs w:val="24"/>
        </w:rPr>
        <w:t xml:space="preserve">doklady preukazujúce odbornú spôsobilosť </w:t>
      </w:r>
      <w:r w:rsidRPr="007912DA">
        <w:rPr>
          <w:rFonts w:ascii="Times New Roman" w:hAnsi="Times New Roman" w:cs="Times New Roman"/>
          <w:sz w:val="24"/>
          <w:szCs w:val="24"/>
        </w:rPr>
        <w:t xml:space="preserve">vedúceho </w:t>
      </w:r>
      <w:r w:rsidR="007024D4">
        <w:rPr>
          <w:rFonts w:ascii="Times New Roman" w:hAnsi="Times New Roman" w:cs="Times New Roman"/>
          <w:sz w:val="24"/>
          <w:szCs w:val="24"/>
        </w:rPr>
        <w:t>pobočky</w:t>
      </w:r>
      <w:r w:rsidRPr="007912DA">
        <w:rPr>
          <w:rFonts w:ascii="Times New Roman" w:hAnsi="Times New Roman" w:cs="Times New Roman"/>
          <w:sz w:val="24"/>
          <w:szCs w:val="24"/>
        </w:rPr>
        <w:t xml:space="preserve"> a aspoň jedného vedúceho zamestnanca podľa § 6 ods. 2, § 7 ods. 3 alebo § 9 ods. 2</w:t>
      </w:r>
      <w:r w:rsidR="000A4DC5">
        <w:rPr>
          <w:rFonts w:ascii="Times New Roman" w:hAnsi="Times New Roman" w:cs="Times New Roman"/>
          <w:sz w:val="24"/>
          <w:szCs w:val="24"/>
        </w:rPr>
        <w:t xml:space="preserve"> ak ide o právnickú osobu</w:t>
      </w:r>
      <w:r w:rsidRPr="007912DA">
        <w:rPr>
          <w:rFonts w:ascii="Times New Roman" w:hAnsi="Times New Roman" w:cs="Times New Roman"/>
          <w:sz w:val="24"/>
          <w:szCs w:val="24"/>
        </w:rPr>
        <w:t>,</w:t>
      </w:r>
    </w:p>
    <w:p w:rsidR="000B49B6" w:rsidRPr="007912DA" w:rsidP="00DA67E2">
      <w:pPr>
        <w:tabs>
          <w:tab w:val="left" w:pos="284"/>
        </w:tabs>
        <w:jc w:val="both"/>
        <w:rPr>
          <w:rFonts w:ascii="Times New Roman" w:hAnsi="Times New Roman" w:cs="Times New Roman"/>
          <w:sz w:val="24"/>
          <w:szCs w:val="24"/>
        </w:rPr>
      </w:pPr>
      <w:r w:rsidRPr="007912DA">
        <w:rPr>
          <w:rFonts w:ascii="Times New Roman" w:hAnsi="Times New Roman" w:cs="Times New Roman"/>
          <w:sz w:val="24"/>
          <w:szCs w:val="24"/>
        </w:rPr>
        <w:t xml:space="preserve">c) výpis z obchodného registra alebo obdobného registra vedeného v štáte, na území ktorého má </w:t>
      </w:r>
      <w:r w:rsidR="0015645C">
        <w:rPr>
          <w:rFonts w:ascii="Times New Roman" w:hAnsi="Times New Roman" w:cs="Times New Roman"/>
          <w:sz w:val="24"/>
          <w:szCs w:val="24"/>
        </w:rPr>
        <w:t xml:space="preserve">táto osoba </w:t>
      </w:r>
      <w:r w:rsidR="000B732F">
        <w:rPr>
          <w:rFonts w:ascii="Times New Roman" w:hAnsi="Times New Roman" w:cs="Times New Roman"/>
          <w:sz w:val="24"/>
          <w:szCs w:val="24"/>
        </w:rPr>
        <w:t>sídlo</w:t>
      </w:r>
      <w:r w:rsidRPr="007912DA">
        <w:rPr>
          <w:rFonts w:ascii="Times New Roman" w:hAnsi="Times New Roman" w:cs="Times New Roman"/>
          <w:sz w:val="24"/>
          <w:szCs w:val="24"/>
        </w:rPr>
        <w:t>, nie starší ako tri mesiace,</w:t>
      </w:r>
    </w:p>
    <w:p w:rsidR="000B49B6" w:rsidRPr="007912DA" w:rsidP="00DA67E2">
      <w:pPr>
        <w:tabs>
          <w:tab w:val="left" w:pos="284"/>
        </w:tabs>
        <w:jc w:val="both"/>
        <w:rPr>
          <w:rFonts w:ascii="Times New Roman" w:hAnsi="Times New Roman" w:cs="Times New Roman"/>
          <w:sz w:val="24"/>
          <w:szCs w:val="24"/>
        </w:rPr>
      </w:pPr>
      <w:r w:rsidRPr="007912DA">
        <w:rPr>
          <w:rFonts w:ascii="Times New Roman" w:hAnsi="Times New Roman" w:cs="Times New Roman"/>
          <w:sz w:val="24"/>
          <w:szCs w:val="24"/>
        </w:rPr>
        <w:t>d) písomné vyhlásenie</w:t>
      </w:r>
      <w:r w:rsidRPr="007912DA" w:rsidR="00A9356E">
        <w:rPr>
          <w:rFonts w:ascii="Times New Roman" w:hAnsi="Times New Roman" w:cs="Times New Roman"/>
          <w:sz w:val="24"/>
          <w:szCs w:val="24"/>
        </w:rPr>
        <w:t xml:space="preserve"> </w:t>
      </w:r>
      <w:r w:rsidR="0015645C">
        <w:rPr>
          <w:rFonts w:ascii="Times New Roman" w:hAnsi="Times New Roman" w:cs="Times New Roman"/>
          <w:sz w:val="24"/>
          <w:szCs w:val="24"/>
        </w:rPr>
        <w:t>tejto osoby</w:t>
      </w:r>
      <w:r w:rsidRPr="007912DA" w:rsidR="00A9356E">
        <w:rPr>
          <w:rFonts w:ascii="Times New Roman" w:hAnsi="Times New Roman" w:cs="Times New Roman"/>
          <w:sz w:val="24"/>
          <w:szCs w:val="24"/>
        </w:rPr>
        <w:t xml:space="preserve">, </w:t>
      </w:r>
      <w:r w:rsidRPr="007912DA">
        <w:rPr>
          <w:rFonts w:ascii="Times New Roman" w:hAnsi="Times New Roman" w:cs="Times New Roman"/>
          <w:sz w:val="24"/>
          <w:szCs w:val="24"/>
        </w:rPr>
        <w:t xml:space="preserve"> že všetci zamestnanci </w:t>
      </w:r>
      <w:r w:rsidRPr="007912DA" w:rsidR="00A9356E">
        <w:rPr>
          <w:rFonts w:ascii="Times New Roman" w:hAnsi="Times New Roman" w:cs="Times New Roman"/>
          <w:sz w:val="24"/>
          <w:szCs w:val="24"/>
        </w:rPr>
        <w:t>pobočky</w:t>
      </w:r>
      <w:r w:rsidR="00DB788D">
        <w:rPr>
          <w:rFonts w:ascii="Times New Roman" w:hAnsi="Times New Roman" w:cs="Times New Roman"/>
          <w:sz w:val="24"/>
          <w:szCs w:val="24"/>
        </w:rPr>
        <w:t xml:space="preserve"> vykonávajúci činnosť, ktorej obsahom je </w:t>
      </w:r>
      <w:r w:rsidRPr="007912DA">
        <w:rPr>
          <w:rFonts w:ascii="Times New Roman" w:hAnsi="Times New Roman" w:cs="Times New Roman"/>
          <w:sz w:val="24"/>
          <w:szCs w:val="24"/>
        </w:rPr>
        <w:t>sprostredkovanie poistenia alebo sprostredkovanie zaistenia, spĺňajú podmienky podľa § 6 ods. 2, § 7 ods. 3 alebo § 9 ods. 2.</w:t>
      </w:r>
    </w:p>
    <w:p w:rsidR="000B49B6" w:rsidRPr="007912DA" w:rsidP="00B159A3">
      <w:pPr>
        <w:tabs>
          <w:tab w:val="left" w:pos="1134"/>
        </w:tabs>
        <w:ind w:firstLine="720"/>
        <w:jc w:val="both"/>
        <w:rPr>
          <w:rFonts w:ascii="Times New Roman" w:hAnsi="Times New Roman" w:cs="Times New Roman"/>
          <w:sz w:val="24"/>
          <w:szCs w:val="24"/>
        </w:rPr>
      </w:pPr>
      <w:r w:rsidRPr="007912DA">
        <w:rPr>
          <w:rFonts w:ascii="Times New Roman" w:hAnsi="Times New Roman" w:cs="Times New Roman"/>
          <w:sz w:val="24"/>
          <w:szCs w:val="24"/>
        </w:rPr>
        <w:t xml:space="preserve">(7)    O žiadosti podľa odseku 1 rozhodne </w:t>
      </w:r>
      <w:r w:rsidR="00847121">
        <w:rPr>
          <w:rFonts w:ascii="Times New Roman" w:hAnsi="Times New Roman" w:cs="Times New Roman"/>
          <w:sz w:val="24"/>
          <w:szCs w:val="24"/>
        </w:rPr>
        <w:t>Národná banka Slovenska</w:t>
      </w:r>
      <w:r w:rsidRPr="007912DA">
        <w:rPr>
          <w:rFonts w:ascii="Times New Roman" w:hAnsi="Times New Roman" w:cs="Times New Roman"/>
          <w:sz w:val="24"/>
          <w:szCs w:val="24"/>
        </w:rPr>
        <w:t xml:space="preserve"> do 30 dní </w:t>
      </w:r>
      <w:r w:rsidRPr="007912DA" w:rsidR="003B6D17">
        <w:rPr>
          <w:rFonts w:ascii="Times New Roman" w:hAnsi="Times New Roman" w:cs="Times New Roman"/>
          <w:sz w:val="24"/>
          <w:szCs w:val="24"/>
        </w:rPr>
        <w:t>od jej doručenia</w:t>
      </w:r>
      <w:r w:rsidRPr="007912DA">
        <w:rPr>
          <w:rFonts w:ascii="Times New Roman" w:hAnsi="Times New Roman" w:cs="Times New Roman"/>
          <w:sz w:val="24"/>
          <w:szCs w:val="24"/>
        </w:rPr>
        <w:t>.</w:t>
      </w:r>
    </w:p>
    <w:p w:rsidR="000B49B6" w:rsidRPr="007912DA" w:rsidP="00B159A3">
      <w:pPr>
        <w:tabs>
          <w:tab w:val="left" w:pos="1134"/>
        </w:tabs>
        <w:ind w:firstLine="720"/>
        <w:jc w:val="both"/>
        <w:rPr>
          <w:rFonts w:ascii="Times New Roman" w:hAnsi="Times New Roman" w:cs="Times New Roman"/>
          <w:sz w:val="24"/>
          <w:szCs w:val="24"/>
        </w:rPr>
      </w:pPr>
      <w:r w:rsidRPr="007912DA">
        <w:rPr>
          <w:rFonts w:ascii="Times New Roman" w:hAnsi="Times New Roman" w:cs="Times New Roman"/>
          <w:sz w:val="24"/>
          <w:szCs w:val="24"/>
        </w:rPr>
        <w:t xml:space="preserve">(8) </w:t>
        <w:tab/>
      </w:r>
      <w:r w:rsidR="00847121">
        <w:rPr>
          <w:rFonts w:ascii="Times New Roman" w:hAnsi="Times New Roman" w:cs="Times New Roman"/>
          <w:sz w:val="24"/>
          <w:szCs w:val="24"/>
        </w:rPr>
        <w:t>Národná banka Slovenska</w:t>
      </w:r>
      <w:r w:rsidRPr="007912DA">
        <w:rPr>
          <w:rFonts w:ascii="Times New Roman" w:hAnsi="Times New Roman" w:cs="Times New Roman"/>
          <w:sz w:val="24"/>
          <w:szCs w:val="24"/>
        </w:rPr>
        <w:t xml:space="preserve"> žiadosť o udelenie povolenia na </w:t>
      </w:r>
      <w:r w:rsidR="009939B5">
        <w:rPr>
          <w:rFonts w:ascii="Times New Roman" w:hAnsi="Times New Roman" w:cs="Times New Roman"/>
          <w:sz w:val="24"/>
          <w:szCs w:val="24"/>
        </w:rPr>
        <w:t>s</w:t>
      </w:r>
      <w:r w:rsidR="0064794C">
        <w:rPr>
          <w:rFonts w:ascii="Times New Roman" w:hAnsi="Times New Roman" w:cs="Times New Roman"/>
          <w:sz w:val="24"/>
          <w:szCs w:val="24"/>
        </w:rPr>
        <w:t>p</w:t>
      </w:r>
      <w:r w:rsidRPr="007912DA">
        <w:rPr>
          <w:rFonts w:ascii="Times New Roman" w:hAnsi="Times New Roman" w:cs="Times New Roman"/>
          <w:sz w:val="24"/>
          <w:szCs w:val="24"/>
        </w:rPr>
        <w:t>rostredkovani</w:t>
      </w:r>
      <w:r w:rsidR="009939B5">
        <w:rPr>
          <w:rFonts w:ascii="Times New Roman" w:hAnsi="Times New Roman" w:cs="Times New Roman"/>
          <w:sz w:val="24"/>
          <w:szCs w:val="24"/>
        </w:rPr>
        <w:t>e</w:t>
      </w:r>
      <w:r w:rsidRPr="007912DA">
        <w:rPr>
          <w:rFonts w:ascii="Times New Roman" w:hAnsi="Times New Roman" w:cs="Times New Roman"/>
          <w:sz w:val="24"/>
          <w:szCs w:val="24"/>
        </w:rPr>
        <w:t xml:space="preserve"> poistenia poisťovacím agentom, povolenia na sprostredkovani</w:t>
      </w:r>
      <w:r w:rsidR="009939B5">
        <w:rPr>
          <w:rFonts w:ascii="Times New Roman" w:hAnsi="Times New Roman" w:cs="Times New Roman"/>
          <w:sz w:val="24"/>
          <w:szCs w:val="24"/>
        </w:rPr>
        <w:t>e</w:t>
      </w:r>
      <w:r w:rsidRPr="007912DA">
        <w:rPr>
          <w:rFonts w:ascii="Times New Roman" w:hAnsi="Times New Roman" w:cs="Times New Roman"/>
          <w:sz w:val="24"/>
          <w:szCs w:val="24"/>
        </w:rPr>
        <w:t xml:space="preserve"> poistenia poisťovacím maklérom alebo povolenia na  sprostredkovani</w:t>
      </w:r>
      <w:r w:rsidR="009939B5">
        <w:rPr>
          <w:rFonts w:ascii="Times New Roman" w:hAnsi="Times New Roman" w:cs="Times New Roman"/>
          <w:sz w:val="24"/>
          <w:szCs w:val="24"/>
        </w:rPr>
        <w:t>e</w:t>
      </w:r>
      <w:r w:rsidRPr="007912DA">
        <w:rPr>
          <w:rFonts w:ascii="Times New Roman" w:hAnsi="Times New Roman" w:cs="Times New Roman"/>
          <w:sz w:val="24"/>
          <w:szCs w:val="24"/>
        </w:rPr>
        <w:t xml:space="preserve"> zaistenia sprostredkovateľom zaistenia zamietne, ak táto žiadosť neobsahuje náležitosti  podľa odsekov 2 až </w:t>
      </w:r>
      <w:r w:rsidRPr="007912DA" w:rsidR="00226C9A">
        <w:rPr>
          <w:rFonts w:ascii="Times New Roman" w:hAnsi="Times New Roman" w:cs="Times New Roman"/>
          <w:sz w:val="24"/>
          <w:szCs w:val="24"/>
        </w:rPr>
        <w:t>6</w:t>
      </w:r>
      <w:r w:rsidRPr="007912DA">
        <w:rPr>
          <w:rFonts w:ascii="Times New Roman" w:hAnsi="Times New Roman" w:cs="Times New Roman"/>
          <w:sz w:val="24"/>
          <w:szCs w:val="24"/>
        </w:rPr>
        <w:t>.</w:t>
      </w:r>
    </w:p>
    <w:p w:rsidR="000B49B6" w:rsidRPr="007912DA" w:rsidP="00B159A3">
      <w:pPr>
        <w:tabs>
          <w:tab w:val="left" w:pos="1134"/>
        </w:tabs>
        <w:ind w:firstLine="720"/>
        <w:jc w:val="both"/>
        <w:rPr>
          <w:rFonts w:ascii="Times New Roman" w:hAnsi="Times New Roman" w:cs="Times New Roman"/>
          <w:sz w:val="24"/>
          <w:szCs w:val="24"/>
        </w:rPr>
      </w:pPr>
      <w:r w:rsidRPr="007912DA">
        <w:rPr>
          <w:rFonts w:ascii="Times New Roman" w:hAnsi="Times New Roman" w:cs="Times New Roman"/>
          <w:sz w:val="24"/>
          <w:szCs w:val="24"/>
        </w:rPr>
        <w:t xml:space="preserve">(9) </w:t>
        <w:tab/>
        <w:t xml:space="preserve">Poisťovací agent, poisťovací maklér a sprostredkovateľ zaistenia </w:t>
      </w:r>
      <w:r w:rsidR="00D00957">
        <w:rPr>
          <w:rFonts w:ascii="Times New Roman" w:hAnsi="Times New Roman" w:cs="Times New Roman"/>
          <w:sz w:val="24"/>
          <w:szCs w:val="24"/>
        </w:rPr>
        <w:t>sú</w:t>
      </w:r>
      <w:r w:rsidRPr="007912DA">
        <w:rPr>
          <w:rFonts w:ascii="Times New Roman" w:hAnsi="Times New Roman" w:cs="Times New Roman"/>
          <w:sz w:val="24"/>
          <w:szCs w:val="24"/>
        </w:rPr>
        <w:t xml:space="preserve"> povinn</w:t>
      </w:r>
      <w:r w:rsidR="00D00957">
        <w:rPr>
          <w:rFonts w:ascii="Times New Roman" w:hAnsi="Times New Roman" w:cs="Times New Roman"/>
          <w:sz w:val="24"/>
          <w:szCs w:val="24"/>
        </w:rPr>
        <w:t>í</w:t>
      </w:r>
      <w:r w:rsidRPr="007912DA">
        <w:rPr>
          <w:rFonts w:ascii="Times New Roman" w:hAnsi="Times New Roman" w:cs="Times New Roman"/>
          <w:sz w:val="24"/>
          <w:szCs w:val="24"/>
        </w:rPr>
        <w:t xml:space="preserve"> bez zbytočného odkladu oznámiť </w:t>
      </w:r>
      <w:r w:rsidR="00AE06EE">
        <w:rPr>
          <w:rFonts w:ascii="Times New Roman" w:hAnsi="Times New Roman" w:cs="Times New Roman"/>
          <w:sz w:val="24"/>
          <w:szCs w:val="24"/>
        </w:rPr>
        <w:t>Národnej banke Slovenska</w:t>
      </w:r>
      <w:r w:rsidRPr="007912DA">
        <w:rPr>
          <w:rFonts w:ascii="Times New Roman" w:hAnsi="Times New Roman" w:cs="Times New Roman"/>
          <w:sz w:val="24"/>
          <w:szCs w:val="24"/>
        </w:rPr>
        <w:t xml:space="preserve"> zmeny v skutočnostiach podľa odsekov 2 až 6.</w:t>
      </w:r>
    </w:p>
    <w:p w:rsidR="000B49B6" w:rsidRPr="007912DA" w:rsidP="00D00957">
      <w:pPr>
        <w:tabs>
          <w:tab w:val="left" w:pos="1134"/>
        </w:tabs>
        <w:ind w:firstLine="720"/>
        <w:jc w:val="both"/>
        <w:rPr>
          <w:rFonts w:ascii="Times New Roman" w:hAnsi="Times New Roman" w:cs="Times New Roman"/>
          <w:sz w:val="24"/>
          <w:szCs w:val="24"/>
        </w:rPr>
      </w:pPr>
      <w:r w:rsidRPr="007912DA">
        <w:rPr>
          <w:rFonts w:ascii="Times New Roman" w:hAnsi="Times New Roman" w:cs="Times New Roman"/>
          <w:sz w:val="24"/>
          <w:szCs w:val="24"/>
        </w:rPr>
        <w:t>(10)</w:t>
      </w:r>
      <w:r w:rsidR="00D00957">
        <w:rPr>
          <w:rFonts w:ascii="Times New Roman" w:hAnsi="Times New Roman" w:cs="Times New Roman"/>
          <w:sz w:val="24"/>
          <w:szCs w:val="24"/>
        </w:rPr>
        <w:t xml:space="preserve"> </w:t>
      </w:r>
      <w:r w:rsidRPr="007912DA">
        <w:rPr>
          <w:rFonts w:ascii="Times New Roman" w:hAnsi="Times New Roman" w:cs="Times New Roman"/>
          <w:sz w:val="24"/>
          <w:szCs w:val="24"/>
        </w:rPr>
        <w:t>Povolenie podľa odseku 1 je neprevoditeľné na inú osobu a neprechádza ani na právneho nástupcu.</w:t>
      </w:r>
    </w:p>
    <w:p w:rsidR="00BE4708" w:rsidRPr="007912DA" w:rsidP="00BE4708">
      <w:pPr>
        <w:rPr>
          <w:rFonts w:ascii="Times New Roman" w:hAnsi="Times New Roman" w:cs="Times New Roman"/>
          <w:sz w:val="24"/>
          <w:szCs w:val="24"/>
        </w:rPr>
      </w:pPr>
    </w:p>
    <w:p w:rsidR="00F82EC0" w:rsidRPr="006A27EF" w:rsidP="00E93C5A">
      <w:pPr>
        <w:jc w:val="center"/>
        <w:rPr>
          <w:rFonts w:ascii="Times New Roman" w:hAnsi="Times New Roman" w:cs="Times New Roman"/>
          <w:b/>
          <w:bCs/>
          <w:sz w:val="24"/>
          <w:szCs w:val="24"/>
        </w:rPr>
      </w:pPr>
      <w:r w:rsidRPr="006A27EF">
        <w:rPr>
          <w:rFonts w:ascii="Times New Roman" w:hAnsi="Times New Roman" w:cs="Times New Roman"/>
          <w:b/>
          <w:bCs/>
          <w:sz w:val="24"/>
          <w:szCs w:val="24"/>
        </w:rPr>
        <w:t>§ 1</w:t>
      </w:r>
      <w:r w:rsidR="00A3220A">
        <w:rPr>
          <w:rFonts w:ascii="Times New Roman" w:hAnsi="Times New Roman" w:cs="Times New Roman"/>
          <w:b/>
          <w:bCs/>
          <w:sz w:val="24"/>
          <w:szCs w:val="24"/>
        </w:rPr>
        <w:t>5</w:t>
      </w:r>
    </w:p>
    <w:p w:rsidR="00F82EC0" w:rsidRPr="006A27EF" w:rsidP="00F82EC0">
      <w:pPr>
        <w:pStyle w:val="Heading4"/>
        <w:rPr>
          <w:rFonts w:ascii="Times New Roman" w:hAnsi="Times New Roman" w:cs="Times New Roman"/>
        </w:rPr>
      </w:pPr>
      <w:r w:rsidRPr="006A27EF">
        <w:rPr>
          <w:rFonts w:ascii="Times New Roman" w:hAnsi="Times New Roman" w:cs="Times New Roman"/>
        </w:rPr>
        <w:t xml:space="preserve">Zánik povolenia na </w:t>
      </w:r>
      <w:r w:rsidR="009939B5">
        <w:rPr>
          <w:rFonts w:ascii="Times New Roman" w:hAnsi="Times New Roman" w:cs="Times New Roman"/>
        </w:rPr>
        <w:t>sprostredkovanie</w:t>
      </w:r>
      <w:r w:rsidRPr="006A27EF" w:rsidR="00361546">
        <w:rPr>
          <w:rFonts w:ascii="Times New Roman" w:hAnsi="Times New Roman" w:cs="Times New Roman"/>
        </w:rPr>
        <w:t xml:space="preserve"> poistenia</w:t>
      </w:r>
      <w:r w:rsidRPr="006A27EF">
        <w:rPr>
          <w:rFonts w:ascii="Times New Roman" w:hAnsi="Times New Roman" w:cs="Times New Roman"/>
        </w:rPr>
        <w:t xml:space="preserve"> poisťovac</w:t>
      </w:r>
      <w:r w:rsidRPr="006A27EF" w:rsidR="00361546">
        <w:rPr>
          <w:rFonts w:ascii="Times New Roman" w:hAnsi="Times New Roman" w:cs="Times New Roman"/>
        </w:rPr>
        <w:t>ím</w:t>
      </w:r>
      <w:r w:rsidRPr="006A27EF">
        <w:rPr>
          <w:rFonts w:ascii="Times New Roman" w:hAnsi="Times New Roman" w:cs="Times New Roman"/>
        </w:rPr>
        <w:t xml:space="preserve"> agent</w:t>
      </w:r>
      <w:r w:rsidRPr="006A27EF" w:rsidR="00361546">
        <w:rPr>
          <w:rFonts w:ascii="Times New Roman" w:hAnsi="Times New Roman" w:cs="Times New Roman"/>
        </w:rPr>
        <w:t>om, povolenia na</w:t>
      </w:r>
      <w:r w:rsidRPr="006A27EF" w:rsidR="00EF3D91">
        <w:rPr>
          <w:rFonts w:ascii="Times New Roman" w:hAnsi="Times New Roman" w:cs="Times New Roman"/>
        </w:rPr>
        <w:t xml:space="preserve"> </w:t>
      </w:r>
      <w:r w:rsidR="009939B5">
        <w:rPr>
          <w:rFonts w:ascii="Times New Roman" w:hAnsi="Times New Roman" w:cs="Times New Roman"/>
        </w:rPr>
        <w:t xml:space="preserve"> sprostredkovanie</w:t>
      </w:r>
      <w:r w:rsidRPr="006A27EF" w:rsidR="00361546">
        <w:rPr>
          <w:rFonts w:ascii="Times New Roman" w:hAnsi="Times New Roman" w:cs="Times New Roman"/>
        </w:rPr>
        <w:t xml:space="preserve"> poistenia</w:t>
      </w:r>
      <w:r w:rsidRPr="006A27EF">
        <w:rPr>
          <w:rFonts w:ascii="Times New Roman" w:hAnsi="Times New Roman" w:cs="Times New Roman"/>
        </w:rPr>
        <w:t xml:space="preserve"> poisťovac</w:t>
      </w:r>
      <w:r w:rsidRPr="006A27EF" w:rsidR="00361546">
        <w:rPr>
          <w:rFonts w:ascii="Times New Roman" w:hAnsi="Times New Roman" w:cs="Times New Roman"/>
        </w:rPr>
        <w:t>ím</w:t>
      </w:r>
      <w:r w:rsidRPr="006A27EF">
        <w:rPr>
          <w:rFonts w:ascii="Times New Roman" w:hAnsi="Times New Roman" w:cs="Times New Roman"/>
        </w:rPr>
        <w:t xml:space="preserve"> maklér</w:t>
      </w:r>
      <w:r w:rsidRPr="006A27EF" w:rsidR="00361546">
        <w:rPr>
          <w:rFonts w:ascii="Times New Roman" w:hAnsi="Times New Roman" w:cs="Times New Roman"/>
        </w:rPr>
        <w:t>om</w:t>
      </w:r>
      <w:r w:rsidRPr="006A27EF">
        <w:rPr>
          <w:rFonts w:ascii="Times New Roman" w:hAnsi="Times New Roman" w:cs="Times New Roman"/>
        </w:rPr>
        <w:t xml:space="preserve"> a</w:t>
      </w:r>
      <w:r w:rsidRPr="006A27EF" w:rsidR="00361546">
        <w:rPr>
          <w:rFonts w:ascii="Times New Roman" w:hAnsi="Times New Roman" w:cs="Times New Roman"/>
        </w:rPr>
        <w:t xml:space="preserve"> povolenia na sprostredkovani</w:t>
      </w:r>
      <w:r w:rsidR="009939B5">
        <w:rPr>
          <w:rFonts w:ascii="Times New Roman" w:hAnsi="Times New Roman" w:cs="Times New Roman"/>
        </w:rPr>
        <w:t>e</w:t>
      </w:r>
      <w:r w:rsidRPr="006A27EF" w:rsidR="00361546">
        <w:rPr>
          <w:rFonts w:ascii="Times New Roman" w:hAnsi="Times New Roman" w:cs="Times New Roman"/>
        </w:rPr>
        <w:t xml:space="preserve"> zaistenia</w:t>
      </w:r>
      <w:r w:rsidRPr="006A27EF">
        <w:rPr>
          <w:rFonts w:ascii="Times New Roman" w:hAnsi="Times New Roman" w:cs="Times New Roman"/>
        </w:rPr>
        <w:t xml:space="preserve"> sprostredkovateľ</w:t>
      </w:r>
      <w:r w:rsidRPr="006A27EF" w:rsidR="00361546">
        <w:rPr>
          <w:rFonts w:ascii="Times New Roman" w:hAnsi="Times New Roman" w:cs="Times New Roman"/>
        </w:rPr>
        <w:t>om</w:t>
      </w:r>
      <w:r w:rsidRPr="006A27EF">
        <w:rPr>
          <w:rFonts w:ascii="Times New Roman" w:hAnsi="Times New Roman" w:cs="Times New Roman"/>
        </w:rPr>
        <w:t xml:space="preserve"> zaistenia</w:t>
      </w:r>
    </w:p>
    <w:p w:rsidR="007A7A1C" w:rsidRPr="006A27EF" w:rsidP="00F94C01">
      <w:pPr>
        <w:ind w:firstLine="720"/>
        <w:jc w:val="both"/>
        <w:rPr>
          <w:rFonts w:ascii="Times New Roman" w:hAnsi="Times New Roman" w:cs="Times New Roman"/>
          <w:sz w:val="24"/>
          <w:szCs w:val="24"/>
        </w:rPr>
      </w:pPr>
    </w:p>
    <w:p w:rsidR="00CD406B" w:rsidRPr="006A27EF" w:rsidP="00F94C01">
      <w:pPr>
        <w:ind w:firstLine="720"/>
        <w:jc w:val="both"/>
        <w:rPr>
          <w:rFonts w:ascii="Times New Roman" w:hAnsi="Times New Roman" w:cs="Times New Roman"/>
          <w:sz w:val="24"/>
          <w:szCs w:val="24"/>
        </w:rPr>
      </w:pPr>
      <w:r w:rsidRPr="006A27EF">
        <w:rPr>
          <w:rFonts w:ascii="Times New Roman" w:hAnsi="Times New Roman" w:cs="Times New Roman"/>
          <w:sz w:val="24"/>
          <w:szCs w:val="24"/>
        </w:rPr>
        <w:t xml:space="preserve">(1) </w:t>
      </w:r>
      <w:r w:rsidRPr="006A27EF" w:rsidR="00F82EC0">
        <w:rPr>
          <w:rFonts w:ascii="Times New Roman" w:hAnsi="Times New Roman" w:cs="Times New Roman"/>
          <w:sz w:val="24"/>
          <w:szCs w:val="24"/>
        </w:rPr>
        <w:t xml:space="preserve">Povolenie na </w:t>
      </w:r>
      <w:r w:rsidRPr="006A27EF" w:rsidR="00361546">
        <w:rPr>
          <w:rFonts w:ascii="Times New Roman" w:hAnsi="Times New Roman" w:cs="Times New Roman"/>
          <w:sz w:val="24"/>
          <w:szCs w:val="24"/>
        </w:rPr>
        <w:t>sprostredkovani</w:t>
      </w:r>
      <w:r w:rsidR="009939B5">
        <w:rPr>
          <w:rFonts w:ascii="Times New Roman" w:hAnsi="Times New Roman" w:cs="Times New Roman"/>
          <w:sz w:val="24"/>
          <w:szCs w:val="24"/>
        </w:rPr>
        <w:t>e</w:t>
      </w:r>
      <w:r w:rsidRPr="006A27EF" w:rsidR="00361546">
        <w:rPr>
          <w:rFonts w:ascii="Times New Roman" w:hAnsi="Times New Roman" w:cs="Times New Roman"/>
          <w:sz w:val="24"/>
          <w:szCs w:val="24"/>
        </w:rPr>
        <w:t xml:space="preserve"> poistenia</w:t>
      </w:r>
      <w:r w:rsidRPr="006A27EF" w:rsidR="00F82EC0">
        <w:rPr>
          <w:rFonts w:ascii="Times New Roman" w:hAnsi="Times New Roman" w:cs="Times New Roman"/>
          <w:sz w:val="24"/>
          <w:szCs w:val="24"/>
        </w:rPr>
        <w:t xml:space="preserve"> poisťovac</w:t>
      </w:r>
      <w:r w:rsidRPr="006A27EF" w:rsidR="00361546">
        <w:rPr>
          <w:rFonts w:ascii="Times New Roman" w:hAnsi="Times New Roman" w:cs="Times New Roman"/>
          <w:sz w:val="24"/>
          <w:szCs w:val="24"/>
        </w:rPr>
        <w:t>ím</w:t>
      </w:r>
      <w:r w:rsidRPr="006A27EF" w:rsidR="00825E05">
        <w:rPr>
          <w:rFonts w:ascii="Times New Roman" w:hAnsi="Times New Roman" w:cs="Times New Roman"/>
          <w:sz w:val="24"/>
          <w:szCs w:val="24"/>
        </w:rPr>
        <w:t xml:space="preserve"> agentom</w:t>
      </w:r>
      <w:r w:rsidRPr="006A27EF" w:rsidR="00361546">
        <w:rPr>
          <w:rFonts w:ascii="Times New Roman" w:hAnsi="Times New Roman" w:cs="Times New Roman"/>
          <w:sz w:val="24"/>
          <w:szCs w:val="24"/>
        </w:rPr>
        <w:t>,</w:t>
      </w:r>
      <w:r w:rsidRPr="006A27EF" w:rsidR="00F82EC0">
        <w:rPr>
          <w:rFonts w:ascii="Times New Roman" w:hAnsi="Times New Roman" w:cs="Times New Roman"/>
          <w:sz w:val="24"/>
          <w:szCs w:val="24"/>
        </w:rPr>
        <w:t xml:space="preserve"> </w:t>
      </w:r>
      <w:r w:rsidRPr="006A27EF" w:rsidR="00361546">
        <w:rPr>
          <w:rFonts w:ascii="Times New Roman" w:hAnsi="Times New Roman" w:cs="Times New Roman"/>
          <w:sz w:val="24"/>
          <w:szCs w:val="24"/>
        </w:rPr>
        <w:t>povolenie na  sprostredkovani</w:t>
      </w:r>
      <w:r w:rsidR="009939B5">
        <w:rPr>
          <w:rFonts w:ascii="Times New Roman" w:hAnsi="Times New Roman" w:cs="Times New Roman"/>
          <w:sz w:val="24"/>
          <w:szCs w:val="24"/>
        </w:rPr>
        <w:t>e</w:t>
      </w:r>
      <w:r w:rsidRPr="006A27EF" w:rsidR="00361546">
        <w:rPr>
          <w:rFonts w:ascii="Times New Roman" w:hAnsi="Times New Roman" w:cs="Times New Roman"/>
          <w:sz w:val="24"/>
          <w:szCs w:val="24"/>
        </w:rPr>
        <w:t xml:space="preserve"> poistenia </w:t>
      </w:r>
      <w:r w:rsidRPr="006A27EF" w:rsidR="00F82EC0">
        <w:rPr>
          <w:rFonts w:ascii="Times New Roman" w:hAnsi="Times New Roman" w:cs="Times New Roman"/>
          <w:sz w:val="24"/>
          <w:szCs w:val="24"/>
        </w:rPr>
        <w:t>poisťovac</w:t>
      </w:r>
      <w:r w:rsidRPr="006A27EF" w:rsidR="00361546">
        <w:rPr>
          <w:rFonts w:ascii="Times New Roman" w:hAnsi="Times New Roman" w:cs="Times New Roman"/>
          <w:sz w:val="24"/>
          <w:szCs w:val="24"/>
        </w:rPr>
        <w:t>ím maklérom</w:t>
      </w:r>
      <w:r w:rsidRPr="006A27EF" w:rsidR="00F82EC0">
        <w:rPr>
          <w:rFonts w:ascii="Times New Roman" w:hAnsi="Times New Roman" w:cs="Times New Roman"/>
          <w:sz w:val="24"/>
          <w:szCs w:val="24"/>
        </w:rPr>
        <w:t xml:space="preserve"> a </w:t>
      </w:r>
      <w:r w:rsidRPr="006A27EF" w:rsidR="00361546">
        <w:rPr>
          <w:rFonts w:ascii="Times New Roman" w:hAnsi="Times New Roman" w:cs="Times New Roman"/>
          <w:sz w:val="24"/>
          <w:szCs w:val="24"/>
        </w:rPr>
        <w:t xml:space="preserve">povolenie na </w:t>
      </w:r>
      <w:r w:rsidR="00185219">
        <w:rPr>
          <w:rFonts w:ascii="Times New Roman" w:hAnsi="Times New Roman" w:cs="Times New Roman"/>
          <w:sz w:val="24"/>
          <w:szCs w:val="24"/>
        </w:rPr>
        <w:t>sprostredkovanie</w:t>
      </w:r>
      <w:r w:rsidRPr="006A27EF" w:rsidR="00361546">
        <w:rPr>
          <w:rFonts w:ascii="Times New Roman" w:hAnsi="Times New Roman" w:cs="Times New Roman"/>
          <w:sz w:val="24"/>
          <w:szCs w:val="24"/>
        </w:rPr>
        <w:t xml:space="preserve"> zaistenia sprostredkovateľom</w:t>
      </w:r>
      <w:r w:rsidRPr="006A27EF" w:rsidR="00F82EC0">
        <w:rPr>
          <w:rFonts w:ascii="Times New Roman" w:hAnsi="Times New Roman" w:cs="Times New Roman"/>
          <w:sz w:val="24"/>
          <w:szCs w:val="24"/>
        </w:rPr>
        <w:t xml:space="preserve"> zaistenia zaniká</w:t>
      </w:r>
    </w:p>
    <w:p w:rsidR="00DD35A5" w:rsidP="00B9698E">
      <w:pPr>
        <w:jc w:val="both"/>
        <w:rPr>
          <w:rFonts w:ascii="Times New Roman" w:hAnsi="Times New Roman" w:cs="Times New Roman"/>
          <w:sz w:val="24"/>
          <w:szCs w:val="24"/>
        </w:rPr>
      </w:pPr>
      <w:r w:rsidRPr="006A27EF" w:rsidR="00CD406B">
        <w:rPr>
          <w:rFonts w:ascii="Times New Roman" w:hAnsi="Times New Roman" w:cs="Times New Roman"/>
          <w:sz w:val="24"/>
          <w:szCs w:val="24"/>
        </w:rPr>
        <w:t xml:space="preserve">a) </w:t>
      </w:r>
      <w:r w:rsidRPr="006A27EF" w:rsidR="00F82EC0">
        <w:rPr>
          <w:rFonts w:ascii="Times New Roman" w:hAnsi="Times New Roman" w:cs="Times New Roman"/>
          <w:sz w:val="24"/>
          <w:szCs w:val="24"/>
        </w:rPr>
        <w:t xml:space="preserve">dňom zrušenia </w:t>
      </w:r>
      <w:r>
        <w:rPr>
          <w:rFonts w:ascii="Times New Roman" w:hAnsi="Times New Roman" w:cs="Times New Roman"/>
          <w:sz w:val="24"/>
          <w:szCs w:val="24"/>
        </w:rPr>
        <w:t>poisťovacieho agenta, poisťovacieho makléra a sprostredkovateľa zaistenia,</w:t>
      </w:r>
    </w:p>
    <w:p w:rsidR="00F82EC0" w:rsidRPr="006A27EF" w:rsidP="00B9698E">
      <w:pPr>
        <w:jc w:val="both"/>
        <w:rPr>
          <w:rFonts w:ascii="Times New Roman" w:hAnsi="Times New Roman" w:cs="Times New Roman"/>
          <w:sz w:val="24"/>
          <w:szCs w:val="24"/>
        </w:rPr>
      </w:pPr>
      <w:r w:rsidRPr="006A27EF" w:rsidR="00CD406B">
        <w:rPr>
          <w:rFonts w:ascii="Times New Roman" w:hAnsi="Times New Roman" w:cs="Times New Roman"/>
          <w:sz w:val="24"/>
          <w:szCs w:val="24"/>
        </w:rPr>
        <w:t xml:space="preserve">b) </w:t>
      </w:r>
      <w:r w:rsidRPr="006A27EF">
        <w:rPr>
          <w:rFonts w:ascii="Times New Roman" w:hAnsi="Times New Roman" w:cs="Times New Roman"/>
          <w:sz w:val="24"/>
          <w:szCs w:val="24"/>
        </w:rPr>
        <w:t xml:space="preserve">dňom vyhlásenia konkurzu na majetok </w:t>
      </w:r>
      <w:r w:rsidRPr="006A27EF" w:rsidR="00F23B0C">
        <w:rPr>
          <w:rFonts w:ascii="Times New Roman" w:hAnsi="Times New Roman" w:cs="Times New Roman"/>
          <w:sz w:val="24"/>
          <w:szCs w:val="24"/>
        </w:rPr>
        <w:t xml:space="preserve">týchto osôb </w:t>
      </w:r>
      <w:r w:rsidRPr="006A27EF">
        <w:rPr>
          <w:rFonts w:ascii="Times New Roman" w:hAnsi="Times New Roman" w:cs="Times New Roman"/>
          <w:sz w:val="24"/>
          <w:szCs w:val="24"/>
        </w:rPr>
        <w:t>alebo dňom zamietnutia návrhu na vyhlásenie konkurzu pre nedostatok majetku podľa osobitného predpisu</w:t>
      </w:r>
      <w:r w:rsidR="00EA0487">
        <w:rPr>
          <w:rFonts w:ascii="Times New Roman" w:hAnsi="Times New Roman" w:cs="Times New Roman"/>
          <w:sz w:val="24"/>
          <w:szCs w:val="24"/>
          <w:vertAlign w:val="superscript"/>
        </w:rPr>
        <w:t>13</w:t>
      </w:r>
      <w:r w:rsidRPr="006A27EF" w:rsidR="00D26C99">
        <w:rPr>
          <w:rFonts w:ascii="Times New Roman" w:hAnsi="Times New Roman" w:cs="Times New Roman"/>
          <w:sz w:val="24"/>
          <w:szCs w:val="24"/>
          <w:vertAlign w:val="superscript"/>
        </w:rPr>
        <w:t>)</w:t>
      </w:r>
      <w:r w:rsidRPr="006A27EF">
        <w:rPr>
          <w:rFonts w:ascii="Times New Roman" w:hAnsi="Times New Roman" w:cs="Times New Roman"/>
          <w:sz w:val="24"/>
          <w:szCs w:val="24"/>
        </w:rPr>
        <w:t>,</w:t>
      </w:r>
    </w:p>
    <w:p w:rsidR="00F82EC0" w:rsidRPr="006A27EF" w:rsidP="00F94C01">
      <w:pPr>
        <w:pStyle w:val="BodyTextIndent2"/>
        <w:autoSpaceDE/>
        <w:autoSpaceDN/>
        <w:spacing w:after="0" w:line="240" w:lineRule="auto"/>
        <w:ind w:left="0"/>
        <w:jc w:val="both"/>
        <w:rPr>
          <w:rFonts w:ascii="Times New Roman" w:hAnsi="Times New Roman" w:cs="Times New Roman"/>
          <w:sz w:val="24"/>
          <w:szCs w:val="24"/>
        </w:rPr>
      </w:pPr>
      <w:r w:rsidRPr="006A27EF" w:rsidR="00CD406B">
        <w:rPr>
          <w:rFonts w:ascii="Times New Roman" w:hAnsi="Times New Roman" w:cs="Times New Roman"/>
          <w:sz w:val="24"/>
          <w:szCs w:val="24"/>
        </w:rPr>
        <w:t xml:space="preserve">c) </w:t>
      </w:r>
      <w:r w:rsidRPr="006A27EF" w:rsidR="00E41C82">
        <w:rPr>
          <w:rFonts w:ascii="Times New Roman" w:hAnsi="Times New Roman" w:cs="Times New Roman"/>
          <w:sz w:val="24"/>
          <w:szCs w:val="24"/>
        </w:rPr>
        <w:t>poisťovaciemu agentovi, poisťovaciemu maklérovi a sprostredkovateľovi zaistenia</w:t>
      </w:r>
      <w:r w:rsidR="00FC050D">
        <w:rPr>
          <w:rFonts w:ascii="Times New Roman" w:hAnsi="Times New Roman" w:cs="Times New Roman"/>
          <w:sz w:val="24"/>
          <w:szCs w:val="24"/>
        </w:rPr>
        <w:t xml:space="preserve"> </w:t>
      </w:r>
      <w:r w:rsidRPr="006A27EF" w:rsidR="00E41C82">
        <w:rPr>
          <w:rFonts w:ascii="Times New Roman" w:hAnsi="Times New Roman" w:cs="Times New Roman"/>
          <w:sz w:val="24"/>
          <w:szCs w:val="24"/>
        </w:rPr>
        <w:t>s trvalým pobytom alebo so sídlom na území iného ako členského štátu</w:t>
      </w:r>
      <w:r w:rsidRPr="006A27EF" w:rsidR="006E7A00">
        <w:rPr>
          <w:rFonts w:ascii="Times New Roman" w:hAnsi="Times New Roman" w:cs="Times New Roman"/>
          <w:sz w:val="24"/>
          <w:szCs w:val="24"/>
        </w:rPr>
        <w:t>,</w:t>
      </w:r>
      <w:r w:rsidRPr="006A27EF" w:rsidR="00E41C82">
        <w:rPr>
          <w:rFonts w:ascii="Times New Roman" w:hAnsi="Times New Roman" w:cs="Times New Roman"/>
          <w:sz w:val="24"/>
          <w:szCs w:val="24"/>
        </w:rPr>
        <w:t xml:space="preserve"> dňom vyhlásenia konkurzu na majetok týchto osôb, d</w:t>
      </w:r>
      <w:r w:rsidRPr="006A27EF" w:rsidR="006E7A00">
        <w:rPr>
          <w:rFonts w:ascii="Times New Roman" w:hAnsi="Times New Roman" w:cs="Times New Roman"/>
          <w:sz w:val="24"/>
          <w:szCs w:val="24"/>
        </w:rPr>
        <w:t xml:space="preserve">ňom </w:t>
      </w:r>
      <w:r w:rsidRPr="006A27EF" w:rsidR="009D5D4D">
        <w:rPr>
          <w:rFonts w:ascii="Times New Roman" w:hAnsi="Times New Roman" w:cs="Times New Roman"/>
          <w:sz w:val="24"/>
          <w:szCs w:val="24"/>
        </w:rPr>
        <w:t xml:space="preserve">zamietnutia návrhu na vyhlásenie konkurzu pre nedostatok majetku alebo </w:t>
      </w:r>
      <w:r w:rsidRPr="006A27EF">
        <w:rPr>
          <w:rFonts w:ascii="Times New Roman" w:hAnsi="Times New Roman" w:cs="Times New Roman"/>
          <w:sz w:val="24"/>
          <w:szCs w:val="24"/>
        </w:rPr>
        <w:t xml:space="preserve">dňom ukončenia činnosti </w:t>
      </w:r>
      <w:r w:rsidRPr="006A27EF" w:rsidR="009D5D4D">
        <w:rPr>
          <w:rFonts w:ascii="Times New Roman" w:hAnsi="Times New Roman" w:cs="Times New Roman"/>
          <w:sz w:val="24"/>
          <w:szCs w:val="24"/>
        </w:rPr>
        <w:t>týchto osôb na území iného ako členského štátu,</w:t>
      </w:r>
      <w:r w:rsidRPr="006A27EF">
        <w:rPr>
          <w:rFonts w:ascii="Times New Roman" w:hAnsi="Times New Roman" w:cs="Times New Roman"/>
          <w:sz w:val="24"/>
          <w:szCs w:val="24"/>
        </w:rPr>
        <w:t xml:space="preserve"> </w:t>
      </w:r>
    </w:p>
    <w:p w:rsidR="009D5D4D" w:rsidRPr="006A27EF" w:rsidP="00F94C01">
      <w:pPr>
        <w:pStyle w:val="BodyTextIndent2"/>
        <w:autoSpaceDE/>
        <w:autoSpaceDN/>
        <w:spacing w:after="0" w:line="240" w:lineRule="auto"/>
        <w:ind w:left="0"/>
        <w:jc w:val="both"/>
        <w:rPr>
          <w:rFonts w:ascii="Times New Roman" w:hAnsi="Times New Roman" w:cs="Times New Roman"/>
          <w:sz w:val="24"/>
          <w:szCs w:val="24"/>
        </w:rPr>
      </w:pPr>
      <w:r w:rsidRPr="006A27EF" w:rsidR="00CD406B">
        <w:rPr>
          <w:rFonts w:ascii="Times New Roman" w:hAnsi="Times New Roman" w:cs="Times New Roman"/>
          <w:sz w:val="24"/>
          <w:szCs w:val="24"/>
        </w:rPr>
        <w:t xml:space="preserve">d) </w:t>
      </w:r>
      <w:r w:rsidRPr="006A27EF" w:rsidR="00F82EC0">
        <w:rPr>
          <w:rFonts w:ascii="Times New Roman" w:hAnsi="Times New Roman" w:cs="Times New Roman"/>
          <w:sz w:val="24"/>
          <w:szCs w:val="24"/>
        </w:rPr>
        <w:t xml:space="preserve">dňom vrátenia </w:t>
      </w:r>
      <w:r w:rsidRPr="006A27EF" w:rsidR="00611EFC">
        <w:rPr>
          <w:rFonts w:ascii="Times New Roman" w:hAnsi="Times New Roman" w:cs="Times New Roman"/>
          <w:sz w:val="24"/>
          <w:szCs w:val="24"/>
        </w:rPr>
        <w:t>týchto</w:t>
      </w:r>
      <w:r w:rsidRPr="006A27EF">
        <w:rPr>
          <w:rFonts w:ascii="Times New Roman" w:hAnsi="Times New Roman" w:cs="Times New Roman"/>
          <w:sz w:val="24"/>
          <w:szCs w:val="24"/>
        </w:rPr>
        <w:t xml:space="preserve"> </w:t>
      </w:r>
      <w:r w:rsidRPr="006A27EF" w:rsidR="00F82EC0">
        <w:rPr>
          <w:rFonts w:ascii="Times New Roman" w:hAnsi="Times New Roman" w:cs="Times New Roman"/>
          <w:sz w:val="24"/>
          <w:szCs w:val="24"/>
        </w:rPr>
        <w:t>povolen</w:t>
      </w:r>
      <w:r w:rsidRPr="006A27EF" w:rsidR="00611EFC">
        <w:rPr>
          <w:rFonts w:ascii="Times New Roman" w:hAnsi="Times New Roman" w:cs="Times New Roman"/>
          <w:sz w:val="24"/>
          <w:szCs w:val="24"/>
        </w:rPr>
        <w:t>í</w:t>
      </w:r>
      <w:r w:rsidRPr="006A27EF">
        <w:rPr>
          <w:rFonts w:ascii="Times New Roman" w:hAnsi="Times New Roman" w:cs="Times New Roman"/>
          <w:sz w:val="24"/>
          <w:szCs w:val="24"/>
        </w:rPr>
        <w:t>,</w:t>
      </w:r>
    </w:p>
    <w:p w:rsidR="00611EFC" w:rsidRPr="006A27EF" w:rsidP="00F94C01">
      <w:pPr>
        <w:pStyle w:val="BodyTextIndent2"/>
        <w:autoSpaceDE/>
        <w:autoSpaceDN/>
        <w:spacing w:after="0" w:line="240" w:lineRule="auto"/>
        <w:ind w:left="0"/>
        <w:jc w:val="both"/>
        <w:rPr>
          <w:rFonts w:ascii="Times New Roman" w:hAnsi="Times New Roman" w:cs="Times New Roman"/>
          <w:sz w:val="24"/>
          <w:szCs w:val="24"/>
        </w:rPr>
      </w:pPr>
      <w:r w:rsidRPr="006A27EF" w:rsidR="00CD406B">
        <w:rPr>
          <w:rFonts w:ascii="Times New Roman" w:hAnsi="Times New Roman" w:cs="Times New Roman"/>
          <w:sz w:val="24"/>
          <w:szCs w:val="24"/>
        </w:rPr>
        <w:t xml:space="preserve">e) </w:t>
      </w:r>
      <w:r w:rsidRPr="006A27EF" w:rsidR="00F82EC0">
        <w:rPr>
          <w:rFonts w:ascii="Times New Roman" w:hAnsi="Times New Roman" w:cs="Times New Roman"/>
          <w:sz w:val="24"/>
          <w:szCs w:val="24"/>
        </w:rPr>
        <w:t>dňom predaja podniku</w:t>
      </w:r>
      <w:r w:rsidRPr="006A27EF">
        <w:rPr>
          <w:rFonts w:ascii="Times New Roman" w:hAnsi="Times New Roman" w:cs="Times New Roman"/>
          <w:sz w:val="24"/>
          <w:szCs w:val="24"/>
        </w:rPr>
        <w:t xml:space="preserve"> týchto osôb</w:t>
      </w:r>
      <w:r w:rsidRPr="006A27EF" w:rsidR="00F82EC0">
        <w:rPr>
          <w:rFonts w:ascii="Times New Roman" w:hAnsi="Times New Roman" w:cs="Times New Roman"/>
          <w:sz w:val="24"/>
          <w:szCs w:val="24"/>
        </w:rPr>
        <w:t xml:space="preserve"> alebo jeho časti, </w:t>
      </w:r>
    </w:p>
    <w:p w:rsidR="00F94C01" w:rsidRPr="006A27EF" w:rsidP="00F94C01">
      <w:pPr>
        <w:pStyle w:val="BodyTextIndent2"/>
        <w:autoSpaceDE/>
        <w:autoSpaceDN/>
        <w:spacing w:after="0" w:line="240" w:lineRule="auto"/>
        <w:ind w:left="0"/>
        <w:jc w:val="both"/>
        <w:rPr>
          <w:rFonts w:ascii="Times New Roman" w:hAnsi="Times New Roman" w:cs="Times New Roman"/>
          <w:sz w:val="24"/>
          <w:szCs w:val="24"/>
        </w:rPr>
      </w:pPr>
      <w:r w:rsidRPr="006A27EF">
        <w:rPr>
          <w:rFonts w:ascii="Times New Roman" w:hAnsi="Times New Roman" w:cs="Times New Roman"/>
          <w:sz w:val="24"/>
          <w:szCs w:val="24"/>
        </w:rPr>
        <w:t xml:space="preserve">f) </w:t>
      </w:r>
      <w:r w:rsidRPr="006A27EF" w:rsidR="00F82EC0">
        <w:rPr>
          <w:rFonts w:ascii="Times New Roman" w:hAnsi="Times New Roman" w:cs="Times New Roman"/>
          <w:sz w:val="24"/>
          <w:szCs w:val="24"/>
        </w:rPr>
        <w:t>smrťou alebo vyhlásením za mŕtveho</w:t>
      </w:r>
      <w:r w:rsidRPr="006A27EF" w:rsidR="00611EFC">
        <w:rPr>
          <w:rFonts w:ascii="Times New Roman" w:hAnsi="Times New Roman" w:cs="Times New Roman"/>
          <w:sz w:val="24"/>
          <w:szCs w:val="24"/>
        </w:rPr>
        <w:t>, ak poisťovací agent, poisťovací maklér a sprostredkovateľ zaistenia je fyzickou osobou,</w:t>
      </w:r>
    </w:p>
    <w:p w:rsidR="00F82EC0" w:rsidRPr="006A27EF" w:rsidP="00F94C01">
      <w:pPr>
        <w:pStyle w:val="BodyTextIndent2"/>
        <w:autoSpaceDE/>
        <w:autoSpaceDN/>
        <w:spacing w:after="0" w:line="240" w:lineRule="auto"/>
        <w:ind w:left="0"/>
        <w:jc w:val="both"/>
        <w:rPr>
          <w:rFonts w:ascii="Times New Roman" w:hAnsi="Times New Roman" w:cs="Times New Roman"/>
          <w:sz w:val="24"/>
          <w:szCs w:val="24"/>
        </w:rPr>
      </w:pPr>
      <w:r w:rsidRPr="006A27EF" w:rsidR="00F94C01">
        <w:rPr>
          <w:rFonts w:ascii="Times New Roman" w:hAnsi="Times New Roman" w:cs="Times New Roman"/>
          <w:sz w:val="24"/>
          <w:szCs w:val="24"/>
        </w:rPr>
        <w:t xml:space="preserve">g) </w:t>
      </w:r>
      <w:r w:rsidRPr="00D72D1D" w:rsidR="00226C9A">
        <w:rPr>
          <w:rFonts w:ascii="Times New Roman" w:hAnsi="Times New Roman" w:cs="Times New Roman"/>
          <w:sz w:val="24"/>
          <w:szCs w:val="24"/>
        </w:rPr>
        <w:t>po</w:t>
      </w:r>
      <w:r w:rsidRPr="00D72D1D">
        <w:rPr>
          <w:rFonts w:ascii="Times New Roman" w:hAnsi="Times New Roman" w:cs="Times New Roman"/>
          <w:sz w:val="24"/>
          <w:szCs w:val="24"/>
        </w:rPr>
        <w:t xml:space="preserve">zbavením </w:t>
      </w:r>
      <w:r w:rsidRPr="006A27EF">
        <w:rPr>
          <w:rFonts w:ascii="Times New Roman" w:hAnsi="Times New Roman" w:cs="Times New Roman"/>
          <w:sz w:val="24"/>
          <w:szCs w:val="24"/>
        </w:rPr>
        <w:t>alebo obmedzením spôsobilosti na právne úkony</w:t>
      </w:r>
      <w:r w:rsidRPr="006A27EF" w:rsidR="00611EFC">
        <w:rPr>
          <w:rFonts w:ascii="Times New Roman" w:hAnsi="Times New Roman" w:cs="Times New Roman"/>
          <w:sz w:val="24"/>
          <w:szCs w:val="24"/>
        </w:rPr>
        <w:t>, ak poisťovací agent, poisťovací maklér a sprostredkovateľ zaistenia je fyzickou osobou</w:t>
      </w:r>
      <w:r w:rsidRPr="006A27EF">
        <w:rPr>
          <w:rFonts w:ascii="Times New Roman" w:hAnsi="Times New Roman" w:cs="Times New Roman"/>
          <w:sz w:val="24"/>
          <w:szCs w:val="24"/>
        </w:rPr>
        <w:t>,</w:t>
      </w:r>
      <w:r w:rsidRPr="006A27EF" w:rsidR="000B49B6">
        <w:rPr>
          <w:rFonts w:ascii="Times New Roman" w:hAnsi="Times New Roman" w:cs="Times New Roman"/>
          <w:sz w:val="24"/>
          <w:szCs w:val="24"/>
        </w:rPr>
        <w:t xml:space="preserve"> </w:t>
      </w:r>
    </w:p>
    <w:p w:rsidR="00F82EC0" w:rsidP="00F94C01">
      <w:pPr>
        <w:pStyle w:val="BodyTextIndent2"/>
        <w:autoSpaceDE/>
        <w:autoSpaceDN/>
        <w:spacing w:after="0" w:line="240" w:lineRule="auto"/>
        <w:ind w:left="0"/>
        <w:jc w:val="both"/>
        <w:rPr>
          <w:rFonts w:ascii="Times New Roman" w:hAnsi="Times New Roman" w:cs="Times New Roman"/>
          <w:sz w:val="24"/>
          <w:szCs w:val="24"/>
        </w:rPr>
      </w:pPr>
      <w:r w:rsidRPr="006A27EF" w:rsidR="00F94C01">
        <w:rPr>
          <w:rFonts w:ascii="Times New Roman" w:hAnsi="Times New Roman" w:cs="Times New Roman"/>
          <w:sz w:val="24"/>
          <w:szCs w:val="24"/>
        </w:rPr>
        <w:t>h)</w:t>
      </w:r>
      <w:r w:rsidRPr="006A27EF" w:rsidR="00611EFC">
        <w:rPr>
          <w:rFonts w:ascii="Times New Roman" w:hAnsi="Times New Roman" w:cs="Times New Roman"/>
          <w:sz w:val="24"/>
          <w:szCs w:val="24"/>
        </w:rPr>
        <w:t xml:space="preserve"> poisťovaciemu agentovi, poisťovaciemu maklérovi a sprostredkovateľovi zaistenia,</w:t>
      </w:r>
      <w:r w:rsidR="00E878FB">
        <w:rPr>
          <w:rFonts w:ascii="Times New Roman" w:hAnsi="Times New Roman" w:cs="Times New Roman"/>
          <w:sz w:val="24"/>
          <w:szCs w:val="24"/>
        </w:rPr>
        <w:t xml:space="preserve"> </w:t>
      </w:r>
      <w:r w:rsidRPr="006A27EF" w:rsidR="00F94C01">
        <w:rPr>
          <w:rFonts w:ascii="Times New Roman" w:hAnsi="Times New Roman" w:cs="Times New Roman"/>
          <w:sz w:val="24"/>
          <w:szCs w:val="24"/>
        </w:rPr>
        <w:t xml:space="preserve"> </w:t>
      </w:r>
      <w:r w:rsidRPr="006A27EF">
        <w:rPr>
          <w:rFonts w:ascii="Times New Roman" w:hAnsi="Times New Roman" w:cs="Times New Roman"/>
          <w:sz w:val="24"/>
          <w:szCs w:val="24"/>
        </w:rPr>
        <w:t xml:space="preserve">ak nezačne vykonávať </w:t>
      </w:r>
      <w:r w:rsidRPr="006A27EF" w:rsidR="00611EFC">
        <w:rPr>
          <w:rFonts w:ascii="Times New Roman" w:hAnsi="Times New Roman" w:cs="Times New Roman"/>
          <w:sz w:val="24"/>
          <w:szCs w:val="24"/>
        </w:rPr>
        <w:t>sprostredkovanie poistenia</w:t>
      </w:r>
      <w:r w:rsidR="00226C9A">
        <w:rPr>
          <w:rFonts w:ascii="Times New Roman" w:hAnsi="Times New Roman" w:cs="Times New Roman"/>
          <w:sz w:val="24"/>
          <w:szCs w:val="24"/>
        </w:rPr>
        <w:t xml:space="preserve"> </w:t>
      </w:r>
      <w:r w:rsidRPr="00D72D1D" w:rsidR="00226C9A">
        <w:rPr>
          <w:rFonts w:ascii="Times New Roman" w:hAnsi="Times New Roman" w:cs="Times New Roman"/>
          <w:sz w:val="24"/>
          <w:szCs w:val="24"/>
        </w:rPr>
        <w:t>alebo sprostredkovanie zaistenia</w:t>
      </w:r>
      <w:r w:rsidRPr="00D72D1D">
        <w:rPr>
          <w:rFonts w:ascii="Times New Roman" w:hAnsi="Times New Roman" w:cs="Times New Roman"/>
          <w:sz w:val="24"/>
          <w:szCs w:val="24"/>
        </w:rPr>
        <w:t xml:space="preserve"> </w:t>
      </w:r>
      <w:r w:rsidRPr="006A27EF">
        <w:rPr>
          <w:rFonts w:ascii="Times New Roman" w:hAnsi="Times New Roman" w:cs="Times New Roman"/>
          <w:sz w:val="24"/>
          <w:szCs w:val="24"/>
        </w:rPr>
        <w:t xml:space="preserve">do </w:t>
      </w:r>
      <w:r w:rsidRPr="006A27EF" w:rsidR="00611EFC">
        <w:rPr>
          <w:rFonts w:ascii="Times New Roman" w:hAnsi="Times New Roman" w:cs="Times New Roman"/>
          <w:sz w:val="24"/>
          <w:szCs w:val="24"/>
        </w:rPr>
        <w:t>šiestich</w:t>
      </w:r>
      <w:r w:rsidRPr="006A27EF">
        <w:rPr>
          <w:rFonts w:ascii="Times New Roman" w:hAnsi="Times New Roman" w:cs="Times New Roman"/>
          <w:sz w:val="24"/>
          <w:szCs w:val="24"/>
        </w:rPr>
        <w:t xml:space="preserve"> mesiacov od</w:t>
      </w:r>
      <w:r w:rsidR="00E51385">
        <w:rPr>
          <w:rFonts w:ascii="Times New Roman" w:hAnsi="Times New Roman" w:cs="Times New Roman"/>
          <w:sz w:val="24"/>
          <w:szCs w:val="24"/>
        </w:rPr>
        <w:t>o dňa</w:t>
      </w:r>
      <w:r w:rsidRPr="006A27EF">
        <w:rPr>
          <w:rFonts w:ascii="Times New Roman" w:hAnsi="Times New Roman" w:cs="Times New Roman"/>
          <w:sz w:val="24"/>
          <w:szCs w:val="24"/>
        </w:rPr>
        <w:t xml:space="preserve"> nadobudnutia právoplatnosti </w:t>
      </w:r>
      <w:r w:rsidRPr="006A27EF" w:rsidR="00611EFC">
        <w:rPr>
          <w:rFonts w:ascii="Times New Roman" w:hAnsi="Times New Roman" w:cs="Times New Roman"/>
          <w:sz w:val="24"/>
          <w:szCs w:val="24"/>
        </w:rPr>
        <w:t xml:space="preserve">týchto </w:t>
      </w:r>
      <w:r w:rsidRPr="006A27EF">
        <w:rPr>
          <w:rFonts w:ascii="Times New Roman" w:hAnsi="Times New Roman" w:cs="Times New Roman"/>
          <w:sz w:val="24"/>
          <w:szCs w:val="24"/>
        </w:rPr>
        <w:t>povolen</w:t>
      </w:r>
      <w:r w:rsidR="00C1502B">
        <w:rPr>
          <w:rFonts w:ascii="Times New Roman" w:hAnsi="Times New Roman" w:cs="Times New Roman"/>
          <w:sz w:val="24"/>
          <w:szCs w:val="24"/>
        </w:rPr>
        <w:t>í,</w:t>
      </w:r>
    </w:p>
    <w:p w:rsidR="00C1502B" w:rsidRPr="006A27EF" w:rsidP="00F94C01">
      <w:pPr>
        <w:pStyle w:val="BodyTextIndent2"/>
        <w:autoSpaceDE/>
        <w:autoSpaceDN/>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 dňom nadobudnutia právoplatnosti rozhodnutia o odobratí príslušného povolenia</w:t>
      </w:r>
      <w:r w:rsidR="007560D1">
        <w:rPr>
          <w:rFonts w:ascii="Times New Roman" w:hAnsi="Times New Roman" w:cs="Times New Roman"/>
          <w:sz w:val="24"/>
          <w:szCs w:val="24"/>
        </w:rPr>
        <w:t>.</w:t>
      </w:r>
    </w:p>
    <w:p w:rsidR="00F82EC0" w:rsidRPr="006A27EF" w:rsidP="00F94C01">
      <w:pPr>
        <w:pStyle w:val="BodyTextIndent2"/>
        <w:autoSpaceDE/>
        <w:autoSpaceDN/>
        <w:spacing w:after="0" w:line="240" w:lineRule="auto"/>
        <w:ind w:left="0" w:firstLine="720"/>
        <w:jc w:val="both"/>
        <w:rPr>
          <w:rFonts w:ascii="Times New Roman" w:hAnsi="Times New Roman" w:cs="Times New Roman"/>
          <w:sz w:val="24"/>
          <w:szCs w:val="24"/>
        </w:rPr>
      </w:pPr>
      <w:r w:rsidRPr="006A27EF" w:rsidR="00F94C01">
        <w:rPr>
          <w:rFonts w:ascii="Times New Roman" w:hAnsi="Times New Roman" w:cs="Times New Roman"/>
          <w:sz w:val="24"/>
          <w:szCs w:val="24"/>
        </w:rPr>
        <w:t xml:space="preserve">(2) </w:t>
      </w:r>
      <w:r w:rsidRPr="006A27EF">
        <w:rPr>
          <w:rFonts w:ascii="Times New Roman" w:hAnsi="Times New Roman" w:cs="Times New Roman"/>
          <w:sz w:val="24"/>
          <w:szCs w:val="24"/>
        </w:rPr>
        <w:t>Poisťovací agent</w:t>
      </w:r>
      <w:r w:rsidRPr="006A27EF" w:rsidR="009E023A">
        <w:rPr>
          <w:rFonts w:ascii="Times New Roman" w:hAnsi="Times New Roman" w:cs="Times New Roman"/>
          <w:sz w:val="24"/>
          <w:szCs w:val="24"/>
        </w:rPr>
        <w:t xml:space="preserve">, </w:t>
      </w:r>
      <w:r w:rsidRPr="006A27EF">
        <w:rPr>
          <w:rFonts w:ascii="Times New Roman" w:hAnsi="Times New Roman" w:cs="Times New Roman"/>
          <w:sz w:val="24"/>
          <w:szCs w:val="24"/>
        </w:rPr>
        <w:t xml:space="preserve">poisťovací maklér alebo sprostredkovateľ zaistenia je povinný </w:t>
      </w:r>
      <w:r w:rsidRPr="006A27EF" w:rsidR="001A3CB3">
        <w:rPr>
          <w:rFonts w:ascii="Times New Roman" w:hAnsi="Times New Roman" w:cs="Times New Roman"/>
          <w:sz w:val="24"/>
          <w:szCs w:val="24"/>
        </w:rPr>
        <w:t xml:space="preserve">bez zbytočného odkladu </w:t>
      </w:r>
      <w:r w:rsidRPr="006A27EF">
        <w:rPr>
          <w:rFonts w:ascii="Times New Roman" w:hAnsi="Times New Roman" w:cs="Times New Roman"/>
          <w:sz w:val="24"/>
          <w:szCs w:val="24"/>
        </w:rPr>
        <w:t>písomne</w:t>
      </w:r>
      <w:r w:rsidRPr="006A27EF" w:rsidR="000B49B6">
        <w:rPr>
          <w:rFonts w:ascii="Times New Roman" w:hAnsi="Times New Roman" w:cs="Times New Roman"/>
          <w:sz w:val="24"/>
          <w:szCs w:val="24"/>
        </w:rPr>
        <w:t xml:space="preserve"> </w:t>
      </w:r>
      <w:r w:rsidRPr="006A27EF">
        <w:rPr>
          <w:rFonts w:ascii="Times New Roman" w:hAnsi="Times New Roman" w:cs="Times New Roman"/>
          <w:sz w:val="24"/>
          <w:szCs w:val="24"/>
        </w:rPr>
        <w:t>informovať</w:t>
      </w:r>
      <w:r w:rsidRPr="006A27EF" w:rsidR="000B49B6">
        <w:rPr>
          <w:rFonts w:ascii="Times New Roman" w:hAnsi="Times New Roman" w:cs="Times New Roman"/>
          <w:sz w:val="24"/>
          <w:szCs w:val="24"/>
        </w:rPr>
        <w:t xml:space="preserve"> </w:t>
      </w:r>
      <w:r w:rsidR="00AE06EE">
        <w:rPr>
          <w:rFonts w:ascii="Times New Roman" w:hAnsi="Times New Roman" w:cs="Times New Roman"/>
          <w:sz w:val="24"/>
          <w:szCs w:val="24"/>
        </w:rPr>
        <w:t>Národnú banku Slovenska</w:t>
      </w:r>
      <w:r w:rsidRPr="006A27EF" w:rsidR="000B49B6">
        <w:rPr>
          <w:rFonts w:ascii="Times New Roman" w:hAnsi="Times New Roman" w:cs="Times New Roman"/>
          <w:sz w:val="24"/>
          <w:szCs w:val="24"/>
        </w:rPr>
        <w:t xml:space="preserve"> </w:t>
      </w:r>
      <w:r w:rsidRPr="006A27EF">
        <w:rPr>
          <w:rFonts w:ascii="Times New Roman" w:hAnsi="Times New Roman" w:cs="Times New Roman"/>
          <w:sz w:val="24"/>
          <w:szCs w:val="24"/>
        </w:rPr>
        <w:t>o skutočnostiach uvedených v odseku 1 písm. a), b), c) a e) po ich vzniku.</w:t>
      </w:r>
      <w:r w:rsidRPr="006A27EF">
        <w:rPr>
          <w:rFonts w:ascii="Times New Roman" w:hAnsi="Times New Roman" w:cs="Times New Roman"/>
          <w:strike/>
          <w:sz w:val="24"/>
          <w:szCs w:val="24"/>
        </w:rPr>
        <w:t xml:space="preserve"> </w:t>
      </w:r>
    </w:p>
    <w:p w:rsidR="00F82EC0" w:rsidRPr="006A27EF" w:rsidP="00F94C01">
      <w:pPr>
        <w:jc w:val="both"/>
        <w:rPr>
          <w:rFonts w:ascii="Times New Roman" w:hAnsi="Times New Roman" w:cs="Times New Roman"/>
          <w:sz w:val="24"/>
          <w:szCs w:val="24"/>
        </w:rPr>
      </w:pPr>
    </w:p>
    <w:p w:rsidR="00F82EC0" w:rsidRPr="006A27EF" w:rsidP="00F0766B">
      <w:pPr>
        <w:jc w:val="center"/>
        <w:rPr>
          <w:rFonts w:ascii="Times New Roman" w:hAnsi="Times New Roman" w:cs="Times New Roman"/>
          <w:b/>
          <w:bCs/>
          <w:sz w:val="24"/>
          <w:szCs w:val="24"/>
        </w:rPr>
      </w:pPr>
      <w:r w:rsidRPr="006A27EF">
        <w:rPr>
          <w:rFonts w:ascii="Times New Roman" w:hAnsi="Times New Roman" w:cs="Times New Roman"/>
          <w:sz w:val="24"/>
          <w:szCs w:val="24"/>
        </w:rPr>
        <w:t>§</w:t>
      </w:r>
      <w:r w:rsidRPr="006A27EF" w:rsidR="003254FE">
        <w:rPr>
          <w:rFonts w:ascii="Times New Roman" w:hAnsi="Times New Roman" w:cs="Times New Roman"/>
          <w:b/>
          <w:bCs/>
          <w:sz w:val="24"/>
          <w:szCs w:val="24"/>
        </w:rPr>
        <w:t xml:space="preserve"> 1</w:t>
      </w:r>
      <w:r w:rsidR="00A3220A">
        <w:rPr>
          <w:rFonts w:ascii="Times New Roman" w:hAnsi="Times New Roman" w:cs="Times New Roman"/>
          <w:b/>
          <w:bCs/>
          <w:sz w:val="24"/>
          <w:szCs w:val="24"/>
        </w:rPr>
        <w:t>6</w:t>
      </w:r>
    </w:p>
    <w:p w:rsidR="00F82EC0" w:rsidRPr="006A27EF" w:rsidP="00F82EC0">
      <w:pPr>
        <w:jc w:val="center"/>
        <w:rPr>
          <w:rFonts w:ascii="Times New Roman" w:hAnsi="Times New Roman" w:cs="Times New Roman"/>
          <w:sz w:val="24"/>
          <w:szCs w:val="24"/>
        </w:rPr>
      </w:pPr>
      <w:r w:rsidR="009939B5">
        <w:rPr>
          <w:rFonts w:ascii="Times New Roman" w:hAnsi="Times New Roman" w:cs="Times New Roman"/>
          <w:b/>
          <w:bCs/>
          <w:sz w:val="24"/>
          <w:szCs w:val="24"/>
        </w:rPr>
        <w:t>S</w:t>
      </w:r>
      <w:r w:rsidRPr="006A27EF" w:rsidR="00365550">
        <w:rPr>
          <w:rFonts w:ascii="Times New Roman" w:hAnsi="Times New Roman" w:cs="Times New Roman"/>
          <w:b/>
          <w:bCs/>
          <w:sz w:val="24"/>
          <w:szCs w:val="24"/>
        </w:rPr>
        <w:t>prostredkovani</w:t>
      </w:r>
      <w:r w:rsidR="009939B5">
        <w:rPr>
          <w:rFonts w:ascii="Times New Roman" w:hAnsi="Times New Roman" w:cs="Times New Roman"/>
          <w:b/>
          <w:bCs/>
          <w:sz w:val="24"/>
          <w:szCs w:val="24"/>
        </w:rPr>
        <w:t>e</w:t>
      </w:r>
      <w:r w:rsidRPr="006A27EF" w:rsidR="00365550">
        <w:rPr>
          <w:rFonts w:ascii="Times New Roman" w:hAnsi="Times New Roman" w:cs="Times New Roman"/>
          <w:b/>
          <w:bCs/>
          <w:sz w:val="24"/>
          <w:szCs w:val="24"/>
        </w:rPr>
        <w:t xml:space="preserve"> poistenia </w:t>
      </w:r>
      <w:r w:rsidRPr="006A27EF" w:rsidR="003254FE">
        <w:rPr>
          <w:rFonts w:ascii="Times New Roman" w:hAnsi="Times New Roman" w:cs="Times New Roman"/>
          <w:b/>
          <w:bCs/>
          <w:sz w:val="24"/>
          <w:szCs w:val="24"/>
        </w:rPr>
        <w:t xml:space="preserve">výlučným sprostredkovateľom poistenia, </w:t>
      </w:r>
      <w:r w:rsidRPr="006A27EF" w:rsidR="00365550">
        <w:rPr>
          <w:rFonts w:ascii="Times New Roman" w:hAnsi="Times New Roman" w:cs="Times New Roman"/>
          <w:b/>
          <w:bCs/>
          <w:sz w:val="24"/>
          <w:szCs w:val="24"/>
        </w:rPr>
        <w:t>podriadeným sprostredkovateľom</w:t>
      </w:r>
      <w:r w:rsidRPr="006A27EF" w:rsidR="003254FE">
        <w:rPr>
          <w:rFonts w:ascii="Times New Roman" w:hAnsi="Times New Roman" w:cs="Times New Roman"/>
          <w:b/>
          <w:bCs/>
          <w:sz w:val="24"/>
          <w:szCs w:val="24"/>
        </w:rPr>
        <w:t xml:space="preserve"> poistenia</w:t>
      </w:r>
      <w:r w:rsidRPr="006A27EF" w:rsidR="00365550">
        <w:rPr>
          <w:rFonts w:ascii="Times New Roman" w:hAnsi="Times New Roman" w:cs="Times New Roman"/>
          <w:b/>
          <w:bCs/>
          <w:sz w:val="24"/>
          <w:szCs w:val="24"/>
        </w:rPr>
        <w:t>, poisťovacím agentom, poisťovacím maklérom a sprostredkovateľom zaistenia na území iného členského štátu</w:t>
      </w:r>
    </w:p>
    <w:p w:rsidR="00F82EC0" w:rsidRPr="006A27EF" w:rsidP="00F82EC0">
      <w:pPr>
        <w:ind w:firstLine="360"/>
        <w:jc w:val="both"/>
        <w:rPr>
          <w:rFonts w:ascii="Times New Roman" w:hAnsi="Times New Roman" w:cs="Times New Roman"/>
          <w:sz w:val="24"/>
          <w:szCs w:val="24"/>
        </w:rPr>
      </w:pPr>
    </w:p>
    <w:p w:rsidR="00AB47C8" w:rsidRPr="006062B5" w:rsidP="00B159A3">
      <w:pPr>
        <w:tabs>
          <w:tab w:val="left" w:pos="1134"/>
        </w:tabs>
        <w:ind w:firstLine="720"/>
        <w:jc w:val="both"/>
        <w:rPr>
          <w:rFonts w:ascii="Times New Roman" w:hAnsi="Times New Roman" w:cs="Times New Roman"/>
          <w:sz w:val="24"/>
          <w:szCs w:val="24"/>
        </w:rPr>
      </w:pPr>
      <w:r w:rsidRPr="006062B5">
        <w:rPr>
          <w:rFonts w:ascii="Times New Roman" w:hAnsi="Times New Roman" w:cs="Times New Roman"/>
          <w:sz w:val="24"/>
          <w:szCs w:val="24"/>
        </w:rPr>
        <w:t xml:space="preserve">(1) </w:t>
        <w:tab/>
      </w:r>
      <w:r w:rsidRPr="006062B5">
        <w:rPr>
          <w:rFonts w:ascii="Times New Roman" w:hAnsi="Times New Roman" w:cs="Times New Roman"/>
          <w:bCs/>
          <w:sz w:val="24"/>
          <w:szCs w:val="24"/>
        </w:rPr>
        <w:t>Poisťovací agent, poisťovací maklér</w:t>
      </w:r>
      <w:r w:rsidRPr="006062B5">
        <w:rPr>
          <w:rFonts w:ascii="Times New Roman" w:hAnsi="Times New Roman" w:cs="Times New Roman"/>
          <w:sz w:val="24"/>
          <w:szCs w:val="24"/>
        </w:rPr>
        <w:t xml:space="preserve"> alebo sprostredkovateľ zaistenia s trvalým pobytom alebo sídlom na území Slovenskej republiky, ktorý chce začať vykonávať sprostredkovanie poistenia alebo sprostredkovanie zaistenia na území iného členského štátu, je povinný o tom informovať </w:t>
      </w:r>
      <w:r w:rsidR="00AE06EE">
        <w:rPr>
          <w:rFonts w:ascii="Times New Roman" w:hAnsi="Times New Roman" w:cs="Times New Roman"/>
          <w:sz w:val="24"/>
          <w:szCs w:val="24"/>
        </w:rPr>
        <w:t>Národnú banku Slovenska</w:t>
      </w:r>
      <w:r w:rsidRPr="006062B5">
        <w:rPr>
          <w:rFonts w:ascii="Times New Roman" w:hAnsi="Times New Roman" w:cs="Times New Roman"/>
          <w:sz w:val="24"/>
          <w:szCs w:val="24"/>
        </w:rPr>
        <w:t>.</w:t>
      </w:r>
      <w:r w:rsidRPr="006062B5" w:rsidR="000B49B6">
        <w:rPr>
          <w:rFonts w:ascii="Times New Roman" w:hAnsi="Times New Roman" w:cs="Times New Roman"/>
          <w:sz w:val="24"/>
          <w:szCs w:val="24"/>
        </w:rPr>
        <w:t xml:space="preserve"> </w:t>
      </w:r>
      <w:r w:rsidRPr="006062B5">
        <w:rPr>
          <w:rFonts w:ascii="Times New Roman" w:hAnsi="Times New Roman" w:cs="Times New Roman"/>
          <w:sz w:val="24"/>
          <w:szCs w:val="24"/>
        </w:rPr>
        <w:t>Za výlučného sprostredkovateľa poistenia alebo p</w:t>
      </w:r>
      <w:r w:rsidRPr="006062B5">
        <w:rPr>
          <w:rFonts w:ascii="Times New Roman" w:hAnsi="Times New Roman" w:cs="Times New Roman"/>
          <w:bCs/>
          <w:sz w:val="24"/>
          <w:szCs w:val="24"/>
        </w:rPr>
        <w:t xml:space="preserve">odriadeného sprostredkovateľa poistenia, </w:t>
      </w:r>
      <w:r w:rsidRPr="006062B5">
        <w:rPr>
          <w:rFonts w:ascii="Times New Roman" w:hAnsi="Times New Roman" w:cs="Times New Roman"/>
          <w:sz w:val="24"/>
          <w:szCs w:val="24"/>
        </w:rPr>
        <w:t xml:space="preserve">ktorý chce začať vykonávať sprostredkovanie poistenia na území iného členského štátu, je povinný o tom informovať </w:t>
      </w:r>
      <w:r w:rsidR="00AE06EE">
        <w:rPr>
          <w:rFonts w:ascii="Times New Roman" w:hAnsi="Times New Roman" w:cs="Times New Roman"/>
          <w:sz w:val="24"/>
          <w:szCs w:val="24"/>
        </w:rPr>
        <w:t>Národnú banku Slovenska</w:t>
      </w:r>
      <w:r w:rsidRPr="006062B5">
        <w:rPr>
          <w:rFonts w:ascii="Times New Roman" w:hAnsi="Times New Roman" w:cs="Times New Roman"/>
          <w:sz w:val="24"/>
          <w:szCs w:val="24"/>
        </w:rPr>
        <w:t xml:space="preserve"> navrhovateľ.</w:t>
      </w:r>
    </w:p>
    <w:p w:rsidR="00AB47C8" w:rsidRPr="006062B5" w:rsidP="00B159A3">
      <w:pPr>
        <w:tabs>
          <w:tab w:val="left" w:pos="1134"/>
        </w:tabs>
        <w:ind w:firstLine="720"/>
        <w:jc w:val="both"/>
        <w:rPr>
          <w:rFonts w:ascii="Times New Roman" w:hAnsi="Times New Roman" w:cs="Times New Roman"/>
          <w:sz w:val="24"/>
          <w:szCs w:val="24"/>
        </w:rPr>
      </w:pPr>
      <w:r w:rsidRPr="006062B5">
        <w:rPr>
          <w:rFonts w:ascii="Times New Roman" w:hAnsi="Times New Roman" w:cs="Times New Roman"/>
          <w:sz w:val="24"/>
          <w:szCs w:val="24"/>
        </w:rPr>
        <w:t xml:space="preserve">(2) </w:t>
        <w:tab/>
      </w:r>
      <w:r w:rsidR="00AE06EE">
        <w:rPr>
          <w:rFonts w:ascii="Times New Roman" w:hAnsi="Times New Roman" w:cs="Times New Roman"/>
          <w:sz w:val="24"/>
          <w:szCs w:val="24"/>
        </w:rPr>
        <w:t>Národná banka Slovenska</w:t>
      </w:r>
      <w:r w:rsidRPr="006062B5">
        <w:rPr>
          <w:rFonts w:ascii="Times New Roman" w:hAnsi="Times New Roman" w:cs="Times New Roman"/>
          <w:sz w:val="24"/>
          <w:szCs w:val="24"/>
        </w:rPr>
        <w:t xml:space="preserve"> do 30 dní odo dňa, ke</w:t>
      </w:r>
      <w:r w:rsidR="00B7383B">
        <w:rPr>
          <w:rFonts w:ascii="Times New Roman" w:hAnsi="Times New Roman" w:cs="Times New Roman"/>
          <w:sz w:val="24"/>
          <w:szCs w:val="24"/>
        </w:rPr>
        <w:t>dy obdržal</w:t>
      </w:r>
      <w:r w:rsidR="00951816">
        <w:rPr>
          <w:rFonts w:ascii="Times New Roman" w:hAnsi="Times New Roman" w:cs="Times New Roman"/>
          <w:sz w:val="24"/>
          <w:szCs w:val="24"/>
        </w:rPr>
        <w:t>a</w:t>
      </w:r>
      <w:r w:rsidR="00B7383B">
        <w:rPr>
          <w:rFonts w:ascii="Times New Roman" w:hAnsi="Times New Roman" w:cs="Times New Roman"/>
          <w:sz w:val="24"/>
          <w:szCs w:val="24"/>
        </w:rPr>
        <w:t xml:space="preserve"> informáciu podľa odseku</w:t>
      </w:r>
      <w:r w:rsidRPr="006062B5">
        <w:rPr>
          <w:rFonts w:ascii="Times New Roman" w:hAnsi="Times New Roman" w:cs="Times New Roman"/>
          <w:sz w:val="24"/>
          <w:szCs w:val="24"/>
        </w:rPr>
        <w:t xml:space="preserve"> 1, oznámi túto skutočnosť príslušnému orgánu dohľadu iného členského štátu. Súčasťou oznámenia sú zverejňované údaje podľa § 11. Zároveň o tomto ozn</w:t>
      </w:r>
      <w:r w:rsidR="00B7383B">
        <w:rPr>
          <w:rFonts w:ascii="Times New Roman" w:hAnsi="Times New Roman" w:cs="Times New Roman"/>
          <w:sz w:val="24"/>
          <w:szCs w:val="24"/>
        </w:rPr>
        <w:t>ámení informuje osoby podľa odseku</w:t>
      </w:r>
      <w:r w:rsidRPr="006062B5">
        <w:rPr>
          <w:rFonts w:ascii="Times New Roman" w:hAnsi="Times New Roman" w:cs="Times New Roman"/>
          <w:sz w:val="24"/>
          <w:szCs w:val="24"/>
        </w:rPr>
        <w:t xml:space="preserve"> 1.</w:t>
      </w:r>
    </w:p>
    <w:p w:rsidR="002F490B" w:rsidRPr="006062B5" w:rsidP="002F490B">
      <w:pPr>
        <w:ind w:left="142" w:firstLine="578"/>
        <w:jc w:val="both"/>
        <w:rPr>
          <w:rFonts w:ascii="Times New Roman" w:hAnsi="Times New Roman" w:cs="Times New Roman"/>
          <w:sz w:val="24"/>
          <w:szCs w:val="24"/>
        </w:rPr>
      </w:pPr>
      <w:r w:rsidRPr="006062B5">
        <w:rPr>
          <w:rFonts w:ascii="Times New Roman" w:hAnsi="Times New Roman" w:cs="Times New Roman"/>
          <w:sz w:val="24"/>
          <w:szCs w:val="24"/>
        </w:rPr>
        <w:t xml:space="preserve">(3) Sprostredkovateľ poistenia a sprostredkovateľ zaistenia podľa odseku 1 môže začať vykonávať sprostredkovanie poistenia alebo sprostredkovanie zaistenia na území iného členského štátu po uplynutí 30 dní odo dňa doručenia informácie </w:t>
      </w:r>
      <w:r w:rsidR="00AE06EE">
        <w:rPr>
          <w:rFonts w:ascii="Times New Roman" w:hAnsi="Times New Roman" w:cs="Times New Roman"/>
          <w:sz w:val="24"/>
          <w:szCs w:val="24"/>
        </w:rPr>
        <w:t>Národnej banke Slovenska</w:t>
      </w:r>
      <w:r w:rsidRPr="006062B5">
        <w:rPr>
          <w:rFonts w:ascii="Times New Roman" w:hAnsi="Times New Roman" w:cs="Times New Roman"/>
          <w:sz w:val="24"/>
          <w:szCs w:val="24"/>
        </w:rPr>
        <w:t xml:space="preserve">  o splnení informačnej povinnosti podľa odseku </w:t>
      </w:r>
      <w:r w:rsidR="00B7383B">
        <w:rPr>
          <w:rFonts w:ascii="Times New Roman" w:hAnsi="Times New Roman" w:cs="Times New Roman"/>
          <w:sz w:val="24"/>
          <w:szCs w:val="24"/>
        </w:rPr>
        <w:t>2</w:t>
      </w:r>
      <w:r w:rsidRPr="006062B5">
        <w:rPr>
          <w:rFonts w:ascii="Times New Roman" w:hAnsi="Times New Roman" w:cs="Times New Roman"/>
          <w:sz w:val="24"/>
          <w:szCs w:val="24"/>
        </w:rPr>
        <w:t>.</w:t>
      </w:r>
    </w:p>
    <w:p w:rsidR="002F490B" w:rsidRPr="006062B5" w:rsidP="00B159A3">
      <w:pPr>
        <w:tabs>
          <w:tab w:val="left" w:pos="1134"/>
        </w:tabs>
        <w:ind w:firstLine="720"/>
        <w:jc w:val="both"/>
        <w:rPr>
          <w:rFonts w:ascii="Times New Roman" w:hAnsi="Times New Roman" w:cs="Times New Roman"/>
          <w:sz w:val="24"/>
          <w:szCs w:val="24"/>
        </w:rPr>
      </w:pPr>
    </w:p>
    <w:p w:rsidR="00F82EC0" w:rsidRPr="00B7383B" w:rsidP="0034342E">
      <w:pPr>
        <w:jc w:val="center"/>
        <w:rPr>
          <w:rFonts w:ascii="Times New Roman" w:hAnsi="Times New Roman" w:cs="Times New Roman"/>
          <w:b/>
          <w:bCs/>
          <w:sz w:val="24"/>
          <w:szCs w:val="24"/>
        </w:rPr>
      </w:pPr>
      <w:r w:rsidRPr="00B7383B">
        <w:rPr>
          <w:rFonts w:ascii="Times New Roman" w:hAnsi="Times New Roman" w:cs="Times New Roman"/>
          <w:b/>
          <w:bCs/>
          <w:sz w:val="24"/>
          <w:szCs w:val="24"/>
        </w:rPr>
        <w:t>§ 1</w:t>
      </w:r>
      <w:r w:rsidRPr="00B7383B" w:rsidR="00A3220A">
        <w:rPr>
          <w:rFonts w:ascii="Times New Roman" w:hAnsi="Times New Roman" w:cs="Times New Roman"/>
          <w:b/>
          <w:bCs/>
          <w:sz w:val="24"/>
          <w:szCs w:val="24"/>
        </w:rPr>
        <w:t>7</w:t>
      </w:r>
    </w:p>
    <w:p w:rsidR="00F82EC0" w:rsidRPr="00B7383B" w:rsidP="003249CB">
      <w:pPr>
        <w:pStyle w:val="Heading9"/>
        <w:rPr>
          <w:rFonts w:ascii="Times New Roman" w:hAnsi="Times New Roman" w:cs="Times New Roman"/>
          <w:color w:val="auto"/>
        </w:rPr>
      </w:pPr>
      <w:r w:rsidRPr="00B7383B">
        <w:rPr>
          <w:rFonts w:ascii="Times New Roman" w:hAnsi="Times New Roman" w:cs="Times New Roman"/>
          <w:color w:val="auto"/>
        </w:rPr>
        <w:t>Odborná spôsobilosť</w:t>
      </w:r>
    </w:p>
    <w:p w:rsidR="000B49B6" w:rsidRPr="00B7383B" w:rsidP="00AB47C8">
      <w:pPr>
        <w:ind w:firstLine="720"/>
        <w:jc w:val="both"/>
        <w:rPr>
          <w:rFonts w:ascii="Times New Roman" w:hAnsi="Times New Roman" w:cs="Times New Roman"/>
          <w:b/>
          <w:sz w:val="24"/>
          <w:szCs w:val="24"/>
        </w:rPr>
      </w:pPr>
    </w:p>
    <w:p w:rsidR="00AB47C8" w:rsidRPr="00840CC0" w:rsidP="00F0766B">
      <w:pPr>
        <w:ind w:firstLine="720"/>
        <w:jc w:val="both"/>
        <w:rPr>
          <w:rFonts w:ascii="Times New Roman" w:hAnsi="Times New Roman" w:cs="Times New Roman"/>
          <w:sz w:val="24"/>
          <w:szCs w:val="24"/>
        </w:rPr>
      </w:pPr>
      <w:r w:rsidRPr="00840CC0">
        <w:rPr>
          <w:rFonts w:ascii="Times New Roman" w:hAnsi="Times New Roman" w:cs="Times New Roman"/>
          <w:sz w:val="24"/>
          <w:szCs w:val="24"/>
        </w:rPr>
        <w:t>(1) Odbornou spôsobilosťou je teoretická</w:t>
      </w:r>
      <w:r w:rsidR="00C1502B">
        <w:rPr>
          <w:rFonts w:ascii="Times New Roman" w:hAnsi="Times New Roman" w:cs="Times New Roman"/>
          <w:sz w:val="24"/>
          <w:szCs w:val="24"/>
        </w:rPr>
        <w:t xml:space="preserve"> schopnosť</w:t>
      </w:r>
      <w:r w:rsidRPr="00840CC0">
        <w:rPr>
          <w:rFonts w:ascii="Times New Roman" w:hAnsi="Times New Roman" w:cs="Times New Roman"/>
          <w:sz w:val="24"/>
          <w:szCs w:val="24"/>
        </w:rPr>
        <w:t xml:space="preserve"> a praktická schopnosť sprostredkovateľa poistenia, sprostredkovateľa zaistenia a každého jeho zamestnanca</w:t>
      </w:r>
      <w:r w:rsidRPr="00840CC0" w:rsidR="00F0766B">
        <w:rPr>
          <w:rFonts w:ascii="Times New Roman" w:hAnsi="Times New Roman" w:cs="Times New Roman"/>
          <w:sz w:val="24"/>
          <w:szCs w:val="24"/>
        </w:rPr>
        <w:t xml:space="preserve"> </w:t>
      </w:r>
      <w:r w:rsidR="00C84E75">
        <w:rPr>
          <w:rFonts w:ascii="Times New Roman" w:hAnsi="Times New Roman" w:cs="Times New Roman"/>
          <w:sz w:val="24"/>
          <w:szCs w:val="24"/>
        </w:rPr>
        <w:t xml:space="preserve">vykonávajúceho činnosť, ktorej obsahom je </w:t>
      </w:r>
      <w:r w:rsidRPr="00840CC0">
        <w:rPr>
          <w:rFonts w:ascii="Times New Roman" w:hAnsi="Times New Roman" w:cs="Times New Roman"/>
          <w:sz w:val="24"/>
          <w:szCs w:val="24"/>
        </w:rPr>
        <w:t>sprostredkovani</w:t>
      </w:r>
      <w:r w:rsidRPr="00840CC0" w:rsidR="00B159A3">
        <w:rPr>
          <w:rFonts w:ascii="Times New Roman" w:hAnsi="Times New Roman" w:cs="Times New Roman"/>
          <w:sz w:val="24"/>
          <w:szCs w:val="24"/>
        </w:rPr>
        <w:t>e</w:t>
      </w:r>
      <w:r w:rsidRPr="00840CC0">
        <w:rPr>
          <w:rFonts w:ascii="Times New Roman" w:hAnsi="Times New Roman" w:cs="Times New Roman"/>
          <w:sz w:val="24"/>
          <w:szCs w:val="24"/>
        </w:rPr>
        <w:t xml:space="preserve"> poistenia alebo sprostredkovani</w:t>
      </w:r>
      <w:r w:rsidRPr="00840CC0" w:rsidR="00B159A3">
        <w:rPr>
          <w:rFonts w:ascii="Times New Roman" w:hAnsi="Times New Roman" w:cs="Times New Roman"/>
          <w:sz w:val="24"/>
          <w:szCs w:val="24"/>
        </w:rPr>
        <w:t>e</w:t>
      </w:r>
      <w:r w:rsidRPr="00840CC0">
        <w:rPr>
          <w:rFonts w:ascii="Times New Roman" w:hAnsi="Times New Roman" w:cs="Times New Roman"/>
          <w:sz w:val="24"/>
          <w:szCs w:val="24"/>
        </w:rPr>
        <w:t xml:space="preserve"> zaistenia, vykonávať túto činnosť </w:t>
      </w:r>
      <w:r w:rsidR="00E51385">
        <w:rPr>
          <w:rFonts w:ascii="Times New Roman" w:hAnsi="Times New Roman" w:cs="Times New Roman"/>
          <w:sz w:val="24"/>
          <w:szCs w:val="24"/>
        </w:rPr>
        <w:t>riadne</w:t>
      </w:r>
      <w:r w:rsidRPr="00840CC0">
        <w:rPr>
          <w:rFonts w:ascii="Times New Roman" w:hAnsi="Times New Roman" w:cs="Times New Roman"/>
          <w:sz w:val="24"/>
          <w:szCs w:val="24"/>
        </w:rPr>
        <w:t xml:space="preserve"> a na požadovanej odbornej úrovni.</w:t>
      </w:r>
    </w:p>
    <w:p w:rsidR="002D54BE" w:rsidRPr="006062B5" w:rsidP="00AB47C8">
      <w:pPr>
        <w:ind w:firstLine="720"/>
        <w:jc w:val="both"/>
        <w:rPr>
          <w:rFonts w:ascii="Times New Roman" w:hAnsi="Times New Roman" w:cs="Times New Roman"/>
          <w:sz w:val="24"/>
          <w:szCs w:val="24"/>
        </w:rPr>
      </w:pPr>
      <w:r w:rsidRPr="006062B5" w:rsidR="00672D76">
        <w:rPr>
          <w:rFonts w:ascii="Times New Roman" w:hAnsi="Times New Roman" w:cs="Times New Roman"/>
          <w:sz w:val="24"/>
          <w:szCs w:val="24"/>
        </w:rPr>
        <w:t>(</w:t>
      </w:r>
      <w:r w:rsidRPr="006062B5" w:rsidR="00027B88">
        <w:rPr>
          <w:rFonts w:ascii="Times New Roman" w:hAnsi="Times New Roman" w:cs="Times New Roman"/>
          <w:sz w:val="24"/>
          <w:szCs w:val="24"/>
        </w:rPr>
        <w:t>2</w:t>
      </w:r>
      <w:r w:rsidRPr="006062B5" w:rsidR="00D610E9">
        <w:rPr>
          <w:rFonts w:ascii="Times New Roman" w:hAnsi="Times New Roman" w:cs="Times New Roman"/>
          <w:sz w:val="24"/>
          <w:szCs w:val="24"/>
        </w:rPr>
        <w:t xml:space="preserve">) </w:t>
      </w:r>
      <w:r w:rsidRPr="006062B5" w:rsidR="00B74EB9">
        <w:rPr>
          <w:rFonts w:ascii="Times New Roman" w:hAnsi="Times New Roman" w:cs="Times New Roman"/>
          <w:sz w:val="24"/>
          <w:szCs w:val="24"/>
        </w:rPr>
        <w:t>Ustanovujú sa tieto</w:t>
      </w:r>
      <w:r w:rsidRPr="006062B5" w:rsidR="00855302">
        <w:rPr>
          <w:rFonts w:ascii="Times New Roman" w:hAnsi="Times New Roman" w:cs="Times New Roman"/>
          <w:sz w:val="24"/>
          <w:szCs w:val="24"/>
        </w:rPr>
        <w:t xml:space="preserve"> tri stupne odbornej spôsobilosti sprostredkovateľov poistenia a sprostredkovateľov zaistenia:</w:t>
      </w:r>
    </w:p>
    <w:p w:rsidR="002D54BE" w:rsidRPr="006062B5" w:rsidP="002D54BE">
      <w:pPr>
        <w:jc w:val="both"/>
        <w:rPr>
          <w:rFonts w:ascii="Times New Roman" w:hAnsi="Times New Roman" w:cs="Times New Roman"/>
          <w:sz w:val="24"/>
          <w:szCs w:val="24"/>
        </w:rPr>
      </w:pPr>
      <w:r w:rsidRPr="006062B5">
        <w:rPr>
          <w:rFonts w:ascii="Times New Roman" w:hAnsi="Times New Roman" w:cs="Times New Roman"/>
          <w:sz w:val="24"/>
          <w:szCs w:val="24"/>
        </w:rPr>
        <w:t>a) základný stupeň odbornej spôsobilosti,</w:t>
      </w:r>
    </w:p>
    <w:p w:rsidR="002D54BE" w:rsidRPr="006062B5" w:rsidP="002D54BE">
      <w:pPr>
        <w:jc w:val="both"/>
        <w:rPr>
          <w:rFonts w:ascii="Times New Roman" w:hAnsi="Times New Roman" w:cs="Times New Roman"/>
          <w:sz w:val="24"/>
          <w:szCs w:val="24"/>
        </w:rPr>
      </w:pPr>
      <w:r w:rsidRPr="006062B5">
        <w:rPr>
          <w:rFonts w:ascii="Times New Roman" w:hAnsi="Times New Roman" w:cs="Times New Roman"/>
          <w:sz w:val="24"/>
          <w:szCs w:val="24"/>
        </w:rPr>
        <w:t>b) stredný stupeň odbornej spôsobilosti,</w:t>
      </w:r>
    </w:p>
    <w:p w:rsidR="002D54BE" w:rsidRPr="006062B5" w:rsidP="002D54BE">
      <w:pPr>
        <w:jc w:val="both"/>
        <w:rPr>
          <w:rFonts w:ascii="Times New Roman" w:hAnsi="Times New Roman" w:cs="Times New Roman"/>
          <w:sz w:val="24"/>
          <w:szCs w:val="24"/>
        </w:rPr>
      </w:pPr>
      <w:r w:rsidRPr="006062B5">
        <w:rPr>
          <w:rFonts w:ascii="Times New Roman" w:hAnsi="Times New Roman" w:cs="Times New Roman"/>
          <w:sz w:val="24"/>
          <w:szCs w:val="24"/>
        </w:rPr>
        <w:t>c) najvyšší stupeň odbornej spôsobilosti.</w:t>
      </w:r>
    </w:p>
    <w:p w:rsidR="00855302" w:rsidRPr="006062B5" w:rsidP="00855302">
      <w:pPr>
        <w:ind w:firstLine="720"/>
        <w:jc w:val="both"/>
        <w:rPr>
          <w:rFonts w:ascii="Times New Roman" w:hAnsi="Times New Roman" w:cs="Times New Roman"/>
          <w:sz w:val="24"/>
          <w:szCs w:val="24"/>
        </w:rPr>
      </w:pPr>
      <w:r w:rsidRPr="006062B5">
        <w:rPr>
          <w:rFonts w:ascii="Times New Roman" w:hAnsi="Times New Roman" w:cs="Times New Roman"/>
          <w:sz w:val="24"/>
          <w:szCs w:val="24"/>
        </w:rPr>
        <w:t>(3)</w:t>
      </w:r>
      <w:r w:rsidRPr="006062B5" w:rsidR="007E5858">
        <w:rPr>
          <w:rFonts w:ascii="Times New Roman" w:hAnsi="Times New Roman" w:cs="Times New Roman"/>
          <w:sz w:val="24"/>
          <w:szCs w:val="24"/>
        </w:rPr>
        <w:t xml:space="preserve"> Odbornou spôsobilosťou pre</w:t>
      </w:r>
    </w:p>
    <w:p w:rsidR="00855302" w:rsidRPr="006062B5" w:rsidP="002A3A6F">
      <w:pPr>
        <w:jc w:val="both"/>
        <w:rPr>
          <w:rFonts w:ascii="Times New Roman" w:hAnsi="Times New Roman" w:cs="Times New Roman"/>
          <w:sz w:val="24"/>
          <w:szCs w:val="24"/>
        </w:rPr>
      </w:pPr>
      <w:r w:rsidRPr="006062B5">
        <w:rPr>
          <w:rFonts w:ascii="Times New Roman" w:hAnsi="Times New Roman" w:cs="Times New Roman"/>
          <w:sz w:val="24"/>
          <w:szCs w:val="24"/>
        </w:rPr>
        <w:t xml:space="preserve">a) základný stupeň odbornej spôsobilosti je ukončené </w:t>
      </w:r>
      <w:r w:rsidRPr="006062B5" w:rsidR="00896568">
        <w:rPr>
          <w:rFonts w:ascii="Times New Roman" w:hAnsi="Times New Roman" w:cs="Times New Roman"/>
          <w:sz w:val="24"/>
          <w:szCs w:val="24"/>
        </w:rPr>
        <w:t xml:space="preserve">najmenej </w:t>
      </w:r>
      <w:r w:rsidRPr="006062B5">
        <w:rPr>
          <w:rFonts w:ascii="Times New Roman" w:hAnsi="Times New Roman" w:cs="Times New Roman"/>
          <w:sz w:val="24"/>
          <w:szCs w:val="24"/>
        </w:rPr>
        <w:t xml:space="preserve">stredné odborné vzdelanie, </w:t>
      </w:r>
    </w:p>
    <w:p w:rsidR="00855302" w:rsidRPr="006062B5" w:rsidP="002A3A6F">
      <w:pPr>
        <w:jc w:val="both"/>
        <w:rPr>
          <w:rFonts w:ascii="Times New Roman" w:hAnsi="Times New Roman" w:cs="Times New Roman"/>
          <w:sz w:val="24"/>
          <w:szCs w:val="24"/>
        </w:rPr>
      </w:pPr>
      <w:r w:rsidRPr="006062B5">
        <w:rPr>
          <w:rFonts w:ascii="Times New Roman" w:hAnsi="Times New Roman" w:cs="Times New Roman"/>
          <w:sz w:val="24"/>
          <w:szCs w:val="24"/>
        </w:rPr>
        <w:t>b) stredný stupeň odbornej spôsobilosti je ukončené</w:t>
      </w:r>
    </w:p>
    <w:p w:rsidR="00855302" w:rsidRPr="006062B5" w:rsidP="002A3A6F">
      <w:pPr>
        <w:ind w:left="567" w:hanging="283"/>
        <w:jc w:val="both"/>
        <w:rPr>
          <w:rFonts w:ascii="Times New Roman" w:hAnsi="Times New Roman" w:cs="Times New Roman"/>
          <w:sz w:val="24"/>
          <w:szCs w:val="24"/>
        </w:rPr>
      </w:pPr>
      <w:r w:rsidRPr="006062B5">
        <w:rPr>
          <w:rFonts w:ascii="Times New Roman" w:hAnsi="Times New Roman" w:cs="Times New Roman"/>
          <w:sz w:val="24"/>
          <w:szCs w:val="24"/>
        </w:rPr>
        <w:t>1.</w:t>
        <w:tab/>
        <w:t>stredné odborné vzdelanie a trojročná odborná prax v oblasti poisťovníctva,</w:t>
      </w:r>
    </w:p>
    <w:p w:rsidR="00855302" w:rsidRPr="006062B5" w:rsidP="002A3A6F">
      <w:pPr>
        <w:ind w:left="567" w:hanging="283"/>
        <w:jc w:val="both"/>
        <w:rPr>
          <w:rFonts w:ascii="Times New Roman" w:hAnsi="Times New Roman" w:cs="Times New Roman"/>
          <w:sz w:val="24"/>
          <w:szCs w:val="24"/>
        </w:rPr>
      </w:pPr>
      <w:r w:rsidRPr="006062B5">
        <w:rPr>
          <w:rFonts w:ascii="Times New Roman" w:hAnsi="Times New Roman" w:cs="Times New Roman"/>
          <w:sz w:val="24"/>
          <w:szCs w:val="24"/>
        </w:rPr>
        <w:t>2.</w:t>
        <w:tab/>
        <w:t>úplné stredné</w:t>
      </w:r>
      <w:r w:rsidRPr="006062B5" w:rsidR="00D83164">
        <w:rPr>
          <w:rFonts w:ascii="Times New Roman" w:hAnsi="Times New Roman" w:cs="Times New Roman"/>
          <w:sz w:val="24"/>
          <w:szCs w:val="24"/>
        </w:rPr>
        <w:t xml:space="preserve"> vzdelanie</w:t>
      </w:r>
      <w:r w:rsidRPr="006062B5">
        <w:rPr>
          <w:rFonts w:ascii="Times New Roman" w:hAnsi="Times New Roman" w:cs="Times New Roman"/>
          <w:sz w:val="24"/>
          <w:szCs w:val="24"/>
        </w:rPr>
        <w:t xml:space="preserve"> alebo úplné stredné odborné vzdelanie a dvojročná odborná prax v oblasti poisťovníctva, alebo</w:t>
      </w:r>
    </w:p>
    <w:p w:rsidR="00855302" w:rsidRPr="006062B5" w:rsidP="002A3A6F">
      <w:pPr>
        <w:ind w:left="567" w:hanging="283"/>
        <w:jc w:val="both"/>
        <w:rPr>
          <w:rFonts w:ascii="Times New Roman" w:hAnsi="Times New Roman" w:cs="Times New Roman"/>
          <w:sz w:val="24"/>
          <w:szCs w:val="24"/>
        </w:rPr>
      </w:pPr>
      <w:r w:rsidRPr="006062B5">
        <w:rPr>
          <w:rFonts w:ascii="Times New Roman" w:hAnsi="Times New Roman" w:cs="Times New Roman"/>
          <w:sz w:val="24"/>
          <w:szCs w:val="24"/>
        </w:rPr>
        <w:t>3.</w:t>
        <w:tab/>
        <w:t>vysokoškolské vzdelanie a jednoročná odborná prax v oblasti poisťovníctva.</w:t>
      </w:r>
    </w:p>
    <w:p w:rsidR="00855302" w:rsidRPr="006062B5" w:rsidP="002A3A6F">
      <w:pPr>
        <w:jc w:val="both"/>
        <w:rPr>
          <w:rFonts w:ascii="Times New Roman" w:hAnsi="Times New Roman" w:cs="Times New Roman"/>
          <w:sz w:val="24"/>
          <w:szCs w:val="24"/>
        </w:rPr>
      </w:pPr>
      <w:r w:rsidRPr="006062B5">
        <w:rPr>
          <w:rFonts w:ascii="Times New Roman" w:hAnsi="Times New Roman" w:cs="Times New Roman"/>
          <w:sz w:val="24"/>
          <w:szCs w:val="24"/>
        </w:rPr>
        <w:t xml:space="preserve">c) najvyšší stupeň odbornej spôsobilosti je </w:t>
      </w:r>
    </w:p>
    <w:p w:rsidR="00855302" w:rsidRPr="006062B5" w:rsidP="002A3A6F">
      <w:pPr>
        <w:ind w:left="567" w:hanging="283"/>
        <w:jc w:val="both"/>
        <w:rPr>
          <w:rFonts w:ascii="Times New Roman" w:hAnsi="Times New Roman" w:cs="Times New Roman"/>
          <w:sz w:val="24"/>
          <w:szCs w:val="24"/>
        </w:rPr>
      </w:pPr>
      <w:r w:rsidRPr="006062B5">
        <w:rPr>
          <w:rFonts w:ascii="Times New Roman" w:hAnsi="Times New Roman" w:cs="Times New Roman"/>
          <w:sz w:val="24"/>
          <w:szCs w:val="24"/>
        </w:rPr>
        <w:t>1.</w:t>
        <w:tab/>
        <w:t>úplné stredné</w:t>
      </w:r>
      <w:r w:rsidRPr="006062B5" w:rsidR="00050E82">
        <w:rPr>
          <w:rFonts w:ascii="Times New Roman" w:hAnsi="Times New Roman" w:cs="Times New Roman"/>
          <w:sz w:val="24"/>
          <w:szCs w:val="24"/>
        </w:rPr>
        <w:t xml:space="preserve"> vzdelanie</w:t>
      </w:r>
      <w:r w:rsidRPr="006062B5">
        <w:rPr>
          <w:rFonts w:ascii="Times New Roman" w:hAnsi="Times New Roman" w:cs="Times New Roman"/>
          <w:sz w:val="24"/>
          <w:szCs w:val="24"/>
        </w:rPr>
        <w:t xml:space="preserve"> alebo úplné stredné odborné vzdelanie a päťročná odborná prax v oblasti poisťovníctva, alebo</w:t>
      </w:r>
    </w:p>
    <w:p w:rsidR="00855302" w:rsidRPr="006062B5" w:rsidP="002A3A6F">
      <w:pPr>
        <w:ind w:left="567" w:hanging="283"/>
        <w:jc w:val="both"/>
        <w:rPr>
          <w:rFonts w:ascii="Times New Roman" w:hAnsi="Times New Roman" w:cs="Times New Roman"/>
          <w:sz w:val="24"/>
          <w:szCs w:val="24"/>
        </w:rPr>
      </w:pPr>
      <w:r w:rsidRPr="006062B5">
        <w:rPr>
          <w:rFonts w:ascii="Times New Roman" w:hAnsi="Times New Roman" w:cs="Times New Roman"/>
          <w:sz w:val="24"/>
          <w:szCs w:val="24"/>
        </w:rPr>
        <w:t>2.</w:t>
        <w:tab/>
        <w:t>vysokoškolské vzdelanie a trojročná odborná prax v oblasti poisťovníctva.</w:t>
      </w:r>
    </w:p>
    <w:p w:rsidR="00AE44DE" w:rsidRPr="006062B5" w:rsidP="00855302">
      <w:pPr>
        <w:ind w:firstLine="720"/>
        <w:jc w:val="both"/>
        <w:rPr>
          <w:rFonts w:ascii="Times New Roman" w:hAnsi="Times New Roman" w:cs="Times New Roman"/>
          <w:sz w:val="24"/>
          <w:szCs w:val="24"/>
        </w:rPr>
      </w:pPr>
      <w:r w:rsidRPr="006062B5">
        <w:rPr>
          <w:rFonts w:ascii="Times New Roman" w:hAnsi="Times New Roman" w:cs="Times New Roman"/>
          <w:sz w:val="24"/>
          <w:szCs w:val="24"/>
        </w:rPr>
        <w:t>(</w:t>
      </w:r>
      <w:r w:rsidRPr="006062B5" w:rsidR="00027B88">
        <w:rPr>
          <w:rFonts w:ascii="Times New Roman" w:hAnsi="Times New Roman" w:cs="Times New Roman"/>
          <w:sz w:val="24"/>
          <w:szCs w:val="24"/>
        </w:rPr>
        <w:t>4</w:t>
      </w:r>
      <w:r w:rsidRPr="006062B5">
        <w:rPr>
          <w:rFonts w:ascii="Times New Roman" w:hAnsi="Times New Roman" w:cs="Times New Roman"/>
          <w:sz w:val="24"/>
          <w:szCs w:val="24"/>
        </w:rPr>
        <w:t>) Odbornú prax v oblasti poisťovníctva možno nahradiť vykonaním odbornej skúšky.</w:t>
      </w:r>
    </w:p>
    <w:p w:rsidR="00AB47C8" w:rsidRPr="006062B5" w:rsidP="00AB47C8">
      <w:pPr>
        <w:ind w:left="720"/>
        <w:rPr>
          <w:rFonts w:ascii="Times New Roman" w:hAnsi="Times New Roman" w:cs="Times New Roman"/>
          <w:sz w:val="24"/>
          <w:szCs w:val="24"/>
        </w:rPr>
      </w:pPr>
      <w:r w:rsidRPr="006062B5">
        <w:rPr>
          <w:rFonts w:ascii="Times New Roman" w:hAnsi="Times New Roman" w:cs="Times New Roman"/>
          <w:sz w:val="24"/>
          <w:szCs w:val="24"/>
        </w:rPr>
        <w:t>(</w:t>
      </w:r>
      <w:r w:rsidRPr="006062B5" w:rsidR="00027B88">
        <w:rPr>
          <w:rFonts w:ascii="Times New Roman" w:hAnsi="Times New Roman" w:cs="Times New Roman"/>
          <w:sz w:val="24"/>
          <w:szCs w:val="24"/>
        </w:rPr>
        <w:t>5</w:t>
      </w:r>
      <w:r w:rsidRPr="006062B5">
        <w:rPr>
          <w:rFonts w:ascii="Times New Roman" w:hAnsi="Times New Roman" w:cs="Times New Roman"/>
          <w:sz w:val="24"/>
          <w:szCs w:val="24"/>
        </w:rPr>
        <w:t>) Odbornú spôsobilosť preukazuje</w:t>
      </w:r>
    </w:p>
    <w:p w:rsidR="00AB47C8" w:rsidRPr="006062B5" w:rsidP="002A3A6F">
      <w:pPr>
        <w:jc w:val="both"/>
        <w:rPr>
          <w:rFonts w:ascii="Times New Roman" w:hAnsi="Times New Roman" w:cs="Times New Roman"/>
          <w:sz w:val="24"/>
          <w:szCs w:val="24"/>
        </w:rPr>
      </w:pPr>
      <w:r w:rsidRPr="006062B5">
        <w:rPr>
          <w:rFonts w:ascii="Times New Roman" w:hAnsi="Times New Roman" w:cs="Times New Roman"/>
          <w:sz w:val="24"/>
          <w:szCs w:val="24"/>
        </w:rPr>
        <w:t>a)</w:t>
      </w:r>
      <w:r w:rsidRPr="006062B5" w:rsidR="00D671AB">
        <w:rPr>
          <w:rFonts w:ascii="Times New Roman" w:hAnsi="Times New Roman" w:cs="Times New Roman"/>
          <w:sz w:val="24"/>
          <w:szCs w:val="24"/>
        </w:rPr>
        <w:t xml:space="preserve"> </w:t>
      </w:r>
      <w:r w:rsidRPr="006062B5">
        <w:rPr>
          <w:rFonts w:ascii="Times New Roman" w:hAnsi="Times New Roman" w:cs="Times New Roman"/>
          <w:sz w:val="24"/>
          <w:szCs w:val="24"/>
        </w:rPr>
        <w:t xml:space="preserve">výlučný sprostredkovateľ poistenia a podriadený sprostredkovateľ poistenia  navrhovateľovi ku dňu podania návrhu na </w:t>
      </w:r>
      <w:r w:rsidRPr="006062B5" w:rsidR="00D671AB">
        <w:rPr>
          <w:rFonts w:ascii="Times New Roman" w:hAnsi="Times New Roman" w:cs="Times New Roman"/>
          <w:sz w:val="24"/>
          <w:szCs w:val="24"/>
        </w:rPr>
        <w:t>zápis do registra</w:t>
      </w:r>
      <w:r w:rsidRPr="006062B5">
        <w:rPr>
          <w:rFonts w:ascii="Times New Roman" w:hAnsi="Times New Roman" w:cs="Times New Roman"/>
          <w:sz w:val="24"/>
          <w:szCs w:val="24"/>
        </w:rPr>
        <w:t xml:space="preserve"> podľa § 12 ods. 1,</w:t>
      </w:r>
    </w:p>
    <w:p w:rsidR="00AB47C8" w:rsidRPr="006062B5" w:rsidP="002A3A6F">
      <w:pPr>
        <w:jc w:val="both"/>
        <w:rPr>
          <w:rFonts w:ascii="Times New Roman" w:hAnsi="Times New Roman" w:cs="Times New Roman"/>
          <w:sz w:val="24"/>
          <w:szCs w:val="24"/>
        </w:rPr>
      </w:pPr>
      <w:r w:rsidRPr="006062B5">
        <w:rPr>
          <w:rFonts w:ascii="Times New Roman" w:hAnsi="Times New Roman" w:cs="Times New Roman"/>
          <w:sz w:val="24"/>
          <w:szCs w:val="24"/>
        </w:rPr>
        <w:t>b)</w:t>
      </w:r>
      <w:r w:rsidRPr="006062B5" w:rsidR="002A3A6F">
        <w:rPr>
          <w:rFonts w:ascii="Times New Roman" w:hAnsi="Times New Roman" w:cs="Times New Roman"/>
          <w:sz w:val="24"/>
          <w:szCs w:val="24"/>
        </w:rPr>
        <w:t xml:space="preserve"> </w:t>
      </w:r>
      <w:r w:rsidRPr="006062B5">
        <w:rPr>
          <w:rFonts w:ascii="Times New Roman" w:hAnsi="Times New Roman" w:cs="Times New Roman"/>
          <w:sz w:val="24"/>
          <w:szCs w:val="24"/>
        </w:rPr>
        <w:t>poisťovací agent, poisťovací maklér</w:t>
      </w:r>
      <w:r w:rsidRPr="006062B5" w:rsidR="00137738">
        <w:rPr>
          <w:rFonts w:ascii="Times New Roman" w:hAnsi="Times New Roman" w:cs="Times New Roman"/>
          <w:sz w:val="24"/>
          <w:szCs w:val="24"/>
        </w:rPr>
        <w:t xml:space="preserve">, </w:t>
      </w:r>
      <w:r w:rsidRPr="006062B5">
        <w:rPr>
          <w:rFonts w:ascii="Times New Roman" w:hAnsi="Times New Roman" w:cs="Times New Roman"/>
          <w:sz w:val="24"/>
          <w:szCs w:val="24"/>
        </w:rPr>
        <w:t>sprostredkovateľ zaistenia</w:t>
      </w:r>
      <w:r w:rsidR="00094845">
        <w:rPr>
          <w:rFonts w:ascii="Times New Roman" w:hAnsi="Times New Roman" w:cs="Times New Roman"/>
          <w:sz w:val="24"/>
          <w:szCs w:val="24"/>
        </w:rPr>
        <w:t>,</w:t>
      </w:r>
      <w:r w:rsidRPr="006062B5">
        <w:rPr>
          <w:rFonts w:ascii="Times New Roman" w:hAnsi="Times New Roman" w:cs="Times New Roman"/>
          <w:sz w:val="24"/>
          <w:szCs w:val="24"/>
        </w:rPr>
        <w:t xml:space="preserve"> </w:t>
      </w:r>
      <w:r w:rsidRPr="006062B5" w:rsidR="00137738">
        <w:rPr>
          <w:rFonts w:ascii="Times New Roman" w:hAnsi="Times New Roman" w:cs="Times New Roman"/>
          <w:sz w:val="24"/>
          <w:szCs w:val="24"/>
        </w:rPr>
        <w:t>ak je</w:t>
      </w:r>
      <w:r w:rsidRPr="006062B5">
        <w:rPr>
          <w:rFonts w:ascii="Times New Roman" w:hAnsi="Times New Roman" w:cs="Times New Roman"/>
          <w:sz w:val="24"/>
          <w:szCs w:val="24"/>
        </w:rPr>
        <w:t xml:space="preserve"> fyzick</w:t>
      </w:r>
      <w:r w:rsidRPr="006062B5" w:rsidR="00137738">
        <w:rPr>
          <w:rFonts w:ascii="Times New Roman" w:hAnsi="Times New Roman" w:cs="Times New Roman"/>
          <w:sz w:val="24"/>
          <w:szCs w:val="24"/>
        </w:rPr>
        <w:t>ou</w:t>
      </w:r>
      <w:r w:rsidRPr="006062B5">
        <w:rPr>
          <w:rFonts w:ascii="Times New Roman" w:hAnsi="Times New Roman" w:cs="Times New Roman"/>
          <w:sz w:val="24"/>
          <w:szCs w:val="24"/>
        </w:rPr>
        <w:t xml:space="preserve"> osob</w:t>
      </w:r>
      <w:r w:rsidRPr="006062B5" w:rsidR="00137738">
        <w:rPr>
          <w:rFonts w:ascii="Times New Roman" w:hAnsi="Times New Roman" w:cs="Times New Roman"/>
          <w:sz w:val="24"/>
          <w:szCs w:val="24"/>
        </w:rPr>
        <w:t xml:space="preserve">ou, </w:t>
      </w:r>
      <w:r w:rsidR="00366D25">
        <w:rPr>
          <w:rFonts w:ascii="Times New Roman" w:hAnsi="Times New Roman" w:cs="Times New Roman"/>
          <w:sz w:val="24"/>
          <w:szCs w:val="24"/>
        </w:rPr>
        <w:t>štatutárny orgán</w:t>
      </w:r>
      <w:r w:rsidRPr="006062B5" w:rsidR="00DD52E2">
        <w:rPr>
          <w:rFonts w:ascii="Times New Roman" w:hAnsi="Times New Roman" w:cs="Times New Roman"/>
          <w:sz w:val="24"/>
          <w:szCs w:val="24"/>
        </w:rPr>
        <w:t xml:space="preserve"> </w:t>
      </w:r>
      <w:r w:rsidR="00434336">
        <w:rPr>
          <w:rFonts w:ascii="Times New Roman" w:hAnsi="Times New Roman" w:cs="Times New Roman"/>
          <w:sz w:val="24"/>
          <w:szCs w:val="24"/>
        </w:rPr>
        <w:t xml:space="preserve">alebo aspoň jeden </w:t>
      </w:r>
      <w:r w:rsidRPr="006062B5">
        <w:rPr>
          <w:rFonts w:ascii="Times New Roman" w:hAnsi="Times New Roman" w:cs="Times New Roman"/>
          <w:sz w:val="24"/>
          <w:szCs w:val="24"/>
        </w:rPr>
        <w:t>člen štatutárneho orgánu a</w:t>
      </w:r>
      <w:r w:rsidR="00E81FCF">
        <w:rPr>
          <w:rFonts w:ascii="Times New Roman" w:hAnsi="Times New Roman" w:cs="Times New Roman"/>
          <w:sz w:val="24"/>
          <w:szCs w:val="24"/>
        </w:rPr>
        <w:t xml:space="preserve"> aspoň jeden </w:t>
      </w:r>
      <w:r w:rsidRPr="006062B5">
        <w:rPr>
          <w:rFonts w:ascii="Times New Roman" w:hAnsi="Times New Roman" w:cs="Times New Roman"/>
          <w:sz w:val="24"/>
          <w:szCs w:val="24"/>
        </w:rPr>
        <w:t>vedúci zamestnanec poisťovacieho agenta, poisťovacieho makléra alebo sprostredkovateľa zaistenia</w:t>
      </w:r>
      <w:r w:rsidR="00094845">
        <w:rPr>
          <w:rFonts w:ascii="Times New Roman" w:hAnsi="Times New Roman" w:cs="Times New Roman"/>
          <w:sz w:val="24"/>
          <w:szCs w:val="24"/>
        </w:rPr>
        <w:t>,</w:t>
      </w:r>
      <w:r w:rsidRPr="006062B5">
        <w:rPr>
          <w:rFonts w:ascii="Times New Roman" w:hAnsi="Times New Roman" w:cs="Times New Roman"/>
          <w:sz w:val="24"/>
          <w:szCs w:val="24"/>
        </w:rPr>
        <w:t xml:space="preserve"> </w:t>
      </w:r>
      <w:r w:rsidRPr="006062B5" w:rsidR="00137738">
        <w:rPr>
          <w:rFonts w:ascii="Times New Roman" w:hAnsi="Times New Roman" w:cs="Times New Roman"/>
          <w:sz w:val="24"/>
          <w:szCs w:val="24"/>
        </w:rPr>
        <w:t>ak je</w:t>
      </w:r>
      <w:r w:rsidRPr="006062B5">
        <w:rPr>
          <w:rFonts w:ascii="Times New Roman" w:hAnsi="Times New Roman" w:cs="Times New Roman"/>
          <w:sz w:val="24"/>
          <w:szCs w:val="24"/>
        </w:rPr>
        <w:t xml:space="preserve"> právnick</w:t>
      </w:r>
      <w:r w:rsidRPr="006062B5" w:rsidR="00137738">
        <w:rPr>
          <w:rFonts w:ascii="Times New Roman" w:hAnsi="Times New Roman" w:cs="Times New Roman"/>
          <w:sz w:val="24"/>
          <w:szCs w:val="24"/>
        </w:rPr>
        <w:t>ou</w:t>
      </w:r>
      <w:r w:rsidRPr="006062B5">
        <w:rPr>
          <w:rFonts w:ascii="Times New Roman" w:hAnsi="Times New Roman" w:cs="Times New Roman"/>
          <w:sz w:val="24"/>
          <w:szCs w:val="24"/>
        </w:rPr>
        <w:t xml:space="preserve"> osob</w:t>
      </w:r>
      <w:r w:rsidRPr="006062B5" w:rsidR="00137738">
        <w:rPr>
          <w:rFonts w:ascii="Times New Roman" w:hAnsi="Times New Roman" w:cs="Times New Roman"/>
          <w:sz w:val="24"/>
          <w:szCs w:val="24"/>
        </w:rPr>
        <w:t>ou</w:t>
      </w:r>
      <w:r w:rsidR="00094845">
        <w:rPr>
          <w:rFonts w:ascii="Times New Roman" w:hAnsi="Times New Roman" w:cs="Times New Roman"/>
          <w:sz w:val="24"/>
          <w:szCs w:val="24"/>
        </w:rPr>
        <w:t>,</w:t>
      </w:r>
      <w:r w:rsidRPr="006062B5">
        <w:rPr>
          <w:rFonts w:ascii="Times New Roman" w:hAnsi="Times New Roman" w:cs="Times New Roman"/>
          <w:sz w:val="24"/>
          <w:szCs w:val="24"/>
        </w:rPr>
        <w:t xml:space="preserve"> </w:t>
      </w:r>
      <w:r w:rsidR="00AE06EE">
        <w:rPr>
          <w:rFonts w:ascii="Times New Roman" w:hAnsi="Times New Roman" w:cs="Times New Roman"/>
          <w:sz w:val="24"/>
          <w:szCs w:val="24"/>
        </w:rPr>
        <w:t>Národnej banke Slovenska</w:t>
      </w:r>
      <w:r w:rsidRPr="006062B5">
        <w:rPr>
          <w:rFonts w:ascii="Times New Roman" w:hAnsi="Times New Roman" w:cs="Times New Roman"/>
          <w:sz w:val="24"/>
          <w:szCs w:val="24"/>
        </w:rPr>
        <w:t xml:space="preserve"> ku dňu podania žiadosti o udelenie </w:t>
      </w:r>
      <w:r w:rsidR="00094845">
        <w:rPr>
          <w:rFonts w:ascii="Times New Roman" w:hAnsi="Times New Roman" w:cs="Times New Roman"/>
          <w:sz w:val="24"/>
          <w:szCs w:val="24"/>
        </w:rPr>
        <w:t xml:space="preserve">príslušného </w:t>
      </w:r>
      <w:r w:rsidRPr="006062B5">
        <w:rPr>
          <w:rFonts w:ascii="Times New Roman" w:hAnsi="Times New Roman" w:cs="Times New Roman"/>
          <w:sz w:val="24"/>
          <w:szCs w:val="24"/>
        </w:rPr>
        <w:t xml:space="preserve">povolenia </w:t>
      </w:r>
      <w:r w:rsidRPr="006062B5" w:rsidR="002A3A6F">
        <w:rPr>
          <w:rFonts w:ascii="Times New Roman" w:hAnsi="Times New Roman" w:cs="Times New Roman"/>
          <w:sz w:val="24"/>
          <w:szCs w:val="24"/>
        </w:rPr>
        <w:t>podľa § 1</w:t>
      </w:r>
      <w:r w:rsidR="00094845">
        <w:rPr>
          <w:rFonts w:ascii="Times New Roman" w:hAnsi="Times New Roman" w:cs="Times New Roman"/>
          <w:sz w:val="24"/>
          <w:szCs w:val="24"/>
        </w:rPr>
        <w:t>4</w:t>
      </w:r>
      <w:r w:rsidRPr="006062B5">
        <w:rPr>
          <w:rFonts w:ascii="Times New Roman" w:hAnsi="Times New Roman" w:cs="Times New Roman"/>
          <w:sz w:val="24"/>
          <w:szCs w:val="24"/>
        </w:rPr>
        <w:t>,</w:t>
      </w:r>
    </w:p>
    <w:p w:rsidR="00AB47C8" w:rsidRPr="006062B5" w:rsidP="002A3A6F">
      <w:pPr>
        <w:jc w:val="both"/>
        <w:rPr>
          <w:rFonts w:ascii="Times New Roman" w:hAnsi="Times New Roman" w:cs="Times New Roman"/>
          <w:sz w:val="24"/>
          <w:szCs w:val="24"/>
        </w:rPr>
      </w:pPr>
      <w:r w:rsidRPr="006062B5">
        <w:rPr>
          <w:rFonts w:ascii="Times New Roman" w:hAnsi="Times New Roman" w:cs="Times New Roman"/>
          <w:sz w:val="24"/>
          <w:szCs w:val="24"/>
        </w:rPr>
        <w:t xml:space="preserve">c) zamestnanec sprostredkovateľa poistenia alebo sprostredkovateľa zaistenia ku dňu skutočného začatia vykonávania </w:t>
      </w:r>
      <w:r w:rsidR="000956D3">
        <w:rPr>
          <w:rFonts w:ascii="Times New Roman" w:hAnsi="Times New Roman" w:cs="Times New Roman"/>
          <w:sz w:val="24"/>
          <w:szCs w:val="24"/>
        </w:rPr>
        <w:t>činnosti, ktorej obsahom je sprostredkovanie</w:t>
      </w:r>
      <w:r w:rsidRPr="006062B5" w:rsidR="00137738">
        <w:rPr>
          <w:rFonts w:ascii="Times New Roman" w:hAnsi="Times New Roman" w:cs="Times New Roman"/>
          <w:sz w:val="24"/>
          <w:szCs w:val="24"/>
        </w:rPr>
        <w:t xml:space="preserve"> poistenia a</w:t>
      </w:r>
      <w:r w:rsidR="000956D3">
        <w:rPr>
          <w:rFonts w:ascii="Times New Roman" w:hAnsi="Times New Roman" w:cs="Times New Roman"/>
          <w:sz w:val="24"/>
          <w:szCs w:val="24"/>
        </w:rPr>
        <w:t>lebo sprostredkovanie</w:t>
      </w:r>
      <w:r w:rsidR="009327A4">
        <w:rPr>
          <w:rFonts w:ascii="Times New Roman" w:hAnsi="Times New Roman" w:cs="Times New Roman"/>
          <w:sz w:val="24"/>
          <w:szCs w:val="24"/>
        </w:rPr>
        <w:t xml:space="preserve"> zaistenia sprostredkovateľovi poistenia alebo sprostredkovateľovi zaistenia, ktorého je zamestnancom.</w:t>
      </w:r>
    </w:p>
    <w:p w:rsidR="00C13E3D" w:rsidRPr="006062B5" w:rsidP="00AB47C8">
      <w:pPr>
        <w:ind w:firstLine="720"/>
        <w:jc w:val="both"/>
        <w:rPr>
          <w:rFonts w:ascii="Times New Roman" w:hAnsi="Times New Roman" w:cs="Times New Roman"/>
          <w:sz w:val="24"/>
          <w:szCs w:val="24"/>
        </w:rPr>
      </w:pPr>
      <w:r w:rsidRPr="006062B5" w:rsidR="00AB47C8">
        <w:rPr>
          <w:rFonts w:ascii="Times New Roman" w:hAnsi="Times New Roman" w:cs="Times New Roman"/>
          <w:sz w:val="24"/>
          <w:szCs w:val="24"/>
        </w:rPr>
        <w:t xml:space="preserve"> </w:t>
      </w:r>
      <w:r w:rsidRPr="006062B5" w:rsidR="00501130">
        <w:rPr>
          <w:rFonts w:ascii="Times New Roman" w:hAnsi="Times New Roman" w:cs="Times New Roman"/>
          <w:sz w:val="24"/>
          <w:szCs w:val="24"/>
        </w:rPr>
        <w:t>(</w:t>
      </w:r>
      <w:r w:rsidRPr="006062B5" w:rsidR="00027B88">
        <w:rPr>
          <w:rFonts w:ascii="Times New Roman" w:hAnsi="Times New Roman" w:cs="Times New Roman"/>
          <w:sz w:val="24"/>
          <w:szCs w:val="24"/>
        </w:rPr>
        <w:t>6</w:t>
      </w:r>
      <w:r w:rsidRPr="006062B5" w:rsidR="00D610E9">
        <w:rPr>
          <w:rFonts w:ascii="Times New Roman" w:hAnsi="Times New Roman" w:cs="Times New Roman"/>
          <w:sz w:val="24"/>
          <w:szCs w:val="24"/>
        </w:rPr>
        <w:t xml:space="preserve">) </w:t>
      </w:r>
      <w:r w:rsidRPr="006062B5">
        <w:rPr>
          <w:rFonts w:ascii="Times New Roman" w:hAnsi="Times New Roman" w:cs="Times New Roman"/>
          <w:sz w:val="24"/>
          <w:szCs w:val="24"/>
        </w:rPr>
        <w:t xml:space="preserve">Odborná spôsobilosť sa preukazuje </w:t>
      </w:r>
    </w:p>
    <w:p w:rsidR="00C13E3D" w:rsidRPr="006062B5" w:rsidP="00C13E3D">
      <w:pPr>
        <w:jc w:val="both"/>
        <w:rPr>
          <w:rFonts w:ascii="Times New Roman" w:hAnsi="Times New Roman" w:cs="Times New Roman"/>
          <w:sz w:val="24"/>
          <w:szCs w:val="24"/>
        </w:rPr>
      </w:pPr>
      <w:r w:rsidRPr="006062B5">
        <w:rPr>
          <w:rFonts w:ascii="Times New Roman" w:hAnsi="Times New Roman" w:cs="Times New Roman"/>
          <w:sz w:val="24"/>
          <w:szCs w:val="24"/>
        </w:rPr>
        <w:t>a) úradne osvedčenou kópiou dokladu o dosiahnutí vzdelania ustanoveného pre jednotlivé stupne odbornej spôsobilost</w:t>
      </w:r>
      <w:r w:rsidRPr="006062B5" w:rsidR="00C25C14">
        <w:rPr>
          <w:rFonts w:ascii="Times New Roman" w:hAnsi="Times New Roman" w:cs="Times New Roman"/>
          <w:sz w:val="24"/>
          <w:szCs w:val="24"/>
        </w:rPr>
        <w:t>i</w:t>
      </w:r>
      <w:r w:rsidRPr="006062B5">
        <w:rPr>
          <w:rFonts w:ascii="Times New Roman" w:hAnsi="Times New Roman" w:cs="Times New Roman"/>
          <w:sz w:val="24"/>
          <w:szCs w:val="24"/>
        </w:rPr>
        <w:t>,</w:t>
      </w:r>
    </w:p>
    <w:p w:rsidR="00C13E3D" w:rsidRPr="006062B5" w:rsidP="00C13E3D">
      <w:pPr>
        <w:jc w:val="both"/>
        <w:rPr>
          <w:rFonts w:ascii="Times New Roman" w:hAnsi="Times New Roman" w:cs="Times New Roman"/>
          <w:sz w:val="24"/>
          <w:szCs w:val="24"/>
        </w:rPr>
      </w:pPr>
      <w:r w:rsidRPr="006062B5">
        <w:rPr>
          <w:rFonts w:ascii="Times New Roman" w:hAnsi="Times New Roman" w:cs="Times New Roman"/>
          <w:sz w:val="24"/>
          <w:szCs w:val="24"/>
        </w:rPr>
        <w:t>b) potvrdením o dĺžke odbornej praxe</w:t>
      </w:r>
      <w:r w:rsidRPr="006062B5" w:rsidR="00C25C14">
        <w:rPr>
          <w:rFonts w:ascii="Times New Roman" w:hAnsi="Times New Roman" w:cs="Times New Roman"/>
          <w:sz w:val="24"/>
          <w:szCs w:val="24"/>
        </w:rPr>
        <w:t xml:space="preserve"> ustanovenej pre</w:t>
      </w:r>
      <w:r w:rsidRPr="006062B5" w:rsidR="000B49B6">
        <w:rPr>
          <w:rFonts w:ascii="Times New Roman" w:hAnsi="Times New Roman" w:cs="Times New Roman"/>
          <w:sz w:val="24"/>
          <w:szCs w:val="24"/>
        </w:rPr>
        <w:t xml:space="preserve"> </w:t>
      </w:r>
      <w:r w:rsidRPr="006062B5" w:rsidR="00C25C14">
        <w:rPr>
          <w:rFonts w:ascii="Times New Roman" w:hAnsi="Times New Roman" w:cs="Times New Roman"/>
          <w:sz w:val="24"/>
          <w:szCs w:val="24"/>
        </w:rPr>
        <w:t>jednotlivé stupne odbornej spôsobil</w:t>
      </w:r>
      <w:r w:rsidRPr="006062B5" w:rsidR="00130723">
        <w:rPr>
          <w:rFonts w:ascii="Times New Roman" w:hAnsi="Times New Roman" w:cs="Times New Roman"/>
          <w:sz w:val="24"/>
          <w:szCs w:val="24"/>
        </w:rPr>
        <w:t>o</w:t>
      </w:r>
      <w:r w:rsidRPr="006062B5" w:rsidR="00C25C14">
        <w:rPr>
          <w:rFonts w:ascii="Times New Roman" w:hAnsi="Times New Roman" w:cs="Times New Roman"/>
          <w:sz w:val="24"/>
          <w:szCs w:val="24"/>
        </w:rPr>
        <w:t>sti</w:t>
      </w:r>
      <w:r w:rsidRPr="006062B5" w:rsidR="00130723">
        <w:rPr>
          <w:rFonts w:ascii="Times New Roman" w:hAnsi="Times New Roman" w:cs="Times New Roman"/>
          <w:sz w:val="24"/>
          <w:szCs w:val="24"/>
        </w:rPr>
        <w:t xml:space="preserve"> a o vykonávanej činnosti počas tejto praxe,</w:t>
      </w:r>
    </w:p>
    <w:p w:rsidR="00501130" w:rsidRPr="006062B5" w:rsidP="00C13E3D">
      <w:pPr>
        <w:jc w:val="both"/>
        <w:rPr>
          <w:rFonts w:ascii="Times New Roman" w:hAnsi="Times New Roman" w:cs="Times New Roman"/>
          <w:sz w:val="24"/>
          <w:szCs w:val="24"/>
        </w:rPr>
      </w:pPr>
      <w:r w:rsidRPr="006062B5">
        <w:rPr>
          <w:rFonts w:ascii="Times New Roman" w:hAnsi="Times New Roman" w:cs="Times New Roman"/>
          <w:sz w:val="24"/>
          <w:szCs w:val="24"/>
        </w:rPr>
        <w:t>c) osvedčením o </w:t>
      </w:r>
      <w:r w:rsidRPr="006062B5" w:rsidR="00BD3907">
        <w:rPr>
          <w:rFonts w:ascii="Times New Roman" w:hAnsi="Times New Roman" w:cs="Times New Roman"/>
          <w:sz w:val="24"/>
          <w:szCs w:val="24"/>
        </w:rPr>
        <w:t>vykonaní</w:t>
      </w:r>
      <w:r w:rsidRPr="006062B5">
        <w:rPr>
          <w:rFonts w:ascii="Times New Roman" w:hAnsi="Times New Roman" w:cs="Times New Roman"/>
          <w:sz w:val="24"/>
          <w:szCs w:val="24"/>
        </w:rPr>
        <w:t xml:space="preserve"> odbornej skúšky vydaným </w:t>
      </w:r>
      <w:r w:rsidR="00AE06EE">
        <w:rPr>
          <w:rFonts w:ascii="Times New Roman" w:hAnsi="Times New Roman" w:cs="Times New Roman"/>
          <w:sz w:val="24"/>
          <w:szCs w:val="24"/>
        </w:rPr>
        <w:t>Národnou bankou Slovenska</w:t>
      </w:r>
      <w:r w:rsidRPr="006062B5">
        <w:rPr>
          <w:rFonts w:ascii="Times New Roman" w:hAnsi="Times New Roman" w:cs="Times New Roman"/>
          <w:sz w:val="24"/>
          <w:szCs w:val="24"/>
        </w:rPr>
        <w:t xml:space="preserve"> alebo </w:t>
      </w:r>
      <w:r w:rsidR="00951816">
        <w:rPr>
          <w:rFonts w:ascii="Times New Roman" w:hAnsi="Times New Roman" w:cs="Times New Roman"/>
          <w:sz w:val="24"/>
          <w:szCs w:val="24"/>
        </w:rPr>
        <w:t>ňou</w:t>
      </w:r>
      <w:r w:rsidRPr="006062B5">
        <w:rPr>
          <w:rFonts w:ascii="Times New Roman" w:hAnsi="Times New Roman" w:cs="Times New Roman"/>
          <w:sz w:val="24"/>
          <w:szCs w:val="24"/>
        </w:rPr>
        <w:t xml:space="preserve"> poverenou </w:t>
      </w:r>
      <w:r w:rsidR="00442C0C">
        <w:rPr>
          <w:rFonts w:ascii="Times New Roman" w:hAnsi="Times New Roman" w:cs="Times New Roman"/>
          <w:sz w:val="24"/>
          <w:szCs w:val="24"/>
        </w:rPr>
        <w:t xml:space="preserve">právnickou </w:t>
      </w:r>
      <w:r w:rsidRPr="006062B5">
        <w:rPr>
          <w:rFonts w:ascii="Times New Roman" w:hAnsi="Times New Roman" w:cs="Times New Roman"/>
          <w:sz w:val="24"/>
          <w:szCs w:val="24"/>
        </w:rPr>
        <w:t>osobou.</w:t>
      </w:r>
    </w:p>
    <w:p w:rsidR="00AB47C8" w:rsidRPr="006062B5" w:rsidP="00AB47C8">
      <w:pPr>
        <w:ind w:firstLine="720"/>
        <w:jc w:val="both"/>
        <w:rPr>
          <w:rFonts w:ascii="Times New Roman" w:hAnsi="Times New Roman" w:cs="Times New Roman"/>
          <w:sz w:val="24"/>
          <w:szCs w:val="24"/>
        </w:rPr>
      </w:pPr>
      <w:r w:rsidRPr="006062B5">
        <w:rPr>
          <w:rFonts w:ascii="Times New Roman" w:hAnsi="Times New Roman" w:cs="Times New Roman"/>
          <w:sz w:val="24"/>
          <w:szCs w:val="24"/>
        </w:rPr>
        <w:t xml:space="preserve">(7) Každý sprostredkovateľ poistenia a každý jeho zamestnanec vykonávajúci </w:t>
      </w:r>
      <w:r w:rsidR="000C1DD1">
        <w:rPr>
          <w:rFonts w:ascii="Times New Roman" w:hAnsi="Times New Roman" w:cs="Times New Roman"/>
          <w:sz w:val="24"/>
          <w:szCs w:val="24"/>
        </w:rPr>
        <w:t xml:space="preserve">činnosť, ktorej obsahom je </w:t>
      </w:r>
      <w:r w:rsidR="00821806">
        <w:rPr>
          <w:rFonts w:ascii="Times New Roman" w:hAnsi="Times New Roman" w:cs="Times New Roman"/>
          <w:sz w:val="24"/>
          <w:szCs w:val="24"/>
        </w:rPr>
        <w:t>sp</w:t>
      </w:r>
      <w:r w:rsidRPr="006062B5">
        <w:rPr>
          <w:rFonts w:ascii="Times New Roman" w:hAnsi="Times New Roman" w:cs="Times New Roman"/>
          <w:sz w:val="24"/>
          <w:szCs w:val="24"/>
        </w:rPr>
        <w:t>rostredkovanie poistenia alebo sprostred</w:t>
      </w:r>
      <w:r w:rsidR="00366D25">
        <w:rPr>
          <w:rFonts w:ascii="Times New Roman" w:hAnsi="Times New Roman" w:cs="Times New Roman"/>
          <w:sz w:val="24"/>
          <w:szCs w:val="24"/>
        </w:rPr>
        <w:t>kovanie zaistenia si musia</w:t>
      </w:r>
      <w:r w:rsidRPr="006062B5">
        <w:rPr>
          <w:rFonts w:ascii="Times New Roman" w:hAnsi="Times New Roman" w:cs="Times New Roman"/>
          <w:sz w:val="24"/>
          <w:szCs w:val="24"/>
        </w:rPr>
        <w:t xml:space="preserve"> priebežne dopĺňať svoje odborné vedomosti.</w:t>
      </w:r>
    </w:p>
    <w:p w:rsidR="00D671AB" w:rsidRPr="006062B5" w:rsidP="00AB47C8">
      <w:pPr>
        <w:ind w:firstLine="720"/>
        <w:jc w:val="both"/>
        <w:rPr>
          <w:rFonts w:ascii="Times New Roman" w:hAnsi="Times New Roman" w:cs="Times New Roman"/>
          <w:sz w:val="24"/>
          <w:szCs w:val="24"/>
        </w:rPr>
      </w:pPr>
      <w:r w:rsidRPr="006062B5" w:rsidR="00AB47C8">
        <w:rPr>
          <w:rFonts w:ascii="Times New Roman" w:hAnsi="Times New Roman" w:cs="Times New Roman"/>
          <w:sz w:val="24"/>
          <w:szCs w:val="24"/>
        </w:rPr>
        <w:t xml:space="preserve"> </w:t>
      </w:r>
      <w:r w:rsidRPr="006062B5" w:rsidR="00501130">
        <w:rPr>
          <w:rFonts w:ascii="Times New Roman" w:hAnsi="Times New Roman" w:cs="Times New Roman"/>
          <w:sz w:val="24"/>
          <w:szCs w:val="24"/>
        </w:rPr>
        <w:t>(</w:t>
      </w:r>
      <w:r w:rsidRPr="006062B5" w:rsidR="00027B88">
        <w:rPr>
          <w:rFonts w:ascii="Times New Roman" w:hAnsi="Times New Roman" w:cs="Times New Roman"/>
          <w:sz w:val="24"/>
          <w:szCs w:val="24"/>
        </w:rPr>
        <w:t>8</w:t>
      </w:r>
      <w:r w:rsidRPr="006062B5" w:rsidR="00D610E9">
        <w:rPr>
          <w:rFonts w:ascii="Times New Roman" w:hAnsi="Times New Roman" w:cs="Times New Roman"/>
          <w:sz w:val="24"/>
          <w:szCs w:val="24"/>
        </w:rPr>
        <w:t xml:space="preserve">) </w:t>
      </w:r>
      <w:r w:rsidRPr="006062B5">
        <w:rPr>
          <w:rFonts w:ascii="Times New Roman" w:hAnsi="Times New Roman" w:cs="Times New Roman"/>
          <w:sz w:val="24"/>
          <w:szCs w:val="24"/>
        </w:rPr>
        <w:t>Osoby, ktoré podľa § 6, 7 a 9 musia spĺňať stredný</w:t>
      </w:r>
      <w:r w:rsidRPr="006062B5" w:rsidR="00137738">
        <w:rPr>
          <w:rFonts w:ascii="Times New Roman" w:hAnsi="Times New Roman" w:cs="Times New Roman"/>
          <w:sz w:val="24"/>
          <w:szCs w:val="24"/>
        </w:rPr>
        <w:t xml:space="preserve"> stupeň odbornej spôsobilosti</w:t>
      </w:r>
      <w:r w:rsidRPr="006062B5">
        <w:rPr>
          <w:rFonts w:ascii="Times New Roman" w:hAnsi="Times New Roman" w:cs="Times New Roman"/>
          <w:sz w:val="24"/>
          <w:szCs w:val="24"/>
        </w:rPr>
        <w:t xml:space="preserve"> a najvyšší stupeň odbornej spôsobilosti, sú povinné do troch rokov od prvého preukázania príslušného stupňa odbornej spôsobilos</w:t>
      </w:r>
      <w:r w:rsidRPr="006062B5" w:rsidR="002A3A6F">
        <w:rPr>
          <w:rFonts w:ascii="Times New Roman" w:hAnsi="Times New Roman" w:cs="Times New Roman"/>
          <w:sz w:val="24"/>
          <w:szCs w:val="24"/>
        </w:rPr>
        <w:t>ti a následne každých päť rokov</w:t>
      </w:r>
      <w:r w:rsidRPr="006062B5">
        <w:rPr>
          <w:rFonts w:ascii="Times New Roman" w:hAnsi="Times New Roman" w:cs="Times New Roman"/>
          <w:sz w:val="24"/>
          <w:szCs w:val="24"/>
        </w:rPr>
        <w:t xml:space="preserve"> absolvovať overenie odbornej spôsobilosti, a to vykonaním odbornej skúšky.</w:t>
      </w:r>
    </w:p>
    <w:p w:rsidR="00F82EC0" w:rsidRPr="006062B5" w:rsidP="006574DE">
      <w:pPr>
        <w:ind w:firstLine="720"/>
        <w:jc w:val="both"/>
        <w:rPr>
          <w:rFonts w:ascii="Times New Roman" w:hAnsi="Times New Roman" w:cs="Times New Roman"/>
          <w:sz w:val="24"/>
          <w:szCs w:val="24"/>
        </w:rPr>
      </w:pPr>
      <w:r w:rsidRPr="006062B5" w:rsidR="00D671AB">
        <w:rPr>
          <w:rFonts w:ascii="Times New Roman" w:hAnsi="Times New Roman" w:cs="Times New Roman"/>
          <w:sz w:val="24"/>
          <w:szCs w:val="24"/>
        </w:rPr>
        <w:t xml:space="preserve"> </w:t>
      </w:r>
      <w:r w:rsidRPr="006062B5" w:rsidR="00D610E9">
        <w:rPr>
          <w:rFonts w:ascii="Times New Roman" w:hAnsi="Times New Roman" w:cs="Times New Roman"/>
          <w:sz w:val="24"/>
          <w:szCs w:val="24"/>
        </w:rPr>
        <w:t>(</w:t>
      </w:r>
      <w:r w:rsidRPr="006062B5" w:rsidR="00D671AB">
        <w:rPr>
          <w:rFonts w:ascii="Times New Roman" w:hAnsi="Times New Roman" w:cs="Times New Roman"/>
          <w:sz w:val="24"/>
          <w:szCs w:val="24"/>
        </w:rPr>
        <w:t>9</w:t>
      </w:r>
      <w:r w:rsidRPr="006062B5" w:rsidR="00D610E9">
        <w:rPr>
          <w:rFonts w:ascii="Times New Roman" w:hAnsi="Times New Roman" w:cs="Times New Roman"/>
          <w:sz w:val="24"/>
          <w:szCs w:val="24"/>
        </w:rPr>
        <w:t xml:space="preserve">) </w:t>
      </w:r>
      <w:r w:rsidRPr="006062B5" w:rsidR="005D2239">
        <w:rPr>
          <w:rFonts w:ascii="Times New Roman" w:hAnsi="Times New Roman" w:cs="Times New Roman"/>
          <w:sz w:val="24"/>
          <w:szCs w:val="24"/>
        </w:rPr>
        <w:t>Odbornú skúšku</w:t>
      </w:r>
      <w:r w:rsidRPr="006062B5">
        <w:rPr>
          <w:rFonts w:ascii="Times New Roman" w:hAnsi="Times New Roman" w:cs="Times New Roman"/>
          <w:sz w:val="24"/>
          <w:szCs w:val="24"/>
        </w:rPr>
        <w:t xml:space="preserve"> </w:t>
      </w:r>
      <w:r w:rsidRPr="006062B5" w:rsidR="005D2239">
        <w:rPr>
          <w:rFonts w:ascii="Times New Roman" w:hAnsi="Times New Roman" w:cs="Times New Roman"/>
          <w:sz w:val="24"/>
          <w:szCs w:val="24"/>
        </w:rPr>
        <w:t>podľa odsek</w:t>
      </w:r>
      <w:r w:rsidRPr="006062B5" w:rsidR="00E056EF">
        <w:rPr>
          <w:rFonts w:ascii="Times New Roman" w:hAnsi="Times New Roman" w:cs="Times New Roman"/>
          <w:sz w:val="24"/>
          <w:szCs w:val="24"/>
        </w:rPr>
        <w:t>u</w:t>
      </w:r>
      <w:r w:rsidRPr="006062B5" w:rsidR="00A40B29">
        <w:rPr>
          <w:rFonts w:ascii="Times New Roman" w:hAnsi="Times New Roman" w:cs="Times New Roman"/>
          <w:sz w:val="24"/>
          <w:szCs w:val="24"/>
        </w:rPr>
        <w:t xml:space="preserve"> </w:t>
      </w:r>
      <w:r w:rsidR="00556CBC">
        <w:rPr>
          <w:rFonts w:ascii="Times New Roman" w:hAnsi="Times New Roman" w:cs="Times New Roman"/>
          <w:sz w:val="24"/>
          <w:szCs w:val="24"/>
        </w:rPr>
        <w:t>4</w:t>
      </w:r>
      <w:r w:rsidRPr="006062B5" w:rsidR="00A40B29">
        <w:rPr>
          <w:rFonts w:ascii="Times New Roman" w:hAnsi="Times New Roman" w:cs="Times New Roman"/>
          <w:sz w:val="24"/>
          <w:szCs w:val="24"/>
        </w:rPr>
        <w:t xml:space="preserve"> alebo </w:t>
      </w:r>
      <w:r w:rsidR="00556CBC">
        <w:rPr>
          <w:rFonts w:ascii="Times New Roman" w:hAnsi="Times New Roman" w:cs="Times New Roman"/>
          <w:sz w:val="24"/>
          <w:szCs w:val="24"/>
        </w:rPr>
        <w:t>8</w:t>
      </w:r>
      <w:r w:rsidRPr="006062B5" w:rsidR="00A40B29">
        <w:rPr>
          <w:rFonts w:ascii="Times New Roman" w:hAnsi="Times New Roman" w:cs="Times New Roman"/>
          <w:sz w:val="24"/>
          <w:szCs w:val="24"/>
        </w:rPr>
        <w:t xml:space="preserve"> pre jednotlivé stupne odbornej spôsobilosti zabezpečuje </w:t>
      </w:r>
      <w:r w:rsidR="00AE06EE">
        <w:rPr>
          <w:rFonts w:ascii="Times New Roman" w:hAnsi="Times New Roman" w:cs="Times New Roman"/>
          <w:sz w:val="24"/>
          <w:szCs w:val="24"/>
        </w:rPr>
        <w:t>Národná banka Slovenska</w:t>
      </w:r>
      <w:r w:rsidRPr="006062B5" w:rsidR="00A40B29">
        <w:rPr>
          <w:rFonts w:ascii="Times New Roman" w:hAnsi="Times New Roman" w:cs="Times New Roman"/>
          <w:sz w:val="24"/>
          <w:szCs w:val="24"/>
        </w:rPr>
        <w:t xml:space="preserve"> </w:t>
      </w:r>
      <w:r w:rsidRPr="006062B5" w:rsidR="00AB47C8">
        <w:rPr>
          <w:rFonts w:ascii="Times New Roman" w:hAnsi="Times New Roman" w:cs="Times New Roman"/>
          <w:sz w:val="24"/>
          <w:szCs w:val="24"/>
        </w:rPr>
        <w:t xml:space="preserve">alebo </w:t>
      </w:r>
      <w:r w:rsidR="003B266F">
        <w:rPr>
          <w:rFonts w:ascii="Times New Roman" w:hAnsi="Times New Roman" w:cs="Times New Roman"/>
          <w:sz w:val="24"/>
          <w:szCs w:val="24"/>
        </w:rPr>
        <w:t>ňou</w:t>
      </w:r>
      <w:r w:rsidRPr="006062B5" w:rsidR="00AB47C8">
        <w:rPr>
          <w:rFonts w:ascii="Times New Roman" w:hAnsi="Times New Roman" w:cs="Times New Roman"/>
          <w:sz w:val="24"/>
          <w:szCs w:val="24"/>
        </w:rPr>
        <w:t xml:space="preserve"> poverená právnická osoba</w:t>
      </w:r>
      <w:r w:rsidRPr="006062B5" w:rsidR="00A40B29">
        <w:rPr>
          <w:rFonts w:ascii="Times New Roman" w:hAnsi="Times New Roman" w:cs="Times New Roman"/>
          <w:sz w:val="24"/>
          <w:szCs w:val="24"/>
        </w:rPr>
        <w:t>.</w:t>
      </w:r>
      <w:r w:rsidRPr="006062B5" w:rsidR="00743CE7">
        <w:rPr>
          <w:rFonts w:ascii="Times New Roman" w:hAnsi="Times New Roman" w:cs="Times New Roman"/>
          <w:sz w:val="24"/>
          <w:szCs w:val="24"/>
        </w:rPr>
        <w:t xml:space="preserve"> </w:t>
      </w:r>
      <w:r w:rsidRPr="006062B5" w:rsidR="00AB47C8">
        <w:rPr>
          <w:rFonts w:ascii="Times New Roman" w:hAnsi="Times New Roman" w:cs="Times New Roman"/>
          <w:sz w:val="24"/>
          <w:szCs w:val="24"/>
        </w:rPr>
        <w:t xml:space="preserve">Účastníci odbornej skúšky sú povinní </w:t>
      </w:r>
      <w:r w:rsidRPr="006062B5">
        <w:rPr>
          <w:rFonts w:ascii="Times New Roman" w:hAnsi="Times New Roman" w:cs="Times New Roman"/>
          <w:sz w:val="24"/>
          <w:szCs w:val="24"/>
        </w:rPr>
        <w:t xml:space="preserve">zaplatiť poplatok, ktorý sa pri </w:t>
      </w:r>
      <w:r w:rsidRPr="006062B5" w:rsidR="006574DE">
        <w:rPr>
          <w:rFonts w:ascii="Times New Roman" w:hAnsi="Times New Roman" w:cs="Times New Roman"/>
          <w:sz w:val="24"/>
          <w:szCs w:val="24"/>
        </w:rPr>
        <w:t xml:space="preserve">jej </w:t>
      </w:r>
      <w:r w:rsidRPr="006062B5">
        <w:rPr>
          <w:rFonts w:ascii="Times New Roman" w:hAnsi="Times New Roman" w:cs="Times New Roman"/>
          <w:sz w:val="24"/>
          <w:szCs w:val="24"/>
        </w:rPr>
        <w:t>neúspešn</w:t>
      </w:r>
      <w:r w:rsidRPr="006062B5" w:rsidR="006574DE">
        <w:rPr>
          <w:rFonts w:ascii="Times New Roman" w:hAnsi="Times New Roman" w:cs="Times New Roman"/>
          <w:sz w:val="24"/>
          <w:szCs w:val="24"/>
        </w:rPr>
        <w:t>om</w:t>
      </w:r>
      <w:r w:rsidRPr="006062B5">
        <w:rPr>
          <w:rFonts w:ascii="Times New Roman" w:hAnsi="Times New Roman" w:cs="Times New Roman"/>
          <w:sz w:val="24"/>
          <w:szCs w:val="24"/>
        </w:rPr>
        <w:t xml:space="preserve"> vykonan</w:t>
      </w:r>
      <w:r w:rsidRPr="006062B5" w:rsidR="006574DE">
        <w:rPr>
          <w:rFonts w:ascii="Times New Roman" w:hAnsi="Times New Roman" w:cs="Times New Roman"/>
          <w:sz w:val="24"/>
          <w:szCs w:val="24"/>
        </w:rPr>
        <w:t>í</w:t>
      </w:r>
      <w:r w:rsidRPr="006062B5">
        <w:rPr>
          <w:rFonts w:ascii="Times New Roman" w:hAnsi="Times New Roman" w:cs="Times New Roman"/>
          <w:sz w:val="24"/>
          <w:szCs w:val="24"/>
        </w:rPr>
        <w:t xml:space="preserve"> nevracia. Poplatok za vykonanie </w:t>
      </w:r>
      <w:r w:rsidRPr="006062B5" w:rsidR="006574DE">
        <w:rPr>
          <w:rFonts w:ascii="Times New Roman" w:hAnsi="Times New Roman" w:cs="Times New Roman"/>
          <w:sz w:val="24"/>
          <w:szCs w:val="24"/>
        </w:rPr>
        <w:t xml:space="preserve">tejto odbornej </w:t>
      </w:r>
      <w:r w:rsidRPr="006062B5">
        <w:rPr>
          <w:rFonts w:ascii="Times New Roman" w:hAnsi="Times New Roman" w:cs="Times New Roman"/>
          <w:sz w:val="24"/>
          <w:szCs w:val="24"/>
        </w:rPr>
        <w:t xml:space="preserve">skúšky je príjmom </w:t>
      </w:r>
      <w:r w:rsidR="00AE06EE">
        <w:rPr>
          <w:rFonts w:ascii="Times New Roman" w:hAnsi="Times New Roman" w:cs="Times New Roman"/>
          <w:sz w:val="24"/>
          <w:szCs w:val="24"/>
        </w:rPr>
        <w:t>Národnej banky Slovenska</w:t>
      </w:r>
      <w:r w:rsidRPr="006062B5">
        <w:rPr>
          <w:rFonts w:ascii="Times New Roman" w:hAnsi="Times New Roman" w:cs="Times New Roman"/>
          <w:sz w:val="24"/>
          <w:szCs w:val="24"/>
        </w:rPr>
        <w:t xml:space="preserve">. Ak </w:t>
      </w:r>
      <w:r w:rsidRPr="006062B5" w:rsidR="006574DE">
        <w:rPr>
          <w:rFonts w:ascii="Times New Roman" w:hAnsi="Times New Roman" w:cs="Times New Roman"/>
          <w:sz w:val="24"/>
          <w:szCs w:val="24"/>
        </w:rPr>
        <w:t xml:space="preserve">túto odbornú </w:t>
      </w:r>
      <w:r w:rsidRPr="006062B5">
        <w:rPr>
          <w:rFonts w:ascii="Times New Roman" w:hAnsi="Times New Roman" w:cs="Times New Roman"/>
          <w:sz w:val="24"/>
          <w:szCs w:val="24"/>
        </w:rPr>
        <w:t xml:space="preserve">skúšku </w:t>
      </w:r>
      <w:r w:rsidRPr="006062B5" w:rsidR="006574DE">
        <w:rPr>
          <w:rFonts w:ascii="Times New Roman" w:hAnsi="Times New Roman" w:cs="Times New Roman"/>
          <w:sz w:val="24"/>
          <w:szCs w:val="24"/>
        </w:rPr>
        <w:t xml:space="preserve">zabezpečuje </w:t>
      </w:r>
      <w:r w:rsidRPr="006062B5">
        <w:rPr>
          <w:rFonts w:ascii="Times New Roman" w:hAnsi="Times New Roman" w:cs="Times New Roman"/>
          <w:sz w:val="24"/>
          <w:szCs w:val="24"/>
        </w:rPr>
        <w:t xml:space="preserve">právnická osoba poverená </w:t>
      </w:r>
      <w:r w:rsidR="00AE06EE">
        <w:rPr>
          <w:rFonts w:ascii="Times New Roman" w:hAnsi="Times New Roman" w:cs="Times New Roman"/>
          <w:sz w:val="24"/>
          <w:szCs w:val="24"/>
        </w:rPr>
        <w:t>Národnou bankou Slovenska</w:t>
      </w:r>
      <w:r w:rsidRPr="006062B5">
        <w:rPr>
          <w:rFonts w:ascii="Times New Roman" w:hAnsi="Times New Roman" w:cs="Times New Roman"/>
          <w:sz w:val="24"/>
          <w:szCs w:val="24"/>
        </w:rPr>
        <w:t xml:space="preserve">, je poplatok za </w:t>
      </w:r>
      <w:r w:rsidRPr="006062B5" w:rsidR="006574DE">
        <w:rPr>
          <w:rFonts w:ascii="Times New Roman" w:hAnsi="Times New Roman" w:cs="Times New Roman"/>
          <w:sz w:val="24"/>
          <w:szCs w:val="24"/>
        </w:rPr>
        <w:t xml:space="preserve">jej </w:t>
      </w:r>
      <w:r w:rsidRPr="006062B5">
        <w:rPr>
          <w:rFonts w:ascii="Times New Roman" w:hAnsi="Times New Roman" w:cs="Times New Roman"/>
          <w:sz w:val="24"/>
          <w:szCs w:val="24"/>
        </w:rPr>
        <w:t xml:space="preserve">vykonanie príjmom tejto právnickej osoby. </w:t>
      </w:r>
    </w:p>
    <w:p w:rsidR="006568AC" w:rsidRPr="006062B5" w:rsidP="006568AC">
      <w:pPr>
        <w:ind w:firstLine="720"/>
        <w:jc w:val="both"/>
        <w:rPr>
          <w:rFonts w:ascii="Times New Roman" w:hAnsi="Times New Roman" w:cs="Times New Roman"/>
          <w:sz w:val="24"/>
          <w:szCs w:val="24"/>
        </w:rPr>
      </w:pPr>
      <w:r w:rsidRPr="006062B5">
        <w:rPr>
          <w:rFonts w:ascii="Times New Roman" w:hAnsi="Times New Roman" w:cs="Times New Roman"/>
          <w:sz w:val="24"/>
          <w:szCs w:val="24"/>
        </w:rPr>
        <w:t>(</w:t>
      </w:r>
      <w:r w:rsidRPr="006062B5" w:rsidR="00D671AB">
        <w:rPr>
          <w:rFonts w:ascii="Times New Roman" w:hAnsi="Times New Roman" w:cs="Times New Roman"/>
          <w:sz w:val="24"/>
          <w:szCs w:val="24"/>
        </w:rPr>
        <w:t>10</w:t>
      </w:r>
      <w:r w:rsidRPr="006062B5">
        <w:rPr>
          <w:rFonts w:ascii="Times New Roman" w:hAnsi="Times New Roman" w:cs="Times New Roman"/>
          <w:sz w:val="24"/>
          <w:szCs w:val="24"/>
        </w:rPr>
        <w:t xml:space="preserve">) Ustanovenia odsekov 1 až </w:t>
      </w:r>
      <w:r w:rsidR="006E549C">
        <w:rPr>
          <w:rFonts w:ascii="Times New Roman" w:hAnsi="Times New Roman" w:cs="Times New Roman"/>
          <w:sz w:val="24"/>
          <w:szCs w:val="24"/>
        </w:rPr>
        <w:t>9</w:t>
      </w:r>
      <w:r w:rsidRPr="006062B5">
        <w:rPr>
          <w:rFonts w:ascii="Times New Roman" w:hAnsi="Times New Roman" w:cs="Times New Roman"/>
          <w:sz w:val="24"/>
          <w:szCs w:val="24"/>
        </w:rPr>
        <w:t xml:space="preserve"> sa nevzťahujú na sprostredkovateľa poistenia z iného členského štátu a sprostredkovateľa zaistenia z iného členského štátu.</w:t>
      </w:r>
    </w:p>
    <w:p w:rsidR="00F82EC0" w:rsidRPr="006062B5" w:rsidP="006568AC">
      <w:pPr>
        <w:ind w:firstLine="720"/>
        <w:jc w:val="both"/>
        <w:rPr>
          <w:rFonts w:ascii="Times New Roman" w:hAnsi="Times New Roman" w:cs="Times New Roman"/>
          <w:sz w:val="24"/>
          <w:szCs w:val="24"/>
        </w:rPr>
      </w:pPr>
      <w:r w:rsidRPr="006062B5" w:rsidR="00D610E9">
        <w:rPr>
          <w:rFonts w:ascii="Times New Roman" w:hAnsi="Times New Roman" w:cs="Times New Roman"/>
          <w:sz w:val="24"/>
          <w:szCs w:val="24"/>
        </w:rPr>
        <w:t>(</w:t>
      </w:r>
      <w:r w:rsidRPr="006062B5" w:rsidR="00D671AB">
        <w:rPr>
          <w:rFonts w:ascii="Times New Roman" w:hAnsi="Times New Roman" w:cs="Times New Roman"/>
          <w:sz w:val="24"/>
          <w:szCs w:val="24"/>
        </w:rPr>
        <w:t>11</w:t>
      </w:r>
      <w:r w:rsidRPr="006062B5" w:rsidR="00D610E9">
        <w:rPr>
          <w:rFonts w:ascii="Times New Roman" w:hAnsi="Times New Roman" w:cs="Times New Roman"/>
          <w:sz w:val="24"/>
          <w:szCs w:val="24"/>
        </w:rPr>
        <w:t xml:space="preserve">) </w:t>
      </w:r>
      <w:r w:rsidRPr="006062B5">
        <w:rPr>
          <w:rFonts w:ascii="Times New Roman" w:hAnsi="Times New Roman" w:cs="Times New Roman"/>
          <w:sz w:val="24"/>
          <w:szCs w:val="24"/>
        </w:rPr>
        <w:t>Obsah</w:t>
      </w:r>
      <w:r w:rsidRPr="006062B5" w:rsidR="006568AC">
        <w:rPr>
          <w:rFonts w:ascii="Times New Roman" w:hAnsi="Times New Roman" w:cs="Times New Roman"/>
          <w:sz w:val="24"/>
          <w:szCs w:val="24"/>
        </w:rPr>
        <w:t xml:space="preserve"> odbornej</w:t>
      </w:r>
      <w:r w:rsidRPr="006062B5">
        <w:rPr>
          <w:rFonts w:ascii="Times New Roman" w:hAnsi="Times New Roman" w:cs="Times New Roman"/>
          <w:sz w:val="24"/>
          <w:szCs w:val="24"/>
        </w:rPr>
        <w:t xml:space="preserve"> skúšky pre jednotlivé stupne odbornej spôsobilosti, spôsob jej vykonania, výšku poplatku za jej vykonanie</w:t>
      </w:r>
      <w:r w:rsidRPr="006062B5" w:rsidR="00D671AB">
        <w:rPr>
          <w:rFonts w:ascii="Times New Roman" w:hAnsi="Times New Roman" w:cs="Times New Roman"/>
          <w:sz w:val="24"/>
          <w:szCs w:val="24"/>
        </w:rPr>
        <w:t xml:space="preserve"> </w:t>
      </w:r>
      <w:r w:rsidRPr="006062B5">
        <w:rPr>
          <w:rFonts w:ascii="Times New Roman" w:hAnsi="Times New Roman" w:cs="Times New Roman"/>
          <w:sz w:val="24"/>
          <w:szCs w:val="24"/>
        </w:rPr>
        <w:t>a ďalšie podrobnosti o</w:t>
      </w:r>
      <w:r w:rsidRPr="006062B5" w:rsidR="002A4994">
        <w:rPr>
          <w:rFonts w:ascii="Times New Roman" w:hAnsi="Times New Roman" w:cs="Times New Roman"/>
          <w:sz w:val="24"/>
          <w:szCs w:val="24"/>
        </w:rPr>
        <w:t xml:space="preserve"> odbornej </w:t>
      </w:r>
      <w:r w:rsidRPr="006062B5">
        <w:rPr>
          <w:rFonts w:ascii="Times New Roman" w:hAnsi="Times New Roman" w:cs="Times New Roman"/>
          <w:sz w:val="24"/>
          <w:szCs w:val="24"/>
        </w:rPr>
        <w:t xml:space="preserve">skúške ustanoví všeobecne záväzný právny predpis, ktorý vydá </w:t>
      </w:r>
      <w:r w:rsidR="007E0C76">
        <w:rPr>
          <w:rFonts w:ascii="Times New Roman" w:hAnsi="Times New Roman" w:cs="Times New Roman"/>
          <w:sz w:val="24"/>
          <w:szCs w:val="24"/>
        </w:rPr>
        <w:t>Národná banka Slovenska</w:t>
      </w:r>
      <w:r w:rsidRPr="006062B5">
        <w:rPr>
          <w:rFonts w:ascii="Times New Roman" w:hAnsi="Times New Roman" w:cs="Times New Roman"/>
          <w:sz w:val="24"/>
          <w:szCs w:val="24"/>
        </w:rPr>
        <w:t xml:space="preserve">. </w:t>
      </w:r>
    </w:p>
    <w:p w:rsidR="00F82EC0" w:rsidRPr="006062B5" w:rsidP="003249CB">
      <w:pPr>
        <w:jc w:val="both"/>
        <w:rPr>
          <w:rFonts w:ascii="Times New Roman" w:hAnsi="Times New Roman" w:cs="Times New Roman"/>
          <w:sz w:val="24"/>
          <w:szCs w:val="24"/>
        </w:rPr>
      </w:pPr>
    </w:p>
    <w:p w:rsidR="00F82EC0" w:rsidRPr="00DD30A5" w:rsidP="00F82EC0">
      <w:pPr>
        <w:pStyle w:val="Heading4"/>
        <w:rPr>
          <w:rFonts w:ascii="Times New Roman" w:hAnsi="Times New Roman" w:cs="Times New Roman"/>
        </w:rPr>
      </w:pPr>
      <w:r w:rsidRPr="00DD30A5">
        <w:rPr>
          <w:rFonts w:ascii="Times New Roman" w:hAnsi="Times New Roman" w:cs="Times New Roman"/>
        </w:rPr>
        <w:t>Dohľad nad sprostredkovaním poistenia a sprostredkovaním zaistenia</w:t>
      </w:r>
    </w:p>
    <w:p w:rsidR="00F82EC0" w:rsidRPr="006062B5" w:rsidP="00F82EC0">
      <w:pPr>
        <w:jc w:val="both"/>
        <w:rPr>
          <w:rFonts w:ascii="Times New Roman" w:hAnsi="Times New Roman" w:cs="Times New Roman"/>
          <w:bCs/>
          <w:i/>
          <w:iCs/>
          <w:sz w:val="24"/>
          <w:szCs w:val="24"/>
        </w:rPr>
      </w:pPr>
    </w:p>
    <w:p w:rsidR="00F82EC0" w:rsidRPr="00DD30A5" w:rsidP="00F82EC0">
      <w:pPr>
        <w:jc w:val="center"/>
        <w:rPr>
          <w:rFonts w:ascii="Times New Roman" w:hAnsi="Times New Roman" w:cs="Times New Roman"/>
          <w:b/>
          <w:bCs/>
          <w:sz w:val="24"/>
          <w:szCs w:val="24"/>
        </w:rPr>
      </w:pPr>
      <w:r w:rsidRPr="00DD30A5">
        <w:rPr>
          <w:rFonts w:ascii="Times New Roman" w:hAnsi="Times New Roman" w:cs="Times New Roman"/>
          <w:b/>
          <w:bCs/>
          <w:sz w:val="24"/>
          <w:szCs w:val="24"/>
        </w:rPr>
        <w:t>§ 1</w:t>
      </w:r>
      <w:r w:rsidRPr="00DD30A5" w:rsidR="00A3220A">
        <w:rPr>
          <w:rFonts w:ascii="Times New Roman" w:hAnsi="Times New Roman" w:cs="Times New Roman"/>
          <w:b/>
          <w:bCs/>
          <w:sz w:val="24"/>
          <w:szCs w:val="24"/>
        </w:rPr>
        <w:t>8</w:t>
      </w:r>
    </w:p>
    <w:p w:rsidR="00F82EC0" w:rsidRPr="00DD30A5" w:rsidP="00F82EC0">
      <w:pPr>
        <w:pStyle w:val="Heading4"/>
        <w:rPr>
          <w:rFonts w:ascii="Times New Roman" w:hAnsi="Times New Roman" w:cs="Times New Roman"/>
        </w:rPr>
      </w:pPr>
      <w:r w:rsidRPr="00DD30A5">
        <w:rPr>
          <w:rFonts w:ascii="Times New Roman" w:hAnsi="Times New Roman" w:cs="Times New Roman"/>
        </w:rPr>
        <w:t>Výkon dohľadu</w:t>
      </w:r>
    </w:p>
    <w:p w:rsidR="00F82EC0" w:rsidRPr="006062B5" w:rsidP="00F82EC0">
      <w:pPr>
        <w:jc w:val="both"/>
        <w:rPr>
          <w:rFonts w:ascii="Times New Roman" w:hAnsi="Times New Roman" w:cs="Times New Roman"/>
          <w:sz w:val="24"/>
          <w:szCs w:val="24"/>
        </w:rPr>
      </w:pPr>
    </w:p>
    <w:p w:rsidR="00F82EC0" w:rsidRPr="006062B5" w:rsidP="00E675F4">
      <w:pPr>
        <w:ind w:firstLine="720"/>
        <w:jc w:val="both"/>
        <w:rPr>
          <w:rFonts w:ascii="Times New Roman" w:hAnsi="Times New Roman" w:cs="Times New Roman"/>
          <w:sz w:val="24"/>
          <w:szCs w:val="24"/>
        </w:rPr>
      </w:pPr>
      <w:r w:rsidRPr="006062B5" w:rsidR="007A7A1C">
        <w:rPr>
          <w:rFonts w:ascii="Times New Roman" w:hAnsi="Times New Roman" w:cs="Times New Roman"/>
          <w:sz w:val="24"/>
          <w:szCs w:val="24"/>
        </w:rPr>
        <w:t xml:space="preserve">(1) </w:t>
      </w:r>
      <w:r w:rsidRPr="006062B5">
        <w:rPr>
          <w:rFonts w:ascii="Times New Roman" w:hAnsi="Times New Roman" w:cs="Times New Roman"/>
          <w:sz w:val="24"/>
          <w:szCs w:val="24"/>
        </w:rPr>
        <w:t xml:space="preserve">Dohľad nad </w:t>
      </w:r>
      <w:r w:rsidR="002A3C87">
        <w:rPr>
          <w:rFonts w:ascii="Times New Roman" w:hAnsi="Times New Roman" w:cs="Times New Roman"/>
          <w:sz w:val="24"/>
          <w:szCs w:val="24"/>
        </w:rPr>
        <w:t xml:space="preserve">vykonávaním </w:t>
      </w:r>
      <w:r w:rsidR="009939B5">
        <w:rPr>
          <w:rFonts w:ascii="Times New Roman" w:hAnsi="Times New Roman" w:cs="Times New Roman"/>
          <w:sz w:val="24"/>
          <w:szCs w:val="24"/>
        </w:rPr>
        <w:t>s</w:t>
      </w:r>
      <w:r w:rsidRPr="006062B5" w:rsidR="00E675F4">
        <w:rPr>
          <w:rFonts w:ascii="Times New Roman" w:hAnsi="Times New Roman" w:cs="Times New Roman"/>
          <w:sz w:val="24"/>
          <w:szCs w:val="24"/>
        </w:rPr>
        <w:t>prostredkovan</w:t>
      </w:r>
      <w:r w:rsidR="002A3C87">
        <w:rPr>
          <w:rFonts w:ascii="Times New Roman" w:hAnsi="Times New Roman" w:cs="Times New Roman"/>
          <w:sz w:val="24"/>
          <w:szCs w:val="24"/>
        </w:rPr>
        <w:t>ia</w:t>
      </w:r>
      <w:r w:rsidRPr="006062B5" w:rsidR="00E675F4">
        <w:rPr>
          <w:rFonts w:ascii="Times New Roman" w:hAnsi="Times New Roman" w:cs="Times New Roman"/>
          <w:sz w:val="24"/>
          <w:szCs w:val="24"/>
        </w:rPr>
        <w:t xml:space="preserve"> poistenia výlučným sprostredkovateľom poistenia</w:t>
      </w:r>
      <w:r w:rsidRPr="006062B5">
        <w:rPr>
          <w:rFonts w:ascii="Times New Roman" w:hAnsi="Times New Roman" w:cs="Times New Roman"/>
          <w:sz w:val="24"/>
          <w:szCs w:val="24"/>
        </w:rPr>
        <w:t>,</w:t>
      </w:r>
      <w:r w:rsidRPr="006062B5" w:rsidR="00E675F4">
        <w:rPr>
          <w:rFonts w:ascii="Times New Roman" w:hAnsi="Times New Roman" w:cs="Times New Roman"/>
          <w:sz w:val="24"/>
          <w:szCs w:val="24"/>
        </w:rPr>
        <w:t xml:space="preserve"> podriadeným sprostredkovateľom poisten</w:t>
      </w:r>
      <w:r w:rsidRPr="006062B5" w:rsidR="00882AF2">
        <w:rPr>
          <w:rFonts w:ascii="Times New Roman" w:hAnsi="Times New Roman" w:cs="Times New Roman"/>
          <w:sz w:val="24"/>
          <w:szCs w:val="24"/>
        </w:rPr>
        <w:t>i</w:t>
      </w:r>
      <w:r w:rsidRPr="006062B5" w:rsidR="00E675F4">
        <w:rPr>
          <w:rFonts w:ascii="Times New Roman" w:hAnsi="Times New Roman" w:cs="Times New Roman"/>
          <w:sz w:val="24"/>
          <w:szCs w:val="24"/>
        </w:rPr>
        <w:t>a,</w:t>
      </w:r>
      <w:r w:rsidRPr="006062B5">
        <w:rPr>
          <w:rFonts w:ascii="Times New Roman" w:hAnsi="Times New Roman" w:cs="Times New Roman"/>
          <w:sz w:val="24"/>
          <w:szCs w:val="24"/>
        </w:rPr>
        <w:t xml:space="preserve"> poisťovac</w:t>
      </w:r>
      <w:r w:rsidRPr="006062B5" w:rsidR="00E675F4">
        <w:rPr>
          <w:rFonts w:ascii="Times New Roman" w:hAnsi="Times New Roman" w:cs="Times New Roman"/>
          <w:sz w:val="24"/>
          <w:szCs w:val="24"/>
        </w:rPr>
        <w:t>ím agentom</w:t>
      </w:r>
      <w:r w:rsidRPr="006062B5">
        <w:rPr>
          <w:rFonts w:ascii="Times New Roman" w:hAnsi="Times New Roman" w:cs="Times New Roman"/>
          <w:sz w:val="24"/>
          <w:szCs w:val="24"/>
        </w:rPr>
        <w:t>, poisťovac</w:t>
      </w:r>
      <w:r w:rsidRPr="006062B5" w:rsidR="00E675F4">
        <w:rPr>
          <w:rFonts w:ascii="Times New Roman" w:hAnsi="Times New Roman" w:cs="Times New Roman"/>
          <w:sz w:val="24"/>
          <w:szCs w:val="24"/>
        </w:rPr>
        <w:t>ím maklérom</w:t>
      </w:r>
      <w:r w:rsidRPr="006062B5">
        <w:rPr>
          <w:rFonts w:ascii="Times New Roman" w:hAnsi="Times New Roman" w:cs="Times New Roman"/>
          <w:sz w:val="24"/>
          <w:szCs w:val="24"/>
        </w:rPr>
        <w:t xml:space="preserve"> a</w:t>
      </w:r>
      <w:r w:rsidRPr="006062B5" w:rsidR="00E675F4">
        <w:rPr>
          <w:rFonts w:ascii="Times New Roman" w:hAnsi="Times New Roman" w:cs="Times New Roman"/>
          <w:sz w:val="24"/>
          <w:szCs w:val="24"/>
        </w:rPr>
        <w:t xml:space="preserve"> nad </w:t>
      </w:r>
      <w:r w:rsidR="002A3C87">
        <w:rPr>
          <w:rFonts w:ascii="Times New Roman" w:hAnsi="Times New Roman" w:cs="Times New Roman"/>
          <w:sz w:val="24"/>
          <w:szCs w:val="24"/>
        </w:rPr>
        <w:t xml:space="preserve">vykonávaním </w:t>
      </w:r>
      <w:r w:rsidRPr="006062B5" w:rsidR="00E675F4">
        <w:rPr>
          <w:rFonts w:ascii="Times New Roman" w:hAnsi="Times New Roman" w:cs="Times New Roman"/>
          <w:sz w:val="24"/>
          <w:szCs w:val="24"/>
        </w:rPr>
        <w:t>sprostredkovan</w:t>
      </w:r>
      <w:r w:rsidR="002A3C87">
        <w:rPr>
          <w:rFonts w:ascii="Times New Roman" w:hAnsi="Times New Roman" w:cs="Times New Roman"/>
          <w:sz w:val="24"/>
          <w:szCs w:val="24"/>
        </w:rPr>
        <w:t xml:space="preserve">ia </w:t>
      </w:r>
      <w:r w:rsidRPr="006062B5" w:rsidR="00E675F4">
        <w:rPr>
          <w:rFonts w:ascii="Times New Roman" w:hAnsi="Times New Roman" w:cs="Times New Roman"/>
          <w:sz w:val="24"/>
          <w:szCs w:val="24"/>
        </w:rPr>
        <w:t xml:space="preserve">zaistenia </w:t>
      </w:r>
      <w:r w:rsidRPr="006062B5">
        <w:rPr>
          <w:rFonts w:ascii="Times New Roman" w:hAnsi="Times New Roman" w:cs="Times New Roman"/>
          <w:sz w:val="24"/>
          <w:szCs w:val="24"/>
        </w:rPr>
        <w:t>sprostredkovateľ</w:t>
      </w:r>
      <w:r w:rsidRPr="006062B5" w:rsidR="00E675F4">
        <w:rPr>
          <w:rFonts w:ascii="Times New Roman" w:hAnsi="Times New Roman" w:cs="Times New Roman"/>
          <w:sz w:val="24"/>
          <w:szCs w:val="24"/>
        </w:rPr>
        <w:t>om</w:t>
      </w:r>
      <w:r w:rsidRPr="006062B5">
        <w:rPr>
          <w:rFonts w:ascii="Times New Roman" w:hAnsi="Times New Roman" w:cs="Times New Roman"/>
          <w:sz w:val="24"/>
          <w:szCs w:val="24"/>
        </w:rPr>
        <w:t xml:space="preserve"> zaistenia, ktor</w:t>
      </w:r>
      <w:r w:rsidR="00366D25">
        <w:rPr>
          <w:rFonts w:ascii="Times New Roman" w:hAnsi="Times New Roman" w:cs="Times New Roman"/>
          <w:sz w:val="24"/>
          <w:szCs w:val="24"/>
        </w:rPr>
        <w:t>í</w:t>
      </w:r>
      <w:r w:rsidRPr="006062B5">
        <w:rPr>
          <w:rFonts w:ascii="Times New Roman" w:hAnsi="Times New Roman" w:cs="Times New Roman"/>
          <w:sz w:val="24"/>
          <w:szCs w:val="24"/>
        </w:rPr>
        <w:t xml:space="preserve"> m</w:t>
      </w:r>
      <w:r w:rsidR="00366D25">
        <w:rPr>
          <w:rFonts w:ascii="Times New Roman" w:hAnsi="Times New Roman" w:cs="Times New Roman"/>
          <w:sz w:val="24"/>
          <w:szCs w:val="24"/>
        </w:rPr>
        <w:t>ajú</w:t>
      </w:r>
      <w:r w:rsidRPr="006062B5">
        <w:rPr>
          <w:rFonts w:ascii="Times New Roman" w:hAnsi="Times New Roman" w:cs="Times New Roman"/>
          <w:sz w:val="24"/>
          <w:szCs w:val="24"/>
        </w:rPr>
        <w:t xml:space="preserve"> trvalý pobyt alebo sídlo na území Slovenskej republiky alebo na území </w:t>
      </w:r>
      <w:r w:rsidRPr="006062B5" w:rsidR="00324911">
        <w:rPr>
          <w:rFonts w:ascii="Times New Roman" w:hAnsi="Times New Roman" w:cs="Times New Roman"/>
          <w:sz w:val="24"/>
          <w:szCs w:val="24"/>
        </w:rPr>
        <w:t>iného ako členského štátu</w:t>
      </w:r>
      <w:r w:rsidRPr="006062B5" w:rsidR="00AB47C8">
        <w:rPr>
          <w:rFonts w:ascii="Times New Roman" w:hAnsi="Times New Roman" w:cs="Times New Roman"/>
          <w:sz w:val="24"/>
          <w:szCs w:val="24"/>
        </w:rPr>
        <w:t xml:space="preserve"> sa</w:t>
      </w:r>
      <w:r w:rsidRPr="006062B5">
        <w:rPr>
          <w:rFonts w:ascii="Times New Roman" w:hAnsi="Times New Roman" w:cs="Times New Roman"/>
          <w:sz w:val="24"/>
          <w:szCs w:val="24"/>
        </w:rPr>
        <w:t xml:space="preserve"> vykonáva podľa tohto zákona a podľa osobitného zákona</w:t>
      </w:r>
      <w:r w:rsidR="007560D1">
        <w:rPr>
          <w:rStyle w:val="FootnoteReference"/>
          <w:rFonts w:ascii="Times New Roman" w:hAnsi="Times New Roman" w:cs="Times New Roman"/>
          <w:sz w:val="24"/>
          <w:szCs w:val="24"/>
        </w:rPr>
        <w:t>26)</w:t>
      </w:r>
      <w:r w:rsidRPr="006062B5">
        <w:rPr>
          <w:rFonts w:ascii="Times New Roman" w:hAnsi="Times New Roman" w:cs="Times New Roman"/>
          <w:sz w:val="24"/>
          <w:szCs w:val="24"/>
        </w:rPr>
        <w:t xml:space="preserve">. </w:t>
      </w:r>
    </w:p>
    <w:p w:rsidR="009316A8" w:rsidRPr="006062B5" w:rsidP="009316A8">
      <w:pPr>
        <w:ind w:firstLine="720"/>
        <w:jc w:val="both"/>
        <w:rPr>
          <w:rFonts w:ascii="Times New Roman" w:hAnsi="Times New Roman" w:cs="Times New Roman"/>
          <w:sz w:val="24"/>
          <w:szCs w:val="24"/>
        </w:rPr>
      </w:pPr>
      <w:r w:rsidRPr="006062B5">
        <w:rPr>
          <w:rFonts w:ascii="Times New Roman" w:hAnsi="Times New Roman" w:cs="Times New Roman"/>
          <w:sz w:val="24"/>
          <w:szCs w:val="24"/>
        </w:rPr>
        <w:t>(2) Dohľadu podlieha za podmienok podľa</w:t>
      </w:r>
      <w:r w:rsidRPr="006062B5" w:rsidR="00137738">
        <w:rPr>
          <w:rFonts w:ascii="Times New Roman" w:hAnsi="Times New Roman" w:cs="Times New Roman"/>
          <w:sz w:val="24"/>
          <w:szCs w:val="24"/>
        </w:rPr>
        <w:t xml:space="preserve"> odsekov 10 až 13</w:t>
      </w:r>
      <w:r w:rsidRPr="006062B5">
        <w:rPr>
          <w:rFonts w:ascii="Times New Roman" w:hAnsi="Times New Roman" w:cs="Times New Roman"/>
          <w:sz w:val="24"/>
          <w:szCs w:val="24"/>
        </w:rPr>
        <w:t xml:space="preserve"> </w:t>
      </w:r>
      <w:r w:rsidRPr="006062B5" w:rsidR="00137738">
        <w:rPr>
          <w:rFonts w:ascii="Times New Roman" w:hAnsi="Times New Roman" w:cs="Times New Roman"/>
          <w:sz w:val="24"/>
          <w:szCs w:val="24"/>
        </w:rPr>
        <w:t>aj</w:t>
      </w:r>
      <w:r w:rsidRPr="006062B5">
        <w:rPr>
          <w:rFonts w:ascii="Times New Roman" w:hAnsi="Times New Roman" w:cs="Times New Roman"/>
          <w:sz w:val="24"/>
          <w:szCs w:val="24"/>
        </w:rPr>
        <w:t xml:space="preserve"> </w:t>
      </w:r>
      <w:r w:rsidRPr="006062B5" w:rsidR="0020206F">
        <w:rPr>
          <w:rFonts w:ascii="Times New Roman" w:hAnsi="Times New Roman" w:cs="Times New Roman"/>
          <w:sz w:val="24"/>
          <w:szCs w:val="24"/>
        </w:rPr>
        <w:t>vykonávanie sprostredkovania poistenia sprostredkovateľom</w:t>
      </w:r>
      <w:r w:rsidRPr="006062B5">
        <w:rPr>
          <w:rFonts w:ascii="Times New Roman" w:hAnsi="Times New Roman" w:cs="Times New Roman"/>
          <w:sz w:val="24"/>
          <w:szCs w:val="24"/>
        </w:rPr>
        <w:t xml:space="preserve"> poistenia z iného členského štátu a</w:t>
      </w:r>
      <w:r w:rsidRPr="006062B5" w:rsidR="0020206F">
        <w:rPr>
          <w:rFonts w:ascii="Times New Roman" w:hAnsi="Times New Roman" w:cs="Times New Roman"/>
          <w:sz w:val="24"/>
          <w:szCs w:val="24"/>
        </w:rPr>
        <w:t xml:space="preserve"> vykonávanie sprostredkovania zaistenia </w:t>
      </w:r>
      <w:r w:rsidRPr="006062B5">
        <w:rPr>
          <w:rFonts w:ascii="Times New Roman" w:hAnsi="Times New Roman" w:cs="Times New Roman"/>
          <w:sz w:val="24"/>
          <w:szCs w:val="24"/>
        </w:rPr>
        <w:t>sprostredkovateľ</w:t>
      </w:r>
      <w:r w:rsidRPr="006062B5" w:rsidR="0020206F">
        <w:rPr>
          <w:rFonts w:ascii="Times New Roman" w:hAnsi="Times New Roman" w:cs="Times New Roman"/>
          <w:sz w:val="24"/>
          <w:szCs w:val="24"/>
        </w:rPr>
        <w:t>om</w:t>
      </w:r>
      <w:r w:rsidRPr="006062B5">
        <w:rPr>
          <w:rFonts w:ascii="Times New Roman" w:hAnsi="Times New Roman" w:cs="Times New Roman"/>
          <w:sz w:val="24"/>
          <w:szCs w:val="24"/>
        </w:rPr>
        <w:t xml:space="preserve"> zaistenia z iného členského štátu. </w:t>
      </w:r>
    </w:p>
    <w:p w:rsidR="001F49E6" w:rsidRPr="006A27EF" w:rsidP="009316A8">
      <w:pPr>
        <w:ind w:firstLine="720"/>
        <w:jc w:val="both"/>
        <w:rPr>
          <w:rFonts w:ascii="Times New Roman" w:hAnsi="Times New Roman" w:cs="Times New Roman"/>
          <w:sz w:val="24"/>
          <w:szCs w:val="24"/>
        </w:rPr>
      </w:pPr>
      <w:r w:rsidRPr="006062B5" w:rsidR="009316A8">
        <w:rPr>
          <w:rFonts w:ascii="Times New Roman" w:hAnsi="Times New Roman" w:cs="Times New Roman"/>
          <w:sz w:val="24"/>
          <w:szCs w:val="24"/>
        </w:rPr>
        <w:t>(3</w:t>
      </w:r>
      <w:r w:rsidRPr="006062B5" w:rsidR="007A7A1C">
        <w:rPr>
          <w:rFonts w:ascii="Times New Roman" w:hAnsi="Times New Roman" w:cs="Times New Roman"/>
          <w:sz w:val="24"/>
          <w:szCs w:val="24"/>
        </w:rPr>
        <w:t xml:space="preserve">) </w:t>
      </w:r>
      <w:r w:rsidRPr="006062B5" w:rsidR="00F82EC0">
        <w:rPr>
          <w:rFonts w:ascii="Times New Roman" w:hAnsi="Times New Roman" w:cs="Times New Roman"/>
          <w:sz w:val="24"/>
          <w:szCs w:val="24"/>
        </w:rPr>
        <w:t>Predmetom dohľadu podľa odseku 1 je dodržiavanie ustanovení tohto zákona</w:t>
      </w:r>
      <w:r w:rsidRPr="006062B5" w:rsidR="00DD0D3B">
        <w:rPr>
          <w:rFonts w:ascii="Times New Roman" w:hAnsi="Times New Roman" w:cs="Times New Roman"/>
          <w:sz w:val="24"/>
          <w:szCs w:val="24"/>
        </w:rPr>
        <w:t xml:space="preserve">, </w:t>
      </w:r>
      <w:r w:rsidRPr="006062B5" w:rsidR="00F82EC0">
        <w:rPr>
          <w:rFonts w:ascii="Times New Roman" w:hAnsi="Times New Roman" w:cs="Times New Roman"/>
          <w:sz w:val="24"/>
          <w:szCs w:val="24"/>
        </w:rPr>
        <w:t>osobitných zákonov</w:t>
      </w:r>
      <w:r w:rsidRPr="006062B5" w:rsidR="00DD0D3B">
        <w:rPr>
          <w:rFonts w:ascii="Times New Roman" w:hAnsi="Times New Roman" w:cs="Times New Roman"/>
          <w:sz w:val="24"/>
          <w:szCs w:val="24"/>
        </w:rPr>
        <w:t xml:space="preserve"> v rozsahu z nich vyplývajúcom a všeobecne záväzných právnych predpisov vydaných na ich vykonanie</w:t>
      </w:r>
      <w:r w:rsidRPr="006062B5" w:rsidR="00F82EC0">
        <w:rPr>
          <w:rFonts w:ascii="Times New Roman" w:hAnsi="Times New Roman" w:cs="Times New Roman"/>
          <w:sz w:val="24"/>
          <w:szCs w:val="24"/>
        </w:rPr>
        <w:t xml:space="preserve">, ktoré sa vzťahujú na vykonávanie </w:t>
      </w:r>
      <w:r w:rsidRPr="006062B5" w:rsidR="00FD2944">
        <w:rPr>
          <w:rFonts w:ascii="Times New Roman" w:hAnsi="Times New Roman" w:cs="Times New Roman"/>
          <w:sz w:val="24"/>
          <w:szCs w:val="24"/>
        </w:rPr>
        <w:t xml:space="preserve">sprostredkovania poistenia </w:t>
      </w:r>
      <w:r w:rsidRPr="006A27EF" w:rsidR="00FD2944">
        <w:rPr>
          <w:rFonts w:ascii="Times New Roman" w:hAnsi="Times New Roman" w:cs="Times New Roman"/>
          <w:sz w:val="24"/>
          <w:szCs w:val="24"/>
        </w:rPr>
        <w:t>výlučným sprostredkovateľom poistenia, podriadeným sprostredkovateľom poistenia, poisťovacím agentom, poisťovacím maklérom a na vykonávan</w:t>
      </w:r>
      <w:r w:rsidRPr="006A27EF" w:rsidR="00D30328">
        <w:rPr>
          <w:rFonts w:ascii="Times New Roman" w:hAnsi="Times New Roman" w:cs="Times New Roman"/>
          <w:sz w:val="24"/>
          <w:szCs w:val="24"/>
        </w:rPr>
        <w:t>ie</w:t>
      </w:r>
      <w:r w:rsidRPr="006A27EF" w:rsidR="00FD2944">
        <w:rPr>
          <w:rFonts w:ascii="Times New Roman" w:hAnsi="Times New Roman" w:cs="Times New Roman"/>
          <w:sz w:val="24"/>
          <w:szCs w:val="24"/>
        </w:rPr>
        <w:t xml:space="preserve"> sprostredkovania zaistenia sprostredkovateľom zaistenia</w:t>
      </w:r>
      <w:r w:rsidRPr="006A27EF">
        <w:rPr>
          <w:rFonts w:ascii="Times New Roman" w:hAnsi="Times New Roman" w:cs="Times New Roman"/>
          <w:sz w:val="24"/>
          <w:szCs w:val="24"/>
        </w:rPr>
        <w:t>.</w:t>
      </w:r>
    </w:p>
    <w:p w:rsidR="00F82EC0" w:rsidRPr="006A27EF" w:rsidP="00D30328">
      <w:pPr>
        <w:ind w:firstLine="720"/>
        <w:jc w:val="both"/>
        <w:rPr>
          <w:rFonts w:ascii="Times New Roman" w:hAnsi="Times New Roman" w:cs="Times New Roman"/>
          <w:sz w:val="24"/>
          <w:szCs w:val="24"/>
        </w:rPr>
      </w:pPr>
      <w:r w:rsidRPr="006A27EF" w:rsidR="009316A8">
        <w:rPr>
          <w:rFonts w:ascii="Times New Roman" w:hAnsi="Times New Roman" w:cs="Times New Roman"/>
          <w:sz w:val="24"/>
          <w:szCs w:val="24"/>
        </w:rPr>
        <w:t xml:space="preserve"> </w:t>
      </w:r>
      <w:r w:rsidRPr="006A27EF" w:rsidR="007A7A1C">
        <w:rPr>
          <w:rFonts w:ascii="Times New Roman" w:hAnsi="Times New Roman" w:cs="Times New Roman"/>
          <w:sz w:val="24"/>
          <w:szCs w:val="24"/>
        </w:rPr>
        <w:t xml:space="preserve">(4) </w:t>
      </w:r>
      <w:r w:rsidRPr="006A27EF">
        <w:rPr>
          <w:rFonts w:ascii="Times New Roman" w:hAnsi="Times New Roman" w:cs="Times New Roman"/>
          <w:sz w:val="24"/>
          <w:szCs w:val="24"/>
        </w:rPr>
        <w:t>Dohľad podľa odsek</w:t>
      </w:r>
      <w:r w:rsidRPr="006A27EF" w:rsidR="00D30328">
        <w:rPr>
          <w:rFonts w:ascii="Times New Roman" w:hAnsi="Times New Roman" w:cs="Times New Roman"/>
          <w:sz w:val="24"/>
          <w:szCs w:val="24"/>
        </w:rPr>
        <w:t>ov</w:t>
      </w:r>
      <w:r w:rsidRPr="006A27EF">
        <w:rPr>
          <w:rFonts w:ascii="Times New Roman" w:hAnsi="Times New Roman" w:cs="Times New Roman"/>
          <w:sz w:val="24"/>
          <w:szCs w:val="24"/>
        </w:rPr>
        <w:t xml:space="preserve"> 1 a</w:t>
      </w:r>
      <w:r w:rsidRPr="006A27EF" w:rsidR="000B49B6">
        <w:rPr>
          <w:rFonts w:ascii="Times New Roman" w:hAnsi="Times New Roman" w:cs="Times New Roman"/>
          <w:sz w:val="24"/>
          <w:szCs w:val="24"/>
        </w:rPr>
        <w:t xml:space="preserve"> </w:t>
      </w:r>
      <w:r w:rsidRPr="006A27EF" w:rsidR="00D30328">
        <w:rPr>
          <w:rFonts w:ascii="Times New Roman" w:hAnsi="Times New Roman" w:cs="Times New Roman"/>
          <w:sz w:val="24"/>
          <w:szCs w:val="24"/>
        </w:rPr>
        <w:t>2</w:t>
      </w:r>
      <w:r w:rsidRPr="006A27EF">
        <w:rPr>
          <w:rFonts w:ascii="Times New Roman" w:hAnsi="Times New Roman" w:cs="Times New Roman"/>
          <w:sz w:val="24"/>
          <w:szCs w:val="24"/>
        </w:rPr>
        <w:t xml:space="preserve"> vykonáva </w:t>
      </w:r>
      <w:r w:rsidR="00AE06EE">
        <w:rPr>
          <w:rFonts w:ascii="Times New Roman" w:hAnsi="Times New Roman" w:cs="Times New Roman"/>
          <w:sz w:val="24"/>
          <w:szCs w:val="24"/>
        </w:rPr>
        <w:t>Národná banka Slovenska</w:t>
      </w:r>
      <w:r w:rsidRPr="006A27EF">
        <w:rPr>
          <w:rFonts w:ascii="Times New Roman" w:hAnsi="Times New Roman" w:cs="Times New Roman"/>
          <w:sz w:val="24"/>
          <w:szCs w:val="24"/>
        </w:rPr>
        <w:t>.</w:t>
      </w:r>
    </w:p>
    <w:p w:rsidR="00F82EC0" w:rsidRPr="006A27EF" w:rsidP="00E46EF0">
      <w:pPr>
        <w:ind w:firstLine="720"/>
        <w:jc w:val="both"/>
        <w:rPr>
          <w:rFonts w:ascii="Times New Roman" w:hAnsi="Times New Roman" w:cs="Times New Roman"/>
          <w:sz w:val="24"/>
          <w:szCs w:val="24"/>
        </w:rPr>
      </w:pPr>
      <w:r w:rsidRPr="006A27EF" w:rsidR="007A7A1C">
        <w:rPr>
          <w:rFonts w:ascii="Times New Roman" w:hAnsi="Times New Roman" w:cs="Times New Roman"/>
          <w:sz w:val="24"/>
          <w:szCs w:val="24"/>
        </w:rPr>
        <w:t xml:space="preserve">(5) </w:t>
      </w:r>
      <w:r w:rsidR="00AE06EE">
        <w:rPr>
          <w:rFonts w:ascii="Times New Roman" w:hAnsi="Times New Roman" w:cs="Times New Roman"/>
          <w:sz w:val="24"/>
          <w:szCs w:val="24"/>
        </w:rPr>
        <w:t>Národná banka Slovenska je povinná</w:t>
      </w:r>
      <w:r w:rsidRPr="006A27EF">
        <w:rPr>
          <w:rFonts w:ascii="Times New Roman" w:hAnsi="Times New Roman" w:cs="Times New Roman"/>
          <w:sz w:val="24"/>
          <w:szCs w:val="24"/>
        </w:rPr>
        <w:t xml:space="preserve"> umožniť príslušnému orgánu dohľadu domovského členského štátu vykonať dohľad na mieste na území Slovenskej republiky nad </w:t>
      </w:r>
      <w:r w:rsidRPr="006A27EF" w:rsidR="00C768DC">
        <w:rPr>
          <w:rFonts w:ascii="Times New Roman" w:hAnsi="Times New Roman" w:cs="Times New Roman"/>
          <w:sz w:val="24"/>
          <w:szCs w:val="24"/>
        </w:rPr>
        <w:t>vykonávaním sprostredkovania poistenia</w:t>
      </w:r>
      <w:r w:rsidRPr="006A27EF">
        <w:rPr>
          <w:rFonts w:ascii="Times New Roman" w:hAnsi="Times New Roman" w:cs="Times New Roman"/>
          <w:sz w:val="24"/>
          <w:szCs w:val="24"/>
        </w:rPr>
        <w:t xml:space="preserve"> sprostredkovateľ</w:t>
      </w:r>
      <w:r w:rsidRPr="006A27EF" w:rsidR="00C768DC">
        <w:rPr>
          <w:rFonts w:ascii="Times New Roman" w:hAnsi="Times New Roman" w:cs="Times New Roman"/>
          <w:sz w:val="24"/>
          <w:szCs w:val="24"/>
        </w:rPr>
        <w:t>om</w:t>
      </w:r>
      <w:r w:rsidRPr="006A27EF">
        <w:rPr>
          <w:rFonts w:ascii="Times New Roman" w:hAnsi="Times New Roman" w:cs="Times New Roman"/>
          <w:sz w:val="24"/>
          <w:szCs w:val="24"/>
        </w:rPr>
        <w:t xml:space="preserve"> poistenia </w:t>
      </w:r>
      <w:r w:rsidRPr="006A27EF" w:rsidR="00C768DC">
        <w:rPr>
          <w:rFonts w:ascii="Times New Roman" w:hAnsi="Times New Roman" w:cs="Times New Roman"/>
          <w:sz w:val="24"/>
          <w:szCs w:val="24"/>
        </w:rPr>
        <w:t xml:space="preserve">z iného členského štátu </w:t>
      </w:r>
      <w:r w:rsidRPr="006A27EF">
        <w:rPr>
          <w:rFonts w:ascii="Times New Roman" w:hAnsi="Times New Roman" w:cs="Times New Roman"/>
          <w:sz w:val="24"/>
          <w:szCs w:val="24"/>
        </w:rPr>
        <w:t>alebo </w:t>
      </w:r>
      <w:r w:rsidRPr="006A27EF" w:rsidR="00C768DC">
        <w:rPr>
          <w:rFonts w:ascii="Times New Roman" w:hAnsi="Times New Roman" w:cs="Times New Roman"/>
          <w:sz w:val="24"/>
          <w:szCs w:val="24"/>
        </w:rPr>
        <w:t xml:space="preserve">nad vykonávaním sprostredkovania zaistenia </w:t>
      </w:r>
      <w:r w:rsidRPr="006A27EF">
        <w:rPr>
          <w:rFonts w:ascii="Times New Roman" w:hAnsi="Times New Roman" w:cs="Times New Roman"/>
          <w:sz w:val="24"/>
          <w:szCs w:val="24"/>
        </w:rPr>
        <w:t>sprostredkovateľ</w:t>
      </w:r>
      <w:r w:rsidRPr="006A27EF" w:rsidR="00C768DC">
        <w:rPr>
          <w:rFonts w:ascii="Times New Roman" w:hAnsi="Times New Roman" w:cs="Times New Roman"/>
          <w:sz w:val="24"/>
          <w:szCs w:val="24"/>
        </w:rPr>
        <w:t>om</w:t>
      </w:r>
      <w:r w:rsidRPr="006A27EF">
        <w:rPr>
          <w:rFonts w:ascii="Times New Roman" w:hAnsi="Times New Roman" w:cs="Times New Roman"/>
          <w:sz w:val="24"/>
          <w:szCs w:val="24"/>
        </w:rPr>
        <w:t xml:space="preserve"> zaistenia z</w:t>
      </w:r>
      <w:r w:rsidRPr="006A27EF" w:rsidR="00C768DC">
        <w:rPr>
          <w:rFonts w:ascii="Times New Roman" w:hAnsi="Times New Roman" w:cs="Times New Roman"/>
          <w:sz w:val="24"/>
          <w:szCs w:val="24"/>
        </w:rPr>
        <w:t> iného členského štátu</w:t>
      </w:r>
      <w:r w:rsidRPr="006A27EF">
        <w:rPr>
          <w:rFonts w:ascii="Times New Roman" w:hAnsi="Times New Roman" w:cs="Times New Roman"/>
          <w:sz w:val="24"/>
          <w:szCs w:val="24"/>
        </w:rPr>
        <w:t xml:space="preserve">. Tento dohľad </w:t>
      </w:r>
      <w:r w:rsidR="00AB5333">
        <w:rPr>
          <w:rFonts w:ascii="Times New Roman" w:hAnsi="Times New Roman" w:cs="Times New Roman"/>
          <w:sz w:val="24"/>
          <w:szCs w:val="24"/>
        </w:rPr>
        <w:t>Národná banka Slovenska</w:t>
      </w:r>
      <w:r w:rsidRPr="006A27EF">
        <w:rPr>
          <w:rFonts w:ascii="Times New Roman" w:hAnsi="Times New Roman" w:cs="Times New Roman"/>
          <w:sz w:val="24"/>
          <w:szCs w:val="24"/>
        </w:rPr>
        <w:t xml:space="preserve"> umožní vykonať po tom, ako </w:t>
      </w:r>
      <w:r w:rsidR="003B266F">
        <w:rPr>
          <w:rFonts w:ascii="Times New Roman" w:hAnsi="Times New Roman" w:cs="Times New Roman"/>
          <w:sz w:val="24"/>
          <w:szCs w:val="24"/>
        </w:rPr>
        <w:t>ju</w:t>
      </w:r>
      <w:r w:rsidRPr="006A27EF">
        <w:rPr>
          <w:rFonts w:ascii="Times New Roman" w:hAnsi="Times New Roman" w:cs="Times New Roman"/>
          <w:sz w:val="24"/>
          <w:szCs w:val="24"/>
        </w:rPr>
        <w:t xml:space="preserve"> príslušný orgán dohľadu domovského členského štátu informuje, že </w:t>
      </w:r>
      <w:r w:rsidRPr="006A27EF" w:rsidR="00C768DC">
        <w:rPr>
          <w:rFonts w:ascii="Times New Roman" w:hAnsi="Times New Roman" w:cs="Times New Roman"/>
          <w:sz w:val="24"/>
          <w:szCs w:val="24"/>
        </w:rPr>
        <w:t xml:space="preserve">chce </w:t>
      </w:r>
      <w:r w:rsidR="00E46EF0">
        <w:rPr>
          <w:rFonts w:ascii="Times New Roman" w:hAnsi="Times New Roman" w:cs="Times New Roman"/>
          <w:sz w:val="24"/>
          <w:szCs w:val="24"/>
        </w:rPr>
        <w:t xml:space="preserve">vykonať </w:t>
      </w:r>
      <w:r w:rsidRPr="006A27EF" w:rsidR="00C768DC">
        <w:rPr>
          <w:rFonts w:ascii="Times New Roman" w:hAnsi="Times New Roman" w:cs="Times New Roman"/>
          <w:sz w:val="24"/>
          <w:szCs w:val="24"/>
        </w:rPr>
        <w:t>takýto</w:t>
      </w:r>
      <w:r w:rsidRPr="006A27EF">
        <w:rPr>
          <w:rFonts w:ascii="Times New Roman" w:hAnsi="Times New Roman" w:cs="Times New Roman"/>
          <w:sz w:val="24"/>
          <w:szCs w:val="24"/>
        </w:rPr>
        <w:t xml:space="preserve"> dohľad</w:t>
      </w:r>
      <w:r w:rsidRPr="006A27EF" w:rsidR="00C768DC">
        <w:rPr>
          <w:rFonts w:ascii="Times New Roman" w:hAnsi="Times New Roman" w:cs="Times New Roman"/>
          <w:sz w:val="24"/>
          <w:szCs w:val="24"/>
        </w:rPr>
        <w:t>.</w:t>
      </w:r>
      <w:r w:rsidRPr="006A27EF">
        <w:rPr>
          <w:rFonts w:ascii="Times New Roman" w:hAnsi="Times New Roman" w:cs="Times New Roman"/>
          <w:sz w:val="24"/>
          <w:szCs w:val="24"/>
        </w:rPr>
        <w:t xml:space="preserve"> </w:t>
      </w:r>
      <w:r w:rsidR="00AB5333">
        <w:rPr>
          <w:rFonts w:ascii="Times New Roman" w:hAnsi="Times New Roman" w:cs="Times New Roman"/>
          <w:sz w:val="24"/>
          <w:szCs w:val="24"/>
        </w:rPr>
        <w:t xml:space="preserve">Národná banka Slovenska </w:t>
      </w:r>
      <w:r w:rsidRPr="006A27EF">
        <w:rPr>
          <w:rFonts w:ascii="Times New Roman" w:hAnsi="Times New Roman" w:cs="Times New Roman"/>
          <w:sz w:val="24"/>
          <w:szCs w:val="24"/>
        </w:rPr>
        <w:t>je oprávnen</w:t>
      </w:r>
      <w:r w:rsidR="00AB5333">
        <w:rPr>
          <w:rFonts w:ascii="Times New Roman" w:hAnsi="Times New Roman" w:cs="Times New Roman"/>
          <w:sz w:val="24"/>
          <w:szCs w:val="24"/>
        </w:rPr>
        <w:t>á</w:t>
      </w:r>
      <w:r w:rsidRPr="006A27EF">
        <w:rPr>
          <w:rFonts w:ascii="Times New Roman" w:hAnsi="Times New Roman" w:cs="Times New Roman"/>
          <w:sz w:val="24"/>
          <w:szCs w:val="24"/>
        </w:rPr>
        <w:t xml:space="preserve"> zúčastniť sa takého</w:t>
      </w:r>
      <w:r w:rsidRPr="006A27EF" w:rsidR="00C768DC">
        <w:rPr>
          <w:rFonts w:ascii="Times New Roman" w:hAnsi="Times New Roman" w:cs="Times New Roman"/>
          <w:sz w:val="24"/>
          <w:szCs w:val="24"/>
        </w:rPr>
        <w:t>to</w:t>
      </w:r>
      <w:r w:rsidRPr="006A27EF">
        <w:rPr>
          <w:rFonts w:ascii="Times New Roman" w:hAnsi="Times New Roman" w:cs="Times New Roman"/>
          <w:sz w:val="24"/>
          <w:szCs w:val="24"/>
        </w:rPr>
        <w:t xml:space="preserve"> dohľadu.</w:t>
      </w:r>
    </w:p>
    <w:p w:rsidR="00A02E67" w:rsidRPr="006A27EF" w:rsidP="007A7A1C">
      <w:pPr>
        <w:ind w:firstLine="720"/>
        <w:jc w:val="both"/>
        <w:rPr>
          <w:rFonts w:ascii="Times New Roman" w:hAnsi="Times New Roman" w:cs="Times New Roman"/>
          <w:sz w:val="24"/>
          <w:szCs w:val="24"/>
        </w:rPr>
      </w:pPr>
      <w:r w:rsidRPr="006A27EF" w:rsidR="007A7A1C">
        <w:rPr>
          <w:rFonts w:ascii="Times New Roman" w:hAnsi="Times New Roman" w:cs="Times New Roman"/>
          <w:sz w:val="24"/>
          <w:szCs w:val="24"/>
        </w:rPr>
        <w:t xml:space="preserve">(6) </w:t>
      </w:r>
      <w:r w:rsidRPr="006A27EF" w:rsidR="00F82EC0">
        <w:rPr>
          <w:rFonts w:ascii="Times New Roman" w:hAnsi="Times New Roman" w:cs="Times New Roman"/>
          <w:sz w:val="24"/>
          <w:szCs w:val="24"/>
        </w:rPr>
        <w:t xml:space="preserve">Poisťovací agent, poisťovací maklér a sprostredkovateľ zaistenia </w:t>
      </w:r>
      <w:r w:rsidRPr="006A27EF" w:rsidR="00AF13BB">
        <w:rPr>
          <w:rFonts w:ascii="Times New Roman" w:hAnsi="Times New Roman" w:cs="Times New Roman"/>
          <w:sz w:val="24"/>
          <w:szCs w:val="24"/>
        </w:rPr>
        <w:t>sú</w:t>
      </w:r>
      <w:r w:rsidRPr="006A27EF" w:rsidR="00F82EC0">
        <w:rPr>
          <w:rFonts w:ascii="Times New Roman" w:hAnsi="Times New Roman" w:cs="Times New Roman"/>
          <w:sz w:val="24"/>
          <w:szCs w:val="24"/>
        </w:rPr>
        <w:t xml:space="preserve"> povinn</w:t>
      </w:r>
      <w:r w:rsidRPr="006A27EF" w:rsidR="00AF13BB">
        <w:rPr>
          <w:rFonts w:ascii="Times New Roman" w:hAnsi="Times New Roman" w:cs="Times New Roman"/>
          <w:sz w:val="24"/>
          <w:szCs w:val="24"/>
        </w:rPr>
        <w:t>í</w:t>
      </w:r>
      <w:r w:rsidRPr="006A27EF" w:rsidR="00F82EC0">
        <w:rPr>
          <w:rFonts w:ascii="Times New Roman" w:hAnsi="Times New Roman" w:cs="Times New Roman"/>
          <w:sz w:val="24"/>
          <w:szCs w:val="24"/>
        </w:rPr>
        <w:t xml:space="preserve"> do 31. marca kalendárneho rok</w:t>
      </w:r>
      <w:r w:rsidRPr="006A27EF">
        <w:rPr>
          <w:rFonts w:ascii="Times New Roman" w:hAnsi="Times New Roman" w:cs="Times New Roman"/>
          <w:sz w:val="24"/>
          <w:szCs w:val="24"/>
        </w:rPr>
        <w:t>a</w:t>
      </w:r>
      <w:r w:rsidRPr="006A27EF" w:rsidR="00F82EC0">
        <w:rPr>
          <w:rFonts w:ascii="Times New Roman" w:hAnsi="Times New Roman" w:cs="Times New Roman"/>
          <w:sz w:val="24"/>
          <w:szCs w:val="24"/>
        </w:rPr>
        <w:t xml:space="preserve"> predkladať </w:t>
      </w:r>
      <w:r w:rsidR="00AB5333">
        <w:rPr>
          <w:rFonts w:ascii="Times New Roman" w:hAnsi="Times New Roman" w:cs="Times New Roman"/>
          <w:sz w:val="24"/>
          <w:szCs w:val="24"/>
        </w:rPr>
        <w:t>Národnej banke Slovenska</w:t>
      </w:r>
      <w:r w:rsidRPr="006A27EF" w:rsidR="00F82EC0">
        <w:rPr>
          <w:rFonts w:ascii="Times New Roman" w:hAnsi="Times New Roman" w:cs="Times New Roman"/>
          <w:sz w:val="24"/>
          <w:szCs w:val="24"/>
        </w:rPr>
        <w:t xml:space="preserve"> výkaz </w:t>
      </w:r>
      <w:r w:rsidRPr="006A27EF">
        <w:rPr>
          <w:rFonts w:ascii="Times New Roman" w:hAnsi="Times New Roman" w:cs="Times New Roman"/>
          <w:sz w:val="24"/>
          <w:szCs w:val="24"/>
        </w:rPr>
        <w:t xml:space="preserve">o </w:t>
      </w:r>
      <w:r w:rsidRPr="006A27EF" w:rsidR="00F82EC0">
        <w:rPr>
          <w:rFonts w:ascii="Times New Roman" w:hAnsi="Times New Roman" w:cs="Times New Roman"/>
          <w:sz w:val="24"/>
          <w:szCs w:val="24"/>
        </w:rPr>
        <w:t>sprostredkovan</w:t>
      </w:r>
      <w:r w:rsidRPr="006A27EF">
        <w:rPr>
          <w:rFonts w:ascii="Times New Roman" w:hAnsi="Times New Roman" w:cs="Times New Roman"/>
          <w:sz w:val="24"/>
          <w:szCs w:val="24"/>
        </w:rPr>
        <w:t>í</w:t>
      </w:r>
      <w:r w:rsidRPr="006A27EF" w:rsidR="00F82EC0">
        <w:rPr>
          <w:rFonts w:ascii="Times New Roman" w:hAnsi="Times New Roman" w:cs="Times New Roman"/>
          <w:sz w:val="24"/>
          <w:szCs w:val="24"/>
        </w:rPr>
        <w:t xml:space="preserve"> poistenia a</w:t>
      </w:r>
      <w:r w:rsidRPr="006A27EF">
        <w:rPr>
          <w:rFonts w:ascii="Times New Roman" w:hAnsi="Times New Roman" w:cs="Times New Roman"/>
          <w:sz w:val="24"/>
          <w:szCs w:val="24"/>
        </w:rPr>
        <w:t>lebo výkaz</w:t>
      </w:r>
      <w:r w:rsidRPr="006A27EF" w:rsidR="00F82EC0">
        <w:rPr>
          <w:rFonts w:ascii="Times New Roman" w:hAnsi="Times New Roman" w:cs="Times New Roman"/>
          <w:sz w:val="24"/>
          <w:szCs w:val="24"/>
        </w:rPr>
        <w:t> </w:t>
      </w:r>
      <w:r w:rsidRPr="006A27EF">
        <w:rPr>
          <w:rFonts w:ascii="Times New Roman" w:hAnsi="Times New Roman" w:cs="Times New Roman"/>
          <w:sz w:val="24"/>
          <w:szCs w:val="24"/>
        </w:rPr>
        <w:t xml:space="preserve">o </w:t>
      </w:r>
      <w:r w:rsidRPr="006A27EF" w:rsidR="00F82EC0">
        <w:rPr>
          <w:rFonts w:ascii="Times New Roman" w:hAnsi="Times New Roman" w:cs="Times New Roman"/>
          <w:sz w:val="24"/>
          <w:szCs w:val="24"/>
        </w:rPr>
        <w:t>sprostredkovan</w:t>
      </w:r>
      <w:r w:rsidRPr="006A27EF">
        <w:rPr>
          <w:rFonts w:ascii="Times New Roman" w:hAnsi="Times New Roman" w:cs="Times New Roman"/>
          <w:sz w:val="24"/>
          <w:szCs w:val="24"/>
        </w:rPr>
        <w:t>í zaistenia podľa stavu k 31. decembru predchádzajúceho kalendárneho roka.</w:t>
      </w:r>
    </w:p>
    <w:p w:rsidR="00A02E67" w:rsidRPr="006A27EF" w:rsidP="007A7A1C">
      <w:pPr>
        <w:ind w:firstLine="720"/>
        <w:jc w:val="both"/>
        <w:rPr>
          <w:rFonts w:ascii="Times New Roman" w:hAnsi="Times New Roman" w:cs="Times New Roman"/>
          <w:sz w:val="24"/>
          <w:szCs w:val="24"/>
        </w:rPr>
      </w:pPr>
      <w:r w:rsidRPr="006A27EF">
        <w:rPr>
          <w:rFonts w:ascii="Times New Roman" w:hAnsi="Times New Roman" w:cs="Times New Roman"/>
          <w:sz w:val="24"/>
          <w:szCs w:val="24"/>
        </w:rPr>
        <w:t>(7)</w:t>
      </w:r>
      <w:r w:rsidRPr="006A27EF" w:rsidR="000B49B6">
        <w:rPr>
          <w:rFonts w:ascii="Times New Roman" w:hAnsi="Times New Roman" w:cs="Times New Roman"/>
          <w:sz w:val="24"/>
          <w:szCs w:val="24"/>
        </w:rPr>
        <w:t xml:space="preserve"> </w:t>
      </w:r>
      <w:r w:rsidRPr="006A27EF" w:rsidR="00F82EC0">
        <w:rPr>
          <w:rFonts w:ascii="Times New Roman" w:hAnsi="Times New Roman" w:cs="Times New Roman"/>
          <w:sz w:val="24"/>
          <w:szCs w:val="24"/>
        </w:rPr>
        <w:t>Obsah</w:t>
      </w:r>
      <w:r w:rsidRPr="006A27EF">
        <w:rPr>
          <w:rFonts w:ascii="Times New Roman" w:hAnsi="Times New Roman" w:cs="Times New Roman"/>
          <w:sz w:val="24"/>
          <w:szCs w:val="24"/>
        </w:rPr>
        <w:t xml:space="preserve">, členenie a spôsob predkladania výkazu o sprostredkovaní poistenia a výkazu o sprostredkovaní zaistenia ustanoví všeobecne záväzný právny predpis, ktorý vydá </w:t>
      </w:r>
      <w:r w:rsidR="007E0C76">
        <w:rPr>
          <w:rFonts w:ascii="Times New Roman" w:hAnsi="Times New Roman" w:cs="Times New Roman"/>
          <w:sz w:val="24"/>
          <w:szCs w:val="24"/>
        </w:rPr>
        <w:t>Národná banka Slovenska</w:t>
      </w:r>
      <w:r w:rsidRPr="006A27EF">
        <w:rPr>
          <w:rFonts w:ascii="Times New Roman" w:hAnsi="Times New Roman" w:cs="Times New Roman"/>
          <w:sz w:val="24"/>
          <w:szCs w:val="24"/>
        </w:rPr>
        <w:t>.</w:t>
      </w:r>
    </w:p>
    <w:p w:rsidR="00F82EC0" w:rsidRPr="006A27EF" w:rsidP="00A02E67">
      <w:pPr>
        <w:ind w:firstLine="720"/>
        <w:jc w:val="both"/>
        <w:rPr>
          <w:rFonts w:ascii="Times New Roman" w:hAnsi="Times New Roman" w:cs="Times New Roman"/>
          <w:sz w:val="24"/>
          <w:szCs w:val="24"/>
        </w:rPr>
      </w:pPr>
      <w:r w:rsidRPr="006A27EF" w:rsidR="007A7A1C">
        <w:rPr>
          <w:rFonts w:ascii="Times New Roman" w:hAnsi="Times New Roman" w:cs="Times New Roman"/>
          <w:sz w:val="24"/>
          <w:szCs w:val="24"/>
        </w:rPr>
        <w:t>(</w:t>
      </w:r>
      <w:r w:rsidRPr="006A27EF" w:rsidR="00A02E67">
        <w:rPr>
          <w:rFonts w:ascii="Times New Roman" w:hAnsi="Times New Roman" w:cs="Times New Roman"/>
          <w:sz w:val="24"/>
          <w:szCs w:val="24"/>
        </w:rPr>
        <w:t>8</w:t>
      </w:r>
      <w:r w:rsidRPr="006A27EF" w:rsidR="007A7A1C">
        <w:rPr>
          <w:rFonts w:ascii="Times New Roman" w:hAnsi="Times New Roman" w:cs="Times New Roman"/>
          <w:sz w:val="24"/>
          <w:szCs w:val="24"/>
        </w:rPr>
        <w:t xml:space="preserve">) </w:t>
      </w:r>
      <w:r w:rsidRPr="006A27EF">
        <w:rPr>
          <w:rFonts w:ascii="Times New Roman" w:hAnsi="Times New Roman" w:cs="Times New Roman"/>
          <w:sz w:val="24"/>
          <w:szCs w:val="24"/>
        </w:rPr>
        <w:t xml:space="preserve">Poisťovací agent, poisťovací maklér a sprostredkovateľ zaistenia </w:t>
      </w:r>
      <w:r w:rsidRPr="006A27EF" w:rsidR="00A02E67">
        <w:rPr>
          <w:rFonts w:ascii="Times New Roman" w:hAnsi="Times New Roman" w:cs="Times New Roman"/>
          <w:sz w:val="24"/>
          <w:szCs w:val="24"/>
        </w:rPr>
        <w:t>sú</w:t>
      </w:r>
      <w:r w:rsidRPr="006A27EF">
        <w:rPr>
          <w:rFonts w:ascii="Times New Roman" w:hAnsi="Times New Roman" w:cs="Times New Roman"/>
          <w:sz w:val="24"/>
          <w:szCs w:val="24"/>
        </w:rPr>
        <w:t xml:space="preserve"> povinn</w:t>
      </w:r>
      <w:r w:rsidRPr="006A27EF" w:rsidR="00A02E67">
        <w:rPr>
          <w:rFonts w:ascii="Times New Roman" w:hAnsi="Times New Roman" w:cs="Times New Roman"/>
          <w:sz w:val="24"/>
          <w:szCs w:val="24"/>
        </w:rPr>
        <w:t xml:space="preserve">í na požiadanie </w:t>
      </w:r>
      <w:r w:rsidR="00AB5333">
        <w:rPr>
          <w:rFonts w:ascii="Times New Roman" w:hAnsi="Times New Roman" w:cs="Times New Roman"/>
          <w:sz w:val="24"/>
          <w:szCs w:val="24"/>
        </w:rPr>
        <w:t>Národnej banky Slovenska</w:t>
      </w:r>
      <w:r w:rsidRPr="006A27EF" w:rsidR="00A02E67">
        <w:rPr>
          <w:rFonts w:ascii="Times New Roman" w:hAnsi="Times New Roman" w:cs="Times New Roman"/>
          <w:sz w:val="24"/>
          <w:szCs w:val="24"/>
        </w:rPr>
        <w:t xml:space="preserve"> v lehote </w:t>
      </w:r>
      <w:r w:rsidR="003B266F">
        <w:rPr>
          <w:rFonts w:ascii="Times New Roman" w:hAnsi="Times New Roman" w:cs="Times New Roman"/>
          <w:sz w:val="24"/>
          <w:szCs w:val="24"/>
        </w:rPr>
        <w:t>ňou</w:t>
      </w:r>
      <w:r w:rsidRPr="006A27EF" w:rsidR="00A02E67">
        <w:rPr>
          <w:rFonts w:ascii="Times New Roman" w:hAnsi="Times New Roman" w:cs="Times New Roman"/>
          <w:sz w:val="24"/>
          <w:szCs w:val="24"/>
        </w:rPr>
        <w:t xml:space="preserve"> určenej</w:t>
      </w:r>
      <w:r w:rsidRPr="006A27EF" w:rsidR="000B49B6">
        <w:rPr>
          <w:rFonts w:ascii="Times New Roman" w:hAnsi="Times New Roman" w:cs="Times New Roman"/>
          <w:sz w:val="24"/>
          <w:szCs w:val="24"/>
        </w:rPr>
        <w:t xml:space="preserve"> </w:t>
      </w:r>
      <w:r w:rsidRPr="006A27EF" w:rsidR="00A02E67">
        <w:rPr>
          <w:rFonts w:ascii="Times New Roman" w:hAnsi="Times New Roman" w:cs="Times New Roman"/>
          <w:sz w:val="24"/>
          <w:szCs w:val="24"/>
        </w:rPr>
        <w:t>vypra</w:t>
      </w:r>
      <w:r w:rsidRPr="006A27EF">
        <w:rPr>
          <w:rFonts w:ascii="Times New Roman" w:hAnsi="Times New Roman" w:cs="Times New Roman"/>
          <w:sz w:val="24"/>
          <w:szCs w:val="24"/>
        </w:rPr>
        <w:t xml:space="preserve">covať a predložiť </w:t>
      </w:r>
      <w:r w:rsidRPr="006A27EF" w:rsidR="00A02E67">
        <w:rPr>
          <w:rFonts w:ascii="Times New Roman" w:hAnsi="Times New Roman" w:cs="Times New Roman"/>
          <w:sz w:val="24"/>
          <w:szCs w:val="24"/>
        </w:rPr>
        <w:t>akt</w:t>
      </w:r>
      <w:r w:rsidRPr="006A27EF">
        <w:rPr>
          <w:rFonts w:ascii="Times New Roman" w:hAnsi="Times New Roman" w:cs="Times New Roman"/>
          <w:sz w:val="24"/>
          <w:szCs w:val="24"/>
        </w:rPr>
        <w:t>uálne, úplné</w:t>
      </w:r>
      <w:r w:rsidRPr="006A27EF" w:rsidR="007742EF">
        <w:rPr>
          <w:rFonts w:ascii="Times New Roman" w:hAnsi="Times New Roman" w:cs="Times New Roman"/>
          <w:sz w:val="24"/>
          <w:szCs w:val="24"/>
        </w:rPr>
        <w:t>,</w:t>
      </w:r>
      <w:r w:rsidRPr="006A27EF">
        <w:rPr>
          <w:rFonts w:ascii="Times New Roman" w:hAnsi="Times New Roman" w:cs="Times New Roman"/>
          <w:sz w:val="24"/>
          <w:szCs w:val="24"/>
        </w:rPr>
        <w:t xml:space="preserve"> pravdivé údaje, doklady a informácie potrebné na riadny výkon dohľadu. </w:t>
      </w:r>
    </w:p>
    <w:p w:rsidR="00F82EC0" w:rsidRPr="006A27EF" w:rsidP="007742EF">
      <w:pPr>
        <w:ind w:firstLine="720"/>
        <w:jc w:val="both"/>
        <w:rPr>
          <w:rFonts w:ascii="Times New Roman" w:hAnsi="Times New Roman" w:cs="Times New Roman"/>
          <w:sz w:val="24"/>
          <w:szCs w:val="24"/>
        </w:rPr>
      </w:pPr>
      <w:r w:rsidRPr="006A27EF" w:rsidR="00A02E67">
        <w:rPr>
          <w:rFonts w:ascii="Times New Roman" w:hAnsi="Times New Roman" w:cs="Times New Roman"/>
          <w:sz w:val="24"/>
          <w:szCs w:val="24"/>
        </w:rPr>
        <w:t>(9</w:t>
      </w:r>
      <w:r w:rsidRPr="006A27EF" w:rsidR="007A7A1C">
        <w:rPr>
          <w:rFonts w:ascii="Times New Roman" w:hAnsi="Times New Roman" w:cs="Times New Roman"/>
          <w:sz w:val="24"/>
          <w:szCs w:val="24"/>
        </w:rPr>
        <w:t xml:space="preserve">) </w:t>
      </w:r>
      <w:r w:rsidR="00AB5333">
        <w:rPr>
          <w:rFonts w:ascii="Times New Roman" w:hAnsi="Times New Roman" w:cs="Times New Roman"/>
          <w:sz w:val="24"/>
          <w:szCs w:val="24"/>
        </w:rPr>
        <w:t>Národná banka Slovenska</w:t>
      </w:r>
      <w:r w:rsidRPr="006A27EF">
        <w:rPr>
          <w:rFonts w:ascii="Times New Roman" w:hAnsi="Times New Roman" w:cs="Times New Roman"/>
          <w:sz w:val="24"/>
          <w:szCs w:val="24"/>
        </w:rPr>
        <w:t xml:space="preserve"> spolupracuje s príslušnými orgánmi dohľadu iných členských štátov pri výmene informácií týkajúcich sa </w:t>
      </w:r>
      <w:r w:rsidRPr="006A27EF" w:rsidR="007742EF">
        <w:rPr>
          <w:rFonts w:ascii="Times New Roman" w:hAnsi="Times New Roman" w:cs="Times New Roman"/>
          <w:sz w:val="24"/>
          <w:szCs w:val="24"/>
        </w:rPr>
        <w:t>vykonávania</w:t>
      </w:r>
      <w:r w:rsidRPr="006A27EF">
        <w:rPr>
          <w:rFonts w:ascii="Times New Roman" w:hAnsi="Times New Roman" w:cs="Times New Roman"/>
          <w:sz w:val="24"/>
          <w:szCs w:val="24"/>
        </w:rPr>
        <w:t xml:space="preserve"> sprostredkova</w:t>
      </w:r>
      <w:r w:rsidRPr="006A27EF" w:rsidR="007742EF">
        <w:rPr>
          <w:rFonts w:ascii="Times New Roman" w:hAnsi="Times New Roman" w:cs="Times New Roman"/>
          <w:sz w:val="24"/>
          <w:szCs w:val="24"/>
        </w:rPr>
        <w:t>nia</w:t>
      </w:r>
      <w:r w:rsidRPr="006A27EF">
        <w:rPr>
          <w:rFonts w:ascii="Times New Roman" w:hAnsi="Times New Roman" w:cs="Times New Roman"/>
          <w:sz w:val="24"/>
          <w:szCs w:val="24"/>
        </w:rPr>
        <w:t xml:space="preserve"> poistenia </w:t>
      </w:r>
      <w:r w:rsidRPr="006A27EF" w:rsidR="007742EF">
        <w:rPr>
          <w:rFonts w:ascii="Times New Roman" w:hAnsi="Times New Roman" w:cs="Times New Roman"/>
          <w:sz w:val="24"/>
          <w:szCs w:val="24"/>
        </w:rPr>
        <w:t>sprostredkovateľom poistenia</w:t>
      </w:r>
      <w:r w:rsidRPr="006A27EF" w:rsidR="000B49B6">
        <w:rPr>
          <w:rFonts w:ascii="Times New Roman" w:hAnsi="Times New Roman" w:cs="Times New Roman"/>
          <w:sz w:val="24"/>
          <w:szCs w:val="24"/>
        </w:rPr>
        <w:t xml:space="preserve"> </w:t>
      </w:r>
      <w:r w:rsidRPr="006A27EF">
        <w:rPr>
          <w:rFonts w:ascii="Times New Roman" w:hAnsi="Times New Roman" w:cs="Times New Roman"/>
          <w:sz w:val="24"/>
          <w:szCs w:val="24"/>
        </w:rPr>
        <w:t>a</w:t>
      </w:r>
      <w:r w:rsidRPr="006A27EF" w:rsidR="007742EF">
        <w:rPr>
          <w:rFonts w:ascii="Times New Roman" w:hAnsi="Times New Roman" w:cs="Times New Roman"/>
          <w:sz w:val="24"/>
          <w:szCs w:val="24"/>
        </w:rPr>
        <w:t xml:space="preserve"> vykonávania sprostredkovania zaistenia </w:t>
      </w:r>
      <w:r w:rsidRPr="006A27EF">
        <w:rPr>
          <w:rFonts w:ascii="Times New Roman" w:hAnsi="Times New Roman" w:cs="Times New Roman"/>
          <w:sz w:val="24"/>
          <w:szCs w:val="24"/>
        </w:rPr>
        <w:t>sprostredkovateľ</w:t>
      </w:r>
      <w:r w:rsidRPr="006A27EF" w:rsidR="007742EF">
        <w:rPr>
          <w:rFonts w:ascii="Times New Roman" w:hAnsi="Times New Roman" w:cs="Times New Roman"/>
          <w:sz w:val="24"/>
          <w:szCs w:val="24"/>
        </w:rPr>
        <w:t>om</w:t>
      </w:r>
      <w:r w:rsidRPr="006A27EF">
        <w:rPr>
          <w:rFonts w:ascii="Times New Roman" w:hAnsi="Times New Roman" w:cs="Times New Roman"/>
          <w:sz w:val="24"/>
          <w:szCs w:val="24"/>
        </w:rPr>
        <w:t xml:space="preserve"> zaistenia. </w:t>
      </w:r>
    </w:p>
    <w:p w:rsidR="00D76182" w:rsidRPr="00E46EF0" w:rsidP="00D76182">
      <w:pPr>
        <w:ind w:firstLine="720"/>
        <w:jc w:val="both"/>
        <w:rPr>
          <w:rFonts w:ascii="Times New Roman" w:hAnsi="Times New Roman" w:cs="Times New Roman"/>
          <w:sz w:val="24"/>
          <w:szCs w:val="24"/>
        </w:rPr>
      </w:pPr>
      <w:r w:rsidRPr="00E46EF0">
        <w:rPr>
          <w:rFonts w:ascii="Times New Roman" w:hAnsi="Times New Roman" w:cs="Times New Roman"/>
          <w:sz w:val="24"/>
          <w:szCs w:val="24"/>
        </w:rPr>
        <w:t xml:space="preserve">(10) Ak </w:t>
      </w:r>
      <w:r w:rsidR="00AB5333">
        <w:rPr>
          <w:rFonts w:ascii="Times New Roman" w:hAnsi="Times New Roman" w:cs="Times New Roman"/>
          <w:sz w:val="24"/>
          <w:szCs w:val="24"/>
        </w:rPr>
        <w:t>Národná banka Slovenska</w:t>
      </w:r>
      <w:r w:rsidRPr="00E46EF0">
        <w:rPr>
          <w:rFonts w:ascii="Times New Roman" w:hAnsi="Times New Roman" w:cs="Times New Roman"/>
          <w:sz w:val="24"/>
          <w:szCs w:val="24"/>
        </w:rPr>
        <w:t xml:space="preserve"> zistí, že sprostredkovateľ poistenia z iného členského štátu pri vykonávaní sprostredkovania poistenia porušil všeobecne záväzné právne predpisy, bez zbytočného odkladu ho vyzve, aby v určenej lehote uskutočnil nápravu.</w:t>
      </w:r>
    </w:p>
    <w:p w:rsidR="00D76182" w:rsidRPr="00E46EF0" w:rsidP="00D76182">
      <w:pPr>
        <w:ind w:firstLine="720"/>
        <w:jc w:val="both"/>
        <w:rPr>
          <w:rFonts w:ascii="Times New Roman" w:hAnsi="Times New Roman" w:cs="Times New Roman"/>
          <w:sz w:val="24"/>
          <w:szCs w:val="24"/>
        </w:rPr>
      </w:pPr>
      <w:r w:rsidRPr="00E46EF0">
        <w:rPr>
          <w:rFonts w:ascii="Times New Roman" w:hAnsi="Times New Roman" w:cs="Times New Roman"/>
          <w:sz w:val="24"/>
          <w:szCs w:val="24"/>
        </w:rPr>
        <w:t xml:space="preserve">(11) Ak sprostredkovateľ poistenia z iného členského štátu v určenej lehote neuskutoční nápravu, informuje </w:t>
      </w:r>
      <w:r w:rsidR="00AB5333">
        <w:rPr>
          <w:rFonts w:ascii="Times New Roman" w:hAnsi="Times New Roman" w:cs="Times New Roman"/>
          <w:sz w:val="24"/>
          <w:szCs w:val="24"/>
        </w:rPr>
        <w:t>Národná banka Slovenska</w:t>
      </w:r>
      <w:r w:rsidRPr="00E46EF0">
        <w:rPr>
          <w:rFonts w:ascii="Times New Roman" w:hAnsi="Times New Roman" w:cs="Times New Roman"/>
          <w:sz w:val="24"/>
          <w:szCs w:val="24"/>
        </w:rPr>
        <w:t xml:space="preserve"> príslušný orgán dohľadu domovského členského štátu a požiada ho o</w:t>
      </w:r>
      <w:r w:rsidRPr="006A27EF">
        <w:rPr>
          <w:rFonts w:ascii="Times New Roman" w:hAnsi="Times New Roman" w:cs="Times New Roman"/>
          <w:color w:val="FF0000"/>
          <w:sz w:val="24"/>
          <w:szCs w:val="24"/>
        </w:rPr>
        <w:t xml:space="preserve"> </w:t>
      </w:r>
      <w:r w:rsidRPr="00E46EF0">
        <w:rPr>
          <w:rFonts w:ascii="Times New Roman" w:hAnsi="Times New Roman" w:cs="Times New Roman"/>
          <w:sz w:val="24"/>
          <w:szCs w:val="24"/>
        </w:rPr>
        <w:t>vykonanie neodkladných opatrení potrebných na skončenie protiprávneho stavu a o poskytnutie informácií o prijatých opatreniach.</w:t>
      </w:r>
    </w:p>
    <w:p w:rsidR="00D76182" w:rsidRPr="00E46EF0" w:rsidP="00D76182">
      <w:pPr>
        <w:ind w:firstLine="720"/>
        <w:jc w:val="both"/>
        <w:rPr>
          <w:rFonts w:ascii="Times New Roman" w:hAnsi="Times New Roman" w:cs="Times New Roman"/>
          <w:sz w:val="24"/>
          <w:szCs w:val="24"/>
        </w:rPr>
      </w:pPr>
      <w:r w:rsidRPr="00E46EF0">
        <w:rPr>
          <w:rFonts w:ascii="Times New Roman" w:hAnsi="Times New Roman" w:cs="Times New Roman"/>
          <w:sz w:val="24"/>
          <w:szCs w:val="24"/>
        </w:rPr>
        <w:t xml:space="preserve">(12) Ak napriek opatreniam podľa odseku </w:t>
      </w:r>
      <w:r w:rsidRPr="00E46EF0" w:rsidR="00137738">
        <w:rPr>
          <w:rFonts w:ascii="Times New Roman" w:hAnsi="Times New Roman" w:cs="Times New Roman"/>
          <w:sz w:val="24"/>
          <w:szCs w:val="24"/>
        </w:rPr>
        <w:t>11</w:t>
      </w:r>
      <w:r w:rsidRPr="00E46EF0">
        <w:rPr>
          <w:rFonts w:ascii="Times New Roman" w:hAnsi="Times New Roman" w:cs="Times New Roman"/>
          <w:sz w:val="24"/>
          <w:szCs w:val="24"/>
        </w:rPr>
        <w:t xml:space="preserve"> sprostredkovateľ poistenia z iného členského štátu naďalej porušuje právne predpisy, môže mu </w:t>
      </w:r>
      <w:r w:rsidR="003829B8">
        <w:rPr>
          <w:rFonts w:ascii="Times New Roman" w:hAnsi="Times New Roman" w:cs="Times New Roman"/>
          <w:sz w:val="24"/>
          <w:szCs w:val="24"/>
        </w:rPr>
        <w:t>Národná banka Slovenska</w:t>
      </w:r>
      <w:r w:rsidRPr="00E46EF0">
        <w:rPr>
          <w:rFonts w:ascii="Times New Roman" w:hAnsi="Times New Roman" w:cs="Times New Roman"/>
          <w:sz w:val="24"/>
          <w:szCs w:val="24"/>
        </w:rPr>
        <w:t xml:space="preserve"> po predchádzajúcom informovaní príslušného orgánu dohľadu domovského členského štátu uložiť opatrenia potrebné na skončenie protiprávneho stavu vrátane uloženia opatrení na odstránenie a nápravu zistených nedostatkov, ktoré je povinný vykonať.</w:t>
      </w:r>
    </w:p>
    <w:p w:rsidR="00D76182" w:rsidRPr="00E46EF0" w:rsidP="00D76182">
      <w:pPr>
        <w:ind w:firstLine="720"/>
        <w:jc w:val="both"/>
        <w:rPr>
          <w:rFonts w:ascii="Times New Roman" w:hAnsi="Times New Roman" w:cs="Times New Roman"/>
          <w:sz w:val="24"/>
          <w:szCs w:val="24"/>
        </w:rPr>
      </w:pPr>
      <w:r w:rsidRPr="00E46EF0">
        <w:rPr>
          <w:rFonts w:ascii="Times New Roman" w:hAnsi="Times New Roman" w:cs="Times New Roman"/>
          <w:sz w:val="24"/>
          <w:szCs w:val="24"/>
        </w:rPr>
        <w:t xml:space="preserve">(13) Ak odníme príslušný orgán dohľadu domovského členského štátu sprostredkovateľovi poistenia z tohto členského štátu oprávnenie na vykonávanie sprostredkovania poistenia, prijme </w:t>
      </w:r>
      <w:r w:rsidR="003829B8">
        <w:rPr>
          <w:rFonts w:ascii="Times New Roman" w:hAnsi="Times New Roman" w:cs="Times New Roman"/>
          <w:sz w:val="24"/>
          <w:szCs w:val="24"/>
        </w:rPr>
        <w:t>Národná banka Slovenska</w:t>
      </w:r>
      <w:r w:rsidRPr="00E46EF0">
        <w:rPr>
          <w:rFonts w:ascii="Times New Roman" w:hAnsi="Times New Roman" w:cs="Times New Roman"/>
          <w:sz w:val="24"/>
          <w:szCs w:val="24"/>
        </w:rPr>
        <w:t xml:space="preserve"> bez zbytočného odkladu po tom, čo sa o tejto skutočnosti dozvie, opatrenia na zamedzenie vykonávania sprostredkovania poistenia podľa tohto zákona.</w:t>
      </w:r>
    </w:p>
    <w:p w:rsidR="00AB47C8" w:rsidRPr="00E46EF0" w:rsidP="00AB47C8">
      <w:pPr>
        <w:ind w:firstLine="720"/>
        <w:jc w:val="both"/>
        <w:rPr>
          <w:rFonts w:ascii="Times New Roman" w:hAnsi="Times New Roman" w:cs="Times New Roman"/>
          <w:sz w:val="24"/>
          <w:szCs w:val="24"/>
        </w:rPr>
      </w:pPr>
      <w:r w:rsidRPr="00E46EF0">
        <w:rPr>
          <w:rFonts w:ascii="Times New Roman" w:hAnsi="Times New Roman" w:cs="Times New Roman"/>
          <w:sz w:val="24"/>
          <w:szCs w:val="24"/>
        </w:rPr>
        <w:t xml:space="preserve">(14) </w:t>
      </w:r>
      <w:r w:rsidR="003829B8">
        <w:rPr>
          <w:rFonts w:ascii="Times New Roman" w:hAnsi="Times New Roman" w:cs="Times New Roman"/>
          <w:sz w:val="24"/>
          <w:szCs w:val="24"/>
        </w:rPr>
        <w:t>Národná banka Slovenska je povinná</w:t>
      </w:r>
      <w:r w:rsidRPr="00E46EF0">
        <w:rPr>
          <w:rFonts w:ascii="Times New Roman" w:hAnsi="Times New Roman" w:cs="Times New Roman"/>
          <w:sz w:val="24"/>
          <w:szCs w:val="24"/>
        </w:rPr>
        <w:t xml:space="preserve"> informovať príslušné orgány dohľadu o sprostredkovateľoch poistenia</w:t>
      </w:r>
      <w:r w:rsidR="00AE581B">
        <w:rPr>
          <w:rFonts w:ascii="Times New Roman" w:hAnsi="Times New Roman" w:cs="Times New Roman"/>
          <w:sz w:val="24"/>
          <w:szCs w:val="24"/>
        </w:rPr>
        <w:t xml:space="preserve"> z iného členského štátu</w:t>
      </w:r>
      <w:r w:rsidRPr="00E46EF0">
        <w:rPr>
          <w:rFonts w:ascii="Times New Roman" w:hAnsi="Times New Roman" w:cs="Times New Roman"/>
          <w:sz w:val="24"/>
          <w:szCs w:val="24"/>
        </w:rPr>
        <w:t xml:space="preserve"> a sprostredkovateľoch zaistenia</w:t>
      </w:r>
      <w:r w:rsidR="00AE581B">
        <w:rPr>
          <w:rFonts w:ascii="Times New Roman" w:hAnsi="Times New Roman" w:cs="Times New Roman"/>
          <w:sz w:val="24"/>
          <w:szCs w:val="24"/>
        </w:rPr>
        <w:t xml:space="preserve"> z iného členského štátu</w:t>
      </w:r>
      <w:r w:rsidRPr="00E46EF0">
        <w:rPr>
          <w:rFonts w:ascii="Times New Roman" w:hAnsi="Times New Roman" w:cs="Times New Roman"/>
          <w:sz w:val="24"/>
          <w:szCs w:val="24"/>
        </w:rPr>
        <w:t xml:space="preserve">, ktorým bolo uložené opatrenie </w:t>
      </w:r>
      <w:r w:rsidRPr="00E46EF0" w:rsidR="00B568F5">
        <w:rPr>
          <w:rFonts w:ascii="Times New Roman" w:hAnsi="Times New Roman" w:cs="Times New Roman"/>
          <w:sz w:val="24"/>
          <w:szCs w:val="24"/>
        </w:rPr>
        <w:t>na</w:t>
      </w:r>
      <w:r w:rsidRPr="00E46EF0">
        <w:rPr>
          <w:rFonts w:ascii="Times New Roman" w:hAnsi="Times New Roman" w:cs="Times New Roman"/>
          <w:sz w:val="24"/>
          <w:szCs w:val="24"/>
        </w:rPr>
        <w:t xml:space="preserve"> náprav</w:t>
      </w:r>
      <w:r w:rsidRPr="00E46EF0" w:rsidR="00B568F5">
        <w:rPr>
          <w:rFonts w:ascii="Times New Roman" w:hAnsi="Times New Roman" w:cs="Times New Roman"/>
          <w:sz w:val="24"/>
          <w:szCs w:val="24"/>
        </w:rPr>
        <w:t>u</w:t>
      </w:r>
      <w:r w:rsidRPr="00E46EF0" w:rsidR="00137738">
        <w:rPr>
          <w:rFonts w:ascii="Times New Roman" w:hAnsi="Times New Roman" w:cs="Times New Roman"/>
          <w:sz w:val="24"/>
          <w:szCs w:val="24"/>
        </w:rPr>
        <w:t>, ktoré</w:t>
      </w:r>
      <w:r w:rsidRPr="00E46EF0">
        <w:rPr>
          <w:rFonts w:ascii="Times New Roman" w:hAnsi="Times New Roman" w:cs="Times New Roman"/>
          <w:sz w:val="24"/>
          <w:szCs w:val="24"/>
        </w:rPr>
        <w:t xml:space="preserve"> by viedli k zrušeniu zápisu v registri v domovskom členskom štáte.</w:t>
      </w:r>
    </w:p>
    <w:p w:rsidR="00AE581B" w:rsidP="00AE581B">
      <w:pPr>
        <w:rPr>
          <w:rFonts w:ascii="Times New Roman" w:hAnsi="Times New Roman" w:cs="Times New Roman"/>
          <w:sz w:val="24"/>
          <w:szCs w:val="24"/>
        </w:rPr>
      </w:pPr>
    </w:p>
    <w:p w:rsidR="00D0497A" w:rsidP="00D0497A">
      <w:pPr>
        <w:jc w:val="center"/>
        <w:rPr>
          <w:rFonts w:ascii="Times New Roman" w:hAnsi="Times New Roman" w:cs="Times New Roman"/>
          <w:b/>
          <w:bCs/>
          <w:sz w:val="24"/>
          <w:szCs w:val="24"/>
        </w:rPr>
      </w:pPr>
      <w:r w:rsidRPr="006A27EF" w:rsidR="00F82EC0">
        <w:rPr>
          <w:rFonts w:ascii="Times New Roman" w:hAnsi="Times New Roman" w:cs="Times New Roman"/>
          <w:b/>
          <w:bCs/>
          <w:sz w:val="24"/>
          <w:szCs w:val="24"/>
        </w:rPr>
        <w:t>§ 1</w:t>
      </w:r>
      <w:r w:rsidR="00A3220A">
        <w:rPr>
          <w:rFonts w:ascii="Times New Roman" w:hAnsi="Times New Roman" w:cs="Times New Roman"/>
          <w:b/>
          <w:bCs/>
          <w:sz w:val="24"/>
          <w:szCs w:val="24"/>
        </w:rPr>
        <w:t>9</w:t>
      </w:r>
    </w:p>
    <w:p w:rsidR="00D0497A" w:rsidRPr="00D0497A" w:rsidP="00D0497A">
      <w:pPr>
        <w:jc w:val="center"/>
        <w:rPr>
          <w:rFonts w:ascii="Times New Roman" w:hAnsi="Times New Roman" w:cs="Times New Roman"/>
          <w:b/>
          <w:sz w:val="24"/>
          <w:szCs w:val="24"/>
        </w:rPr>
      </w:pPr>
      <w:r w:rsidRPr="00D0497A" w:rsidR="00F82EC0">
        <w:rPr>
          <w:rFonts w:ascii="Times New Roman" w:hAnsi="Times New Roman" w:cs="Times New Roman"/>
          <w:b/>
          <w:sz w:val="24"/>
          <w:szCs w:val="24"/>
        </w:rPr>
        <w:t>Sankcie</w:t>
      </w:r>
    </w:p>
    <w:p w:rsidR="00D0497A" w:rsidP="00D0497A">
      <w:pPr>
        <w:jc w:val="center"/>
        <w:rPr>
          <w:rFonts w:ascii="Times New Roman" w:hAnsi="Times New Roman" w:cs="Times New Roman"/>
          <w:sz w:val="24"/>
          <w:szCs w:val="24"/>
        </w:rPr>
      </w:pPr>
    </w:p>
    <w:p w:rsidR="00F82EC0" w:rsidRPr="00D0497A" w:rsidP="00D0497A">
      <w:pPr>
        <w:jc w:val="both"/>
        <w:rPr>
          <w:rFonts w:ascii="Times New Roman" w:hAnsi="Times New Roman" w:cs="Times New Roman"/>
          <w:b/>
          <w:bCs/>
          <w:sz w:val="24"/>
          <w:szCs w:val="24"/>
        </w:rPr>
      </w:pPr>
      <w:r w:rsidR="00D0497A">
        <w:rPr>
          <w:rFonts w:ascii="Times New Roman" w:hAnsi="Times New Roman" w:cs="Times New Roman"/>
          <w:sz w:val="24"/>
          <w:szCs w:val="24"/>
        </w:rPr>
        <w:tab/>
      </w:r>
      <w:r w:rsidRPr="00D0497A" w:rsidR="007A7A1C">
        <w:rPr>
          <w:rFonts w:ascii="Times New Roman" w:hAnsi="Times New Roman" w:cs="Times New Roman"/>
          <w:sz w:val="24"/>
          <w:szCs w:val="24"/>
        </w:rPr>
        <w:t xml:space="preserve">(1) </w:t>
      </w:r>
      <w:r w:rsidRPr="00D0497A">
        <w:rPr>
          <w:rFonts w:ascii="Times New Roman" w:hAnsi="Times New Roman" w:cs="Times New Roman"/>
          <w:sz w:val="24"/>
          <w:szCs w:val="24"/>
        </w:rPr>
        <w:t xml:space="preserve">Ak </w:t>
      </w:r>
      <w:r w:rsidR="003829B8">
        <w:rPr>
          <w:rFonts w:ascii="Times New Roman" w:hAnsi="Times New Roman" w:cs="Times New Roman"/>
          <w:sz w:val="24"/>
          <w:szCs w:val="24"/>
        </w:rPr>
        <w:t>Národná banka Slovenska</w:t>
      </w:r>
      <w:r w:rsidRPr="00D0497A">
        <w:rPr>
          <w:rFonts w:ascii="Times New Roman" w:hAnsi="Times New Roman" w:cs="Times New Roman"/>
          <w:sz w:val="24"/>
          <w:szCs w:val="24"/>
        </w:rPr>
        <w:t xml:space="preserve"> zistí nedostatky v činnosti </w:t>
      </w:r>
      <w:r w:rsidRPr="00D0497A" w:rsidR="00AE581B">
        <w:rPr>
          <w:rFonts w:ascii="Times New Roman" w:hAnsi="Times New Roman" w:cs="Times New Roman"/>
          <w:sz w:val="24"/>
          <w:szCs w:val="24"/>
        </w:rPr>
        <w:t>sprostredkovateľa poistenia a sprostredkova</w:t>
      </w:r>
      <w:r w:rsidRPr="00D0497A" w:rsidR="009939B5">
        <w:rPr>
          <w:rFonts w:ascii="Times New Roman" w:hAnsi="Times New Roman" w:cs="Times New Roman"/>
          <w:sz w:val="24"/>
          <w:szCs w:val="24"/>
        </w:rPr>
        <w:t>teľa</w:t>
      </w:r>
      <w:r w:rsidRPr="00D0497A" w:rsidR="00AE581B">
        <w:rPr>
          <w:rFonts w:ascii="Times New Roman" w:hAnsi="Times New Roman" w:cs="Times New Roman"/>
          <w:sz w:val="24"/>
          <w:szCs w:val="24"/>
        </w:rPr>
        <w:t xml:space="preserve"> zaistenia, </w:t>
      </w:r>
      <w:r w:rsidRPr="00D0497A">
        <w:rPr>
          <w:rFonts w:ascii="Times New Roman" w:hAnsi="Times New Roman" w:cs="Times New Roman"/>
          <w:sz w:val="24"/>
          <w:szCs w:val="24"/>
        </w:rPr>
        <w:t xml:space="preserve">ktorý má trvalý pobyt alebo sídlo na území Slovenskej republiky alebo na území </w:t>
      </w:r>
      <w:r w:rsidRPr="00D0497A" w:rsidR="002C59EE">
        <w:rPr>
          <w:rFonts w:ascii="Times New Roman" w:hAnsi="Times New Roman" w:cs="Times New Roman"/>
          <w:sz w:val="24"/>
          <w:szCs w:val="24"/>
        </w:rPr>
        <w:t>iného ako</w:t>
      </w:r>
      <w:r w:rsidRPr="00D0497A">
        <w:rPr>
          <w:rFonts w:ascii="Times New Roman" w:hAnsi="Times New Roman" w:cs="Times New Roman"/>
          <w:sz w:val="24"/>
          <w:szCs w:val="24"/>
        </w:rPr>
        <w:t xml:space="preserve"> člensk</w:t>
      </w:r>
      <w:r w:rsidRPr="00D0497A" w:rsidR="002C59EE">
        <w:rPr>
          <w:rFonts w:ascii="Times New Roman" w:hAnsi="Times New Roman" w:cs="Times New Roman"/>
          <w:sz w:val="24"/>
          <w:szCs w:val="24"/>
        </w:rPr>
        <w:t xml:space="preserve">ého </w:t>
      </w:r>
      <w:r w:rsidRPr="00D0497A">
        <w:rPr>
          <w:rFonts w:ascii="Times New Roman" w:hAnsi="Times New Roman" w:cs="Times New Roman"/>
          <w:sz w:val="24"/>
          <w:szCs w:val="24"/>
        </w:rPr>
        <w:t>štát</w:t>
      </w:r>
      <w:r w:rsidRPr="00D0497A" w:rsidR="002C59EE">
        <w:rPr>
          <w:rFonts w:ascii="Times New Roman" w:hAnsi="Times New Roman" w:cs="Times New Roman"/>
          <w:sz w:val="24"/>
          <w:szCs w:val="24"/>
        </w:rPr>
        <w:t>u</w:t>
      </w:r>
      <w:r w:rsidRPr="00D0497A">
        <w:rPr>
          <w:rFonts w:ascii="Times New Roman" w:hAnsi="Times New Roman" w:cs="Times New Roman"/>
          <w:sz w:val="24"/>
          <w:szCs w:val="24"/>
        </w:rPr>
        <w:t>, spočívajúce najmä v nedodržiavaní podmienok alebo povinností vyplývajúcich z</w:t>
      </w:r>
      <w:r w:rsidRPr="00D0497A" w:rsidR="000B49B6">
        <w:rPr>
          <w:rFonts w:ascii="Times New Roman" w:hAnsi="Times New Roman" w:cs="Times New Roman"/>
          <w:sz w:val="24"/>
          <w:szCs w:val="24"/>
        </w:rPr>
        <w:t xml:space="preserve"> </w:t>
      </w:r>
      <w:r w:rsidRPr="00D0497A">
        <w:rPr>
          <w:rFonts w:ascii="Times New Roman" w:hAnsi="Times New Roman" w:cs="Times New Roman"/>
          <w:sz w:val="24"/>
          <w:szCs w:val="24"/>
        </w:rPr>
        <w:t xml:space="preserve">rozhodnutí </w:t>
      </w:r>
      <w:r w:rsidR="003829B8">
        <w:rPr>
          <w:rFonts w:ascii="Times New Roman" w:hAnsi="Times New Roman" w:cs="Times New Roman"/>
          <w:sz w:val="24"/>
          <w:szCs w:val="24"/>
        </w:rPr>
        <w:t>Národnej banky Slovenska</w:t>
      </w:r>
      <w:r w:rsidRPr="00D0497A">
        <w:rPr>
          <w:rFonts w:ascii="Times New Roman" w:hAnsi="Times New Roman" w:cs="Times New Roman"/>
          <w:sz w:val="24"/>
          <w:szCs w:val="24"/>
        </w:rPr>
        <w:t>, v nedodržiavaní alebo v obchádzaní ustanovení tohto zákona, osobitných zákon</w:t>
      </w:r>
      <w:r w:rsidRPr="00D0497A" w:rsidR="00117ED0">
        <w:rPr>
          <w:rFonts w:ascii="Times New Roman" w:hAnsi="Times New Roman" w:cs="Times New Roman"/>
          <w:sz w:val="24"/>
          <w:szCs w:val="24"/>
        </w:rPr>
        <w:t>o</w:t>
      </w:r>
      <w:r w:rsidRPr="00D0497A">
        <w:rPr>
          <w:rFonts w:ascii="Times New Roman" w:hAnsi="Times New Roman" w:cs="Times New Roman"/>
          <w:sz w:val="24"/>
          <w:szCs w:val="24"/>
        </w:rPr>
        <w:t xml:space="preserve">v alebo iných všeobecne záväzných právnych predpisov, ktoré sa vzťahujú na vykonávanie </w:t>
      </w:r>
      <w:r w:rsidRPr="00D0497A" w:rsidR="007E63BE">
        <w:rPr>
          <w:rFonts w:ascii="Times New Roman" w:hAnsi="Times New Roman" w:cs="Times New Roman"/>
          <w:sz w:val="24"/>
          <w:szCs w:val="24"/>
        </w:rPr>
        <w:t xml:space="preserve">sprostredkovania poistenia alebo sprostredkovania zaistenia týmito osobami, </w:t>
      </w:r>
      <w:r w:rsidRPr="00D0497A">
        <w:rPr>
          <w:rFonts w:ascii="Times New Roman" w:hAnsi="Times New Roman" w:cs="Times New Roman"/>
          <w:sz w:val="24"/>
          <w:szCs w:val="24"/>
        </w:rPr>
        <w:t>alebo ak zistí, že sprostredkovanie poistenia alebo sprostredkovanie zaistenia vykonáva osoba</w:t>
      </w:r>
      <w:r w:rsidRPr="00D0497A" w:rsidR="007E63BE">
        <w:rPr>
          <w:rFonts w:ascii="Times New Roman" w:hAnsi="Times New Roman" w:cs="Times New Roman"/>
          <w:sz w:val="24"/>
          <w:szCs w:val="24"/>
        </w:rPr>
        <w:t>, ktorá nie je registrovaná alebo</w:t>
      </w:r>
      <w:r w:rsidRPr="00D0497A">
        <w:rPr>
          <w:rFonts w:ascii="Times New Roman" w:hAnsi="Times New Roman" w:cs="Times New Roman"/>
          <w:sz w:val="24"/>
          <w:szCs w:val="24"/>
        </w:rPr>
        <w:t xml:space="preserve"> bez povolenia, môže </w:t>
      </w:r>
      <w:r w:rsidR="003829B8">
        <w:rPr>
          <w:rFonts w:ascii="Times New Roman" w:hAnsi="Times New Roman" w:cs="Times New Roman"/>
          <w:sz w:val="24"/>
          <w:szCs w:val="24"/>
        </w:rPr>
        <w:t>Národná banka Slovenska</w:t>
      </w:r>
      <w:r w:rsidRPr="00D0497A">
        <w:rPr>
          <w:rFonts w:ascii="Times New Roman" w:hAnsi="Times New Roman" w:cs="Times New Roman"/>
          <w:sz w:val="24"/>
          <w:szCs w:val="24"/>
        </w:rPr>
        <w:t xml:space="preserve"> podľa závažnosti, rozsahu, dĺžky trvania, následkov a povahy zistených nedostatkov</w:t>
      </w:r>
    </w:p>
    <w:p w:rsidR="00F82EC0" w:rsidRPr="00D0497A" w:rsidP="00D0497A">
      <w:pPr>
        <w:jc w:val="both"/>
        <w:rPr>
          <w:rFonts w:ascii="Times New Roman" w:hAnsi="Times New Roman" w:cs="Times New Roman"/>
          <w:sz w:val="24"/>
          <w:szCs w:val="24"/>
        </w:rPr>
      </w:pPr>
      <w:r w:rsidRPr="00D0497A" w:rsidR="007A7A1C">
        <w:rPr>
          <w:rFonts w:ascii="Times New Roman" w:hAnsi="Times New Roman" w:cs="Times New Roman"/>
          <w:sz w:val="24"/>
          <w:szCs w:val="24"/>
        </w:rPr>
        <w:t xml:space="preserve">a) </w:t>
      </w:r>
      <w:r w:rsidRPr="00D0497A">
        <w:rPr>
          <w:rFonts w:ascii="Times New Roman" w:hAnsi="Times New Roman" w:cs="Times New Roman"/>
          <w:sz w:val="24"/>
          <w:szCs w:val="24"/>
        </w:rPr>
        <w:t>uložiť sprostredkovateľovi poistenia alebo sprostredkovateľovi zaistenia opatrenia na odstránenie a na nápravu zistených nedostatkov,</w:t>
      </w:r>
    </w:p>
    <w:p w:rsidR="00F82EC0" w:rsidRPr="00254EAB" w:rsidP="007A7A1C">
      <w:pPr>
        <w:jc w:val="both"/>
        <w:rPr>
          <w:rFonts w:ascii="Times New Roman" w:hAnsi="Times New Roman" w:cs="Times New Roman"/>
          <w:sz w:val="24"/>
          <w:szCs w:val="24"/>
        </w:rPr>
      </w:pPr>
      <w:r w:rsidRPr="006A27EF" w:rsidR="007A7A1C">
        <w:rPr>
          <w:rFonts w:ascii="Times New Roman" w:hAnsi="Times New Roman" w:cs="Times New Roman"/>
          <w:sz w:val="24"/>
          <w:szCs w:val="24"/>
        </w:rPr>
        <w:t xml:space="preserve">b) </w:t>
      </w:r>
      <w:r w:rsidRPr="006A27EF">
        <w:rPr>
          <w:rFonts w:ascii="Times New Roman" w:hAnsi="Times New Roman" w:cs="Times New Roman"/>
          <w:sz w:val="24"/>
          <w:szCs w:val="24"/>
        </w:rPr>
        <w:t>uložiť osobe, ktorá v rozpore s týmto zákonom vykonáva sprostredkovanie poistenia alebo sprostredkovanie zaistenia</w:t>
      </w:r>
      <w:r w:rsidRPr="00D763A6">
        <w:rPr>
          <w:rFonts w:ascii="Times New Roman" w:hAnsi="Times New Roman" w:cs="Times New Roman"/>
          <w:b/>
          <w:sz w:val="24"/>
          <w:szCs w:val="24"/>
        </w:rPr>
        <w:t xml:space="preserve"> </w:t>
      </w:r>
      <w:r w:rsidRPr="00254EAB" w:rsidR="00AE581B">
        <w:rPr>
          <w:rFonts w:ascii="Times New Roman" w:hAnsi="Times New Roman" w:cs="Times New Roman"/>
          <w:sz w:val="24"/>
          <w:szCs w:val="24"/>
        </w:rPr>
        <w:t xml:space="preserve">bez zápisu v registri alebo </w:t>
      </w:r>
      <w:r w:rsidRPr="00254EAB" w:rsidR="00D763A6">
        <w:rPr>
          <w:rFonts w:ascii="Times New Roman" w:hAnsi="Times New Roman" w:cs="Times New Roman"/>
          <w:sz w:val="24"/>
          <w:szCs w:val="24"/>
        </w:rPr>
        <w:t xml:space="preserve">bez </w:t>
      </w:r>
      <w:r w:rsidRPr="00254EAB" w:rsidR="00AE581B">
        <w:rPr>
          <w:rFonts w:ascii="Times New Roman" w:hAnsi="Times New Roman" w:cs="Times New Roman"/>
          <w:sz w:val="24"/>
          <w:szCs w:val="24"/>
        </w:rPr>
        <w:t xml:space="preserve">príslušného </w:t>
      </w:r>
      <w:r w:rsidRPr="00254EAB" w:rsidR="00D763A6">
        <w:rPr>
          <w:rFonts w:ascii="Times New Roman" w:hAnsi="Times New Roman" w:cs="Times New Roman"/>
          <w:sz w:val="24"/>
          <w:szCs w:val="24"/>
        </w:rPr>
        <w:t>povolenia podľa § 1</w:t>
      </w:r>
      <w:r w:rsidRPr="00254EAB" w:rsidR="00AE581B">
        <w:rPr>
          <w:rFonts w:ascii="Times New Roman" w:hAnsi="Times New Roman" w:cs="Times New Roman"/>
          <w:sz w:val="24"/>
          <w:szCs w:val="24"/>
        </w:rPr>
        <w:t>4</w:t>
      </w:r>
      <w:r w:rsidRPr="00254EAB">
        <w:rPr>
          <w:rFonts w:ascii="Times New Roman" w:hAnsi="Times New Roman" w:cs="Times New Roman"/>
          <w:sz w:val="24"/>
          <w:szCs w:val="24"/>
        </w:rPr>
        <w:t>, ukončiť nepovolenú činnosť,</w:t>
      </w:r>
    </w:p>
    <w:p w:rsidR="00F82EC0" w:rsidRPr="006A27EF" w:rsidP="007A7A1C">
      <w:pPr>
        <w:jc w:val="both"/>
        <w:rPr>
          <w:rFonts w:ascii="Times New Roman" w:hAnsi="Times New Roman" w:cs="Times New Roman"/>
          <w:sz w:val="24"/>
          <w:szCs w:val="24"/>
        </w:rPr>
      </w:pPr>
      <w:r w:rsidRPr="006A27EF" w:rsidR="007A7A1C">
        <w:rPr>
          <w:rFonts w:ascii="Times New Roman" w:hAnsi="Times New Roman" w:cs="Times New Roman"/>
          <w:sz w:val="24"/>
          <w:szCs w:val="24"/>
        </w:rPr>
        <w:t xml:space="preserve">c) </w:t>
      </w:r>
      <w:r w:rsidRPr="006A27EF">
        <w:rPr>
          <w:rFonts w:ascii="Times New Roman" w:hAnsi="Times New Roman" w:cs="Times New Roman"/>
          <w:sz w:val="24"/>
          <w:szCs w:val="24"/>
        </w:rPr>
        <w:t xml:space="preserve">uložiť sprostredkovateľovi poistenia alebo sprostredkovateľovi zaistenia alebo osobe, ktorá v rozpore s týmto zákonom vykonáva sprostredkovanie poistenia alebo sprostredkovanie zaistenia </w:t>
      </w:r>
      <w:r w:rsidR="00254EAB">
        <w:rPr>
          <w:rFonts w:ascii="Times New Roman" w:hAnsi="Times New Roman" w:cs="Times New Roman"/>
          <w:sz w:val="24"/>
          <w:szCs w:val="24"/>
        </w:rPr>
        <w:t xml:space="preserve">bez zápisu v registri alebo </w:t>
      </w:r>
      <w:r w:rsidRPr="00254EAB" w:rsidR="00D763A6">
        <w:rPr>
          <w:rFonts w:ascii="Times New Roman" w:hAnsi="Times New Roman" w:cs="Times New Roman"/>
          <w:sz w:val="24"/>
          <w:szCs w:val="24"/>
        </w:rPr>
        <w:t xml:space="preserve">bez </w:t>
      </w:r>
      <w:r w:rsidRPr="00254EAB" w:rsidR="00254EAB">
        <w:rPr>
          <w:rFonts w:ascii="Times New Roman" w:hAnsi="Times New Roman" w:cs="Times New Roman"/>
          <w:sz w:val="24"/>
          <w:szCs w:val="24"/>
        </w:rPr>
        <w:t xml:space="preserve">príslušného </w:t>
      </w:r>
      <w:r w:rsidRPr="00254EAB" w:rsidR="00D763A6">
        <w:rPr>
          <w:rFonts w:ascii="Times New Roman" w:hAnsi="Times New Roman" w:cs="Times New Roman"/>
          <w:sz w:val="24"/>
          <w:szCs w:val="24"/>
        </w:rPr>
        <w:t>povolenia podľa § 1</w:t>
      </w:r>
      <w:r w:rsidRPr="00254EAB" w:rsidR="00254EAB">
        <w:rPr>
          <w:rFonts w:ascii="Times New Roman" w:hAnsi="Times New Roman" w:cs="Times New Roman"/>
          <w:sz w:val="24"/>
          <w:szCs w:val="24"/>
        </w:rPr>
        <w:t>4</w:t>
      </w:r>
      <w:r w:rsidRPr="006A27EF">
        <w:rPr>
          <w:rFonts w:ascii="Times New Roman" w:hAnsi="Times New Roman" w:cs="Times New Roman"/>
          <w:sz w:val="24"/>
          <w:szCs w:val="24"/>
        </w:rPr>
        <w:t>,</w:t>
      </w:r>
      <w:r w:rsidRPr="006A27EF" w:rsidR="000B49B6">
        <w:rPr>
          <w:rFonts w:ascii="Times New Roman" w:hAnsi="Times New Roman" w:cs="Times New Roman"/>
          <w:sz w:val="24"/>
          <w:szCs w:val="24"/>
        </w:rPr>
        <w:t xml:space="preserve"> </w:t>
      </w:r>
      <w:r w:rsidRPr="006A27EF">
        <w:rPr>
          <w:rFonts w:ascii="Times New Roman" w:hAnsi="Times New Roman" w:cs="Times New Roman"/>
          <w:sz w:val="24"/>
          <w:szCs w:val="24"/>
        </w:rPr>
        <w:t xml:space="preserve">pokutu do </w:t>
      </w:r>
      <w:r w:rsidR="009F5918">
        <w:rPr>
          <w:rFonts w:ascii="Times New Roman" w:hAnsi="Times New Roman" w:cs="Times New Roman"/>
          <w:sz w:val="24"/>
          <w:szCs w:val="24"/>
        </w:rPr>
        <w:t>5</w:t>
      </w:r>
      <w:r w:rsidRPr="006A27EF">
        <w:rPr>
          <w:rFonts w:ascii="Times New Roman" w:hAnsi="Times New Roman" w:cs="Times New Roman"/>
          <w:sz w:val="24"/>
          <w:szCs w:val="24"/>
        </w:rPr>
        <w:t> 000 000 Sk,</w:t>
      </w:r>
    </w:p>
    <w:p w:rsidR="00F82EC0" w:rsidRPr="006A27EF" w:rsidP="007A7A1C">
      <w:pPr>
        <w:jc w:val="both"/>
        <w:rPr>
          <w:rFonts w:ascii="Times New Roman" w:hAnsi="Times New Roman" w:cs="Times New Roman"/>
          <w:sz w:val="24"/>
          <w:szCs w:val="24"/>
        </w:rPr>
      </w:pPr>
      <w:r w:rsidRPr="006A27EF" w:rsidR="007A7A1C">
        <w:rPr>
          <w:rFonts w:ascii="Times New Roman" w:hAnsi="Times New Roman" w:cs="Times New Roman"/>
          <w:sz w:val="24"/>
          <w:szCs w:val="24"/>
        </w:rPr>
        <w:t xml:space="preserve">d) </w:t>
      </w:r>
      <w:r w:rsidRPr="00254EAB" w:rsidR="00D763A6">
        <w:rPr>
          <w:rFonts w:ascii="Times New Roman" w:hAnsi="Times New Roman" w:cs="Times New Roman"/>
          <w:sz w:val="24"/>
          <w:szCs w:val="24"/>
        </w:rPr>
        <w:t>odobrať</w:t>
      </w:r>
      <w:r w:rsidRPr="00254EAB" w:rsidR="00D32F97">
        <w:rPr>
          <w:rFonts w:ascii="Times New Roman" w:hAnsi="Times New Roman" w:cs="Times New Roman"/>
          <w:sz w:val="24"/>
          <w:szCs w:val="24"/>
        </w:rPr>
        <w:t xml:space="preserve"> </w:t>
      </w:r>
      <w:r w:rsidRPr="006A27EF" w:rsidR="00D32F97">
        <w:rPr>
          <w:rFonts w:ascii="Times New Roman" w:hAnsi="Times New Roman" w:cs="Times New Roman"/>
          <w:sz w:val="24"/>
          <w:szCs w:val="24"/>
        </w:rPr>
        <w:t>poisťovaciemu agentovi, poisťovaciemu maklérovi alebo</w:t>
      </w:r>
      <w:r w:rsidRPr="006A27EF" w:rsidR="000B49B6">
        <w:rPr>
          <w:rFonts w:ascii="Times New Roman" w:hAnsi="Times New Roman" w:cs="Times New Roman"/>
          <w:sz w:val="24"/>
          <w:szCs w:val="24"/>
        </w:rPr>
        <w:t xml:space="preserve"> </w:t>
      </w:r>
      <w:r w:rsidRPr="006A27EF">
        <w:rPr>
          <w:rFonts w:ascii="Times New Roman" w:hAnsi="Times New Roman" w:cs="Times New Roman"/>
          <w:sz w:val="24"/>
          <w:szCs w:val="24"/>
        </w:rPr>
        <w:t xml:space="preserve">sprostredkovateľovi zaistenia </w:t>
      </w:r>
      <w:r w:rsidR="00254EAB">
        <w:rPr>
          <w:rFonts w:ascii="Times New Roman" w:hAnsi="Times New Roman" w:cs="Times New Roman"/>
          <w:sz w:val="24"/>
          <w:szCs w:val="24"/>
        </w:rPr>
        <w:t xml:space="preserve">príslušné </w:t>
      </w:r>
      <w:r w:rsidRPr="006A27EF">
        <w:rPr>
          <w:rFonts w:ascii="Times New Roman" w:hAnsi="Times New Roman" w:cs="Times New Roman"/>
          <w:sz w:val="24"/>
          <w:szCs w:val="24"/>
        </w:rPr>
        <w:t xml:space="preserve">povolenie </w:t>
      </w:r>
      <w:r w:rsidRPr="006A27EF" w:rsidR="001C559C">
        <w:rPr>
          <w:rFonts w:ascii="Times New Roman" w:hAnsi="Times New Roman" w:cs="Times New Roman"/>
          <w:sz w:val="24"/>
          <w:szCs w:val="24"/>
        </w:rPr>
        <w:t xml:space="preserve">podľa </w:t>
      </w:r>
      <w:r w:rsidR="00254EAB">
        <w:rPr>
          <w:rFonts w:ascii="Times New Roman" w:hAnsi="Times New Roman" w:cs="Times New Roman"/>
          <w:sz w:val="24"/>
          <w:szCs w:val="24"/>
        </w:rPr>
        <w:t>§ 14.</w:t>
      </w:r>
    </w:p>
    <w:p w:rsidR="00F82EC0" w:rsidRPr="006A27EF" w:rsidP="007A7A1C">
      <w:pPr>
        <w:pStyle w:val="Heading4"/>
        <w:keepNext w:val="0"/>
        <w:ind w:left="1" w:firstLine="719"/>
        <w:jc w:val="both"/>
        <w:rPr>
          <w:rFonts w:ascii="Times New Roman" w:hAnsi="Times New Roman" w:cs="Times New Roman"/>
          <w:b w:val="0"/>
          <w:bCs w:val="0"/>
        </w:rPr>
      </w:pPr>
      <w:r w:rsidRPr="006A27EF" w:rsidR="007A7A1C">
        <w:rPr>
          <w:rFonts w:ascii="Times New Roman" w:hAnsi="Times New Roman" w:cs="Times New Roman"/>
          <w:b w:val="0"/>
          <w:bCs w:val="0"/>
        </w:rPr>
        <w:t xml:space="preserve">(2) </w:t>
      </w:r>
      <w:r w:rsidRPr="006A27EF">
        <w:rPr>
          <w:rFonts w:ascii="Times New Roman" w:hAnsi="Times New Roman" w:cs="Times New Roman"/>
          <w:b w:val="0"/>
          <w:bCs w:val="0"/>
        </w:rPr>
        <w:t xml:space="preserve">Sankcie podľa odseku 1 možno ukladať samostatne alebo súbežne, a opakovane. Sankcie </w:t>
      </w:r>
      <w:r w:rsidR="00272B3A">
        <w:rPr>
          <w:rFonts w:ascii="Times New Roman" w:hAnsi="Times New Roman" w:cs="Times New Roman"/>
          <w:b w:val="0"/>
          <w:bCs w:val="0"/>
        </w:rPr>
        <w:t xml:space="preserve">podľa odseku 1 písm. a), b) a d) </w:t>
      </w:r>
      <w:r w:rsidRPr="006A27EF">
        <w:rPr>
          <w:rFonts w:ascii="Times New Roman" w:hAnsi="Times New Roman" w:cs="Times New Roman"/>
          <w:b w:val="0"/>
          <w:bCs w:val="0"/>
        </w:rPr>
        <w:t>možno uložiť do d</w:t>
      </w:r>
      <w:r w:rsidRPr="006A27EF" w:rsidR="00BE1445">
        <w:rPr>
          <w:rFonts w:ascii="Times New Roman" w:hAnsi="Times New Roman" w:cs="Times New Roman"/>
          <w:b w:val="0"/>
          <w:bCs w:val="0"/>
        </w:rPr>
        <w:t>voch rokov od zistenia nedostatkov</w:t>
      </w:r>
      <w:r w:rsidRPr="006A27EF">
        <w:rPr>
          <w:rFonts w:ascii="Times New Roman" w:hAnsi="Times New Roman" w:cs="Times New Roman"/>
          <w:b w:val="0"/>
          <w:bCs w:val="0"/>
        </w:rPr>
        <w:t>, najneskôr však do piatich rokov od ich vzniku. Pokutu podľa odseku 1 písm. c) možno uložiť do jedného roka od zistenia nedostatkov, najneskôr však do troch rokov od ich vzniku.</w:t>
      </w:r>
    </w:p>
    <w:p w:rsidR="00AB47C8" w:rsidRPr="00E46EF0" w:rsidP="00AB47C8">
      <w:pPr>
        <w:ind w:firstLine="720"/>
        <w:jc w:val="both"/>
        <w:rPr>
          <w:rFonts w:ascii="Times New Roman" w:hAnsi="Times New Roman" w:cs="Times New Roman"/>
          <w:sz w:val="24"/>
          <w:szCs w:val="24"/>
        </w:rPr>
      </w:pPr>
      <w:r w:rsidRPr="00E46EF0">
        <w:rPr>
          <w:rFonts w:ascii="Times New Roman" w:hAnsi="Times New Roman" w:cs="Times New Roman"/>
          <w:sz w:val="24"/>
          <w:szCs w:val="24"/>
        </w:rPr>
        <w:t xml:space="preserve">(3) </w:t>
      </w:r>
      <w:r w:rsidR="003829B8">
        <w:rPr>
          <w:rFonts w:ascii="Times New Roman" w:hAnsi="Times New Roman" w:cs="Times New Roman"/>
          <w:sz w:val="24"/>
          <w:szCs w:val="24"/>
        </w:rPr>
        <w:t>Národná banka Slovenska je oprávnená</w:t>
      </w:r>
      <w:r w:rsidRPr="00E46EF0">
        <w:rPr>
          <w:rFonts w:ascii="Times New Roman" w:hAnsi="Times New Roman" w:cs="Times New Roman"/>
          <w:sz w:val="24"/>
          <w:szCs w:val="24"/>
        </w:rPr>
        <w:t xml:space="preserve"> aj mimo konania o uložení sankcie prerokovať nedostatky v činnosti sprostredkovateľa poistenia alebo sprostredkovateľa zaistenia s ním alebo </w:t>
      </w:r>
      <w:r w:rsidRPr="00E46EF0" w:rsidR="005B1214">
        <w:rPr>
          <w:rFonts w:ascii="Times New Roman" w:hAnsi="Times New Roman" w:cs="Times New Roman"/>
          <w:sz w:val="24"/>
          <w:szCs w:val="24"/>
        </w:rPr>
        <w:t>s</w:t>
      </w:r>
      <w:r w:rsidR="00523580">
        <w:rPr>
          <w:rFonts w:ascii="Times New Roman" w:hAnsi="Times New Roman" w:cs="Times New Roman"/>
          <w:sz w:val="24"/>
          <w:szCs w:val="24"/>
        </w:rPr>
        <w:t> </w:t>
      </w:r>
      <w:r w:rsidRPr="00E46EF0">
        <w:rPr>
          <w:rFonts w:ascii="Times New Roman" w:hAnsi="Times New Roman" w:cs="Times New Roman"/>
          <w:sz w:val="24"/>
          <w:szCs w:val="24"/>
        </w:rPr>
        <w:t>navrhovateľom</w:t>
      </w:r>
      <w:r w:rsidR="00523580">
        <w:rPr>
          <w:rFonts w:ascii="Times New Roman" w:hAnsi="Times New Roman" w:cs="Times New Roman"/>
          <w:sz w:val="24"/>
          <w:szCs w:val="24"/>
        </w:rPr>
        <w:t>,</w:t>
      </w:r>
      <w:r w:rsidRPr="00E46EF0">
        <w:rPr>
          <w:rFonts w:ascii="Times New Roman" w:hAnsi="Times New Roman" w:cs="Times New Roman"/>
          <w:sz w:val="24"/>
          <w:szCs w:val="24"/>
        </w:rPr>
        <w:t xml:space="preserve">  ktorí sú povinní poskytnúť </w:t>
      </w:r>
      <w:r w:rsidR="003829B8">
        <w:rPr>
          <w:rFonts w:ascii="Times New Roman" w:hAnsi="Times New Roman" w:cs="Times New Roman"/>
          <w:sz w:val="24"/>
          <w:szCs w:val="24"/>
        </w:rPr>
        <w:t>Národnej banke Slovenska</w:t>
      </w:r>
      <w:r w:rsidRPr="00E46EF0">
        <w:rPr>
          <w:rFonts w:ascii="Times New Roman" w:hAnsi="Times New Roman" w:cs="Times New Roman"/>
          <w:sz w:val="24"/>
          <w:szCs w:val="24"/>
        </w:rPr>
        <w:t xml:space="preserve"> </w:t>
      </w:r>
      <w:r w:rsidR="003B266F">
        <w:rPr>
          <w:rFonts w:ascii="Times New Roman" w:hAnsi="Times New Roman" w:cs="Times New Roman"/>
          <w:sz w:val="24"/>
          <w:szCs w:val="24"/>
        </w:rPr>
        <w:t>ňou</w:t>
      </w:r>
      <w:r w:rsidRPr="00E46EF0">
        <w:rPr>
          <w:rFonts w:ascii="Times New Roman" w:hAnsi="Times New Roman" w:cs="Times New Roman"/>
          <w:sz w:val="24"/>
          <w:szCs w:val="24"/>
        </w:rPr>
        <w:t xml:space="preserve"> požadovanú súčinnosť.</w:t>
      </w:r>
    </w:p>
    <w:p w:rsidR="00F82EC0" w:rsidRPr="006A27EF" w:rsidP="00AB47C8">
      <w:pPr>
        <w:ind w:firstLine="720"/>
        <w:jc w:val="both"/>
        <w:rPr>
          <w:rFonts w:ascii="Times New Roman" w:hAnsi="Times New Roman" w:cs="Times New Roman"/>
          <w:sz w:val="24"/>
          <w:szCs w:val="24"/>
        </w:rPr>
      </w:pPr>
      <w:r w:rsidRPr="006A27EF" w:rsidR="00AB47C8">
        <w:rPr>
          <w:rFonts w:ascii="Times New Roman" w:hAnsi="Times New Roman" w:cs="Times New Roman"/>
          <w:sz w:val="24"/>
          <w:szCs w:val="24"/>
        </w:rPr>
        <w:t xml:space="preserve"> </w:t>
      </w:r>
      <w:r w:rsidRPr="006A27EF" w:rsidR="007A7A1C">
        <w:rPr>
          <w:rFonts w:ascii="Times New Roman" w:hAnsi="Times New Roman" w:cs="Times New Roman"/>
          <w:sz w:val="24"/>
          <w:szCs w:val="24"/>
        </w:rPr>
        <w:t xml:space="preserve">(4) </w:t>
      </w:r>
      <w:r w:rsidR="003829B8">
        <w:rPr>
          <w:rFonts w:ascii="Times New Roman" w:hAnsi="Times New Roman" w:cs="Times New Roman"/>
          <w:sz w:val="24"/>
          <w:szCs w:val="24"/>
        </w:rPr>
        <w:t>Národná banka Slovenska</w:t>
      </w:r>
      <w:r w:rsidRPr="006A27EF">
        <w:rPr>
          <w:rFonts w:ascii="Times New Roman" w:hAnsi="Times New Roman" w:cs="Times New Roman"/>
          <w:sz w:val="24"/>
          <w:szCs w:val="24"/>
        </w:rPr>
        <w:t xml:space="preserve"> môže uložiť za porušenie povinností vyplývajúcich z tohto zákona alebo iných všeobecne záväzných právnych predpisov, ktoré sa vzťahujú na vykonávanie </w:t>
      </w:r>
      <w:r w:rsidRPr="006A27EF" w:rsidR="005800CD">
        <w:rPr>
          <w:rFonts w:ascii="Times New Roman" w:hAnsi="Times New Roman" w:cs="Times New Roman"/>
          <w:sz w:val="24"/>
          <w:szCs w:val="24"/>
        </w:rPr>
        <w:t>sprostredkovania poistenia</w:t>
      </w:r>
      <w:r w:rsidRPr="006A27EF">
        <w:rPr>
          <w:rFonts w:ascii="Times New Roman" w:hAnsi="Times New Roman" w:cs="Times New Roman"/>
          <w:sz w:val="24"/>
          <w:szCs w:val="24"/>
        </w:rPr>
        <w:t xml:space="preserve"> </w:t>
      </w:r>
      <w:r w:rsidR="001D0E95">
        <w:rPr>
          <w:rFonts w:ascii="Times New Roman" w:hAnsi="Times New Roman" w:cs="Times New Roman"/>
          <w:sz w:val="24"/>
          <w:szCs w:val="24"/>
        </w:rPr>
        <w:t xml:space="preserve">a sprostredkovania zaistenia </w:t>
      </w:r>
      <w:r w:rsidRPr="006A27EF">
        <w:rPr>
          <w:rFonts w:ascii="Times New Roman" w:hAnsi="Times New Roman" w:cs="Times New Roman"/>
          <w:sz w:val="24"/>
          <w:szCs w:val="24"/>
        </w:rPr>
        <w:t xml:space="preserve">alebo za porušenie podmienok alebo povinností uložených rozhodnutím vydaným </w:t>
      </w:r>
      <w:r w:rsidR="003829B8">
        <w:rPr>
          <w:rFonts w:ascii="Times New Roman" w:hAnsi="Times New Roman" w:cs="Times New Roman"/>
          <w:sz w:val="24"/>
          <w:szCs w:val="24"/>
        </w:rPr>
        <w:t>Národnou bankou Slovenska</w:t>
      </w:r>
      <w:r w:rsidRPr="006A27EF">
        <w:rPr>
          <w:rFonts w:ascii="Times New Roman" w:hAnsi="Times New Roman" w:cs="Times New Roman"/>
          <w:sz w:val="24"/>
          <w:szCs w:val="24"/>
        </w:rPr>
        <w:t xml:space="preserve"> podľa závažnosti, rozsahu, dĺžky trvania, následkov a povahy zistených nedostatkov </w:t>
      </w:r>
    </w:p>
    <w:p w:rsidR="00F82EC0" w:rsidRPr="006A27EF" w:rsidP="007A7A1C">
      <w:pPr>
        <w:jc w:val="both"/>
        <w:rPr>
          <w:rFonts w:ascii="Times New Roman" w:hAnsi="Times New Roman" w:cs="Times New Roman"/>
          <w:sz w:val="24"/>
          <w:szCs w:val="24"/>
        </w:rPr>
      </w:pPr>
      <w:r w:rsidRPr="006A27EF" w:rsidR="007A7A1C">
        <w:rPr>
          <w:rFonts w:ascii="Times New Roman" w:hAnsi="Times New Roman" w:cs="Times New Roman"/>
          <w:sz w:val="24"/>
          <w:szCs w:val="24"/>
        </w:rPr>
        <w:t>a)</w:t>
      </w:r>
      <w:r w:rsidR="00420CFD">
        <w:rPr>
          <w:rFonts w:ascii="Times New Roman" w:hAnsi="Times New Roman" w:cs="Times New Roman"/>
          <w:sz w:val="24"/>
          <w:szCs w:val="24"/>
        </w:rPr>
        <w:t xml:space="preserve"> </w:t>
      </w:r>
      <w:r w:rsidRPr="001D0E95" w:rsidR="00420CFD">
        <w:rPr>
          <w:rFonts w:ascii="Times New Roman" w:hAnsi="Times New Roman" w:cs="Times New Roman"/>
          <w:sz w:val="24"/>
          <w:szCs w:val="24"/>
        </w:rPr>
        <w:t>štatutárnemu orgánu,</w:t>
      </w:r>
      <w:r w:rsidRPr="00420CFD" w:rsidR="00420CFD">
        <w:rPr>
          <w:rFonts w:ascii="Times New Roman" w:hAnsi="Times New Roman" w:cs="Times New Roman"/>
          <w:b/>
          <w:sz w:val="24"/>
          <w:szCs w:val="24"/>
        </w:rPr>
        <w:t xml:space="preserve"> </w:t>
      </w:r>
      <w:r w:rsidRPr="006A27EF">
        <w:rPr>
          <w:rFonts w:ascii="Times New Roman" w:hAnsi="Times New Roman" w:cs="Times New Roman"/>
          <w:sz w:val="24"/>
          <w:szCs w:val="24"/>
        </w:rPr>
        <w:t xml:space="preserve">členovi štatutárneho orgánu alebo členovi dozornej rady </w:t>
      </w:r>
      <w:r w:rsidR="005B1214">
        <w:rPr>
          <w:rFonts w:ascii="Times New Roman" w:hAnsi="Times New Roman" w:cs="Times New Roman"/>
          <w:sz w:val="24"/>
          <w:szCs w:val="24"/>
        </w:rPr>
        <w:t>po</w:t>
      </w:r>
      <w:r w:rsidRPr="006A27EF">
        <w:rPr>
          <w:rFonts w:ascii="Times New Roman" w:hAnsi="Times New Roman" w:cs="Times New Roman"/>
          <w:sz w:val="24"/>
          <w:szCs w:val="24"/>
        </w:rPr>
        <w:t>isťovacieho agenta, poisťovacieho makléra,</w:t>
      </w:r>
      <w:r w:rsidRPr="006A27EF" w:rsidR="000B49B6">
        <w:rPr>
          <w:rFonts w:ascii="Times New Roman" w:hAnsi="Times New Roman" w:cs="Times New Roman"/>
          <w:sz w:val="24"/>
          <w:szCs w:val="24"/>
        </w:rPr>
        <w:t xml:space="preserve"> </w:t>
      </w:r>
      <w:r w:rsidRPr="006A27EF">
        <w:rPr>
          <w:rFonts w:ascii="Times New Roman" w:hAnsi="Times New Roman" w:cs="Times New Roman"/>
          <w:sz w:val="24"/>
          <w:szCs w:val="24"/>
        </w:rPr>
        <w:t xml:space="preserve">sprostredkovateľa zaistenia, vedúcemu </w:t>
      </w:r>
      <w:r w:rsidRPr="001D0E95" w:rsidR="005B1214">
        <w:rPr>
          <w:rFonts w:ascii="Times New Roman" w:hAnsi="Times New Roman" w:cs="Times New Roman"/>
          <w:sz w:val="24"/>
          <w:szCs w:val="24"/>
        </w:rPr>
        <w:t>pobočky</w:t>
      </w:r>
      <w:r w:rsidRPr="001D0E95" w:rsidR="00270C5F">
        <w:rPr>
          <w:rFonts w:ascii="Times New Roman" w:hAnsi="Times New Roman" w:cs="Times New Roman"/>
          <w:sz w:val="24"/>
          <w:szCs w:val="24"/>
        </w:rPr>
        <w:t xml:space="preserve"> </w:t>
      </w:r>
      <w:r w:rsidRPr="006A27EF" w:rsidR="00270C5F">
        <w:rPr>
          <w:rFonts w:ascii="Times New Roman" w:hAnsi="Times New Roman" w:cs="Times New Roman"/>
          <w:sz w:val="24"/>
          <w:szCs w:val="24"/>
        </w:rPr>
        <w:t>výlučného sprostredkovateľa poistenia,</w:t>
      </w:r>
      <w:r w:rsidRPr="006A27EF">
        <w:rPr>
          <w:rFonts w:ascii="Times New Roman" w:hAnsi="Times New Roman" w:cs="Times New Roman"/>
          <w:sz w:val="24"/>
          <w:szCs w:val="24"/>
        </w:rPr>
        <w:t xml:space="preserve"> poisťovacieho agenta, poisťovacieho makléra alebo sprostredkovateľa zaistenia pokutu až do výšky dvanásťnásobku mesačného priemeru </w:t>
      </w:r>
      <w:r w:rsidRPr="007024D4" w:rsidR="006A27EF">
        <w:rPr>
          <w:rFonts w:ascii="Times New Roman" w:hAnsi="Times New Roman" w:cs="Times New Roman"/>
          <w:sz w:val="24"/>
          <w:szCs w:val="24"/>
        </w:rPr>
        <w:t xml:space="preserve">jeho </w:t>
      </w:r>
      <w:r w:rsidRPr="006A27EF">
        <w:rPr>
          <w:rFonts w:ascii="Times New Roman" w:hAnsi="Times New Roman" w:cs="Times New Roman"/>
          <w:sz w:val="24"/>
          <w:szCs w:val="24"/>
        </w:rPr>
        <w:t xml:space="preserve">celkových príjmov od poisťovne, poisťovacieho agenta, poisťovacieho makléra, sprostredkovateľa zaistenia alebo od </w:t>
      </w:r>
      <w:r w:rsidR="0031080E">
        <w:rPr>
          <w:rFonts w:ascii="Times New Roman" w:hAnsi="Times New Roman" w:cs="Times New Roman"/>
          <w:sz w:val="24"/>
          <w:szCs w:val="24"/>
        </w:rPr>
        <w:t>pobočky</w:t>
      </w:r>
      <w:r w:rsidRPr="006A27EF">
        <w:rPr>
          <w:rFonts w:ascii="Times New Roman" w:hAnsi="Times New Roman" w:cs="Times New Roman"/>
          <w:sz w:val="24"/>
          <w:szCs w:val="24"/>
        </w:rPr>
        <w:t xml:space="preserve"> </w:t>
      </w:r>
      <w:r w:rsidRPr="006A27EF" w:rsidR="00270C5F">
        <w:rPr>
          <w:rFonts w:ascii="Times New Roman" w:hAnsi="Times New Roman" w:cs="Times New Roman"/>
          <w:sz w:val="24"/>
          <w:szCs w:val="24"/>
        </w:rPr>
        <w:t xml:space="preserve">výlučného sprostredkovateľa poistenia, </w:t>
      </w:r>
      <w:r w:rsidRPr="006A27EF">
        <w:rPr>
          <w:rFonts w:ascii="Times New Roman" w:hAnsi="Times New Roman" w:cs="Times New Roman"/>
          <w:sz w:val="24"/>
          <w:szCs w:val="24"/>
        </w:rPr>
        <w:t>poisťovacieho agenta, poisťovacieho makléra alebo sprostredkovateľa zaistenia,</w:t>
      </w:r>
    </w:p>
    <w:p w:rsidR="00F82EC0" w:rsidRPr="006A27EF" w:rsidP="007A7A1C">
      <w:pPr>
        <w:jc w:val="both"/>
        <w:rPr>
          <w:rFonts w:ascii="Times New Roman" w:hAnsi="Times New Roman" w:cs="Times New Roman"/>
          <w:sz w:val="24"/>
          <w:szCs w:val="24"/>
        </w:rPr>
      </w:pPr>
      <w:r w:rsidRPr="006A27EF" w:rsidR="007A7A1C">
        <w:rPr>
          <w:rFonts w:ascii="Times New Roman" w:hAnsi="Times New Roman" w:cs="Times New Roman"/>
          <w:sz w:val="24"/>
          <w:szCs w:val="24"/>
        </w:rPr>
        <w:t xml:space="preserve">b) </w:t>
      </w:r>
      <w:r w:rsidRPr="006A27EF">
        <w:rPr>
          <w:rFonts w:ascii="Times New Roman" w:hAnsi="Times New Roman" w:cs="Times New Roman"/>
          <w:sz w:val="24"/>
          <w:szCs w:val="24"/>
        </w:rPr>
        <w:t xml:space="preserve">vedúcemu zamestnancovi </w:t>
      </w:r>
      <w:r w:rsidR="0031080E">
        <w:rPr>
          <w:rFonts w:ascii="Times New Roman" w:hAnsi="Times New Roman" w:cs="Times New Roman"/>
          <w:sz w:val="24"/>
          <w:szCs w:val="24"/>
        </w:rPr>
        <w:t xml:space="preserve">sprostredkovateľa poistenia a sprostredkovateľa zaistenia </w:t>
      </w:r>
      <w:r w:rsidRPr="006A27EF">
        <w:rPr>
          <w:rFonts w:ascii="Times New Roman" w:hAnsi="Times New Roman" w:cs="Times New Roman"/>
          <w:sz w:val="24"/>
          <w:szCs w:val="24"/>
        </w:rPr>
        <w:t xml:space="preserve">pokutu najviac do výšky </w:t>
      </w:r>
      <w:r w:rsidRPr="0031080E" w:rsidR="005B1214">
        <w:rPr>
          <w:rFonts w:ascii="Times New Roman" w:hAnsi="Times New Roman" w:cs="Times New Roman"/>
          <w:sz w:val="24"/>
          <w:szCs w:val="24"/>
        </w:rPr>
        <w:t>šesťnásobku</w:t>
      </w:r>
      <w:r w:rsidRPr="006A27EF">
        <w:rPr>
          <w:rFonts w:ascii="Times New Roman" w:hAnsi="Times New Roman" w:cs="Times New Roman"/>
          <w:sz w:val="24"/>
          <w:szCs w:val="24"/>
        </w:rPr>
        <w:t xml:space="preserve"> mesačného priemeru jeho celkových príjmov od </w:t>
      </w:r>
      <w:r w:rsidR="0031080E">
        <w:rPr>
          <w:rFonts w:ascii="Times New Roman" w:hAnsi="Times New Roman" w:cs="Times New Roman"/>
          <w:sz w:val="24"/>
          <w:szCs w:val="24"/>
        </w:rPr>
        <w:t>sprostredkovateľa poistenia a sprostredkovateľa zaistenia.</w:t>
      </w:r>
    </w:p>
    <w:p w:rsidR="00F82EC0" w:rsidRPr="006A27EF" w:rsidP="007A7A1C">
      <w:pPr>
        <w:pStyle w:val="Heading4"/>
        <w:keepNext w:val="0"/>
        <w:ind w:left="1" w:firstLine="719"/>
        <w:jc w:val="both"/>
        <w:rPr>
          <w:rFonts w:ascii="Times New Roman" w:hAnsi="Times New Roman" w:cs="Times New Roman"/>
          <w:b w:val="0"/>
          <w:bCs w:val="0"/>
        </w:rPr>
      </w:pPr>
      <w:r w:rsidRPr="006A27EF" w:rsidR="007A7A1C">
        <w:rPr>
          <w:rFonts w:ascii="Times New Roman" w:hAnsi="Times New Roman" w:cs="Times New Roman"/>
          <w:b w:val="0"/>
          <w:bCs w:val="0"/>
        </w:rPr>
        <w:t xml:space="preserve">(5) </w:t>
      </w:r>
      <w:r w:rsidRPr="00E46EF0" w:rsidR="00270C5F">
        <w:rPr>
          <w:rFonts w:ascii="Times New Roman" w:hAnsi="Times New Roman" w:cs="Times New Roman"/>
          <w:b w:val="0"/>
          <w:bCs w:val="0"/>
        </w:rPr>
        <w:t>O každej sankci</w:t>
      </w:r>
      <w:r w:rsidRPr="00E46EF0" w:rsidR="00D671AB">
        <w:rPr>
          <w:rFonts w:ascii="Times New Roman" w:hAnsi="Times New Roman" w:cs="Times New Roman"/>
          <w:b w:val="0"/>
          <w:bCs w:val="0"/>
        </w:rPr>
        <w:t xml:space="preserve">i </w:t>
      </w:r>
      <w:r w:rsidRPr="00E46EF0">
        <w:rPr>
          <w:rFonts w:ascii="Times New Roman" w:hAnsi="Times New Roman" w:cs="Times New Roman"/>
          <w:b w:val="0"/>
          <w:bCs w:val="0"/>
        </w:rPr>
        <w:t>uložen</w:t>
      </w:r>
      <w:r w:rsidRPr="00E46EF0" w:rsidR="00027B88">
        <w:rPr>
          <w:rFonts w:ascii="Times New Roman" w:hAnsi="Times New Roman" w:cs="Times New Roman"/>
          <w:b w:val="0"/>
          <w:bCs w:val="0"/>
        </w:rPr>
        <w:t>ej</w:t>
      </w:r>
      <w:r w:rsidRPr="00E46EF0">
        <w:rPr>
          <w:rFonts w:ascii="Times New Roman" w:hAnsi="Times New Roman" w:cs="Times New Roman"/>
          <w:b w:val="0"/>
          <w:bCs w:val="0"/>
        </w:rPr>
        <w:t xml:space="preserve"> sprostredkovateľovi poistenia </w:t>
      </w:r>
      <w:r w:rsidRPr="00E46EF0" w:rsidR="00995C98">
        <w:rPr>
          <w:rFonts w:ascii="Times New Roman" w:hAnsi="Times New Roman" w:cs="Times New Roman"/>
          <w:b w:val="0"/>
          <w:bCs w:val="0"/>
        </w:rPr>
        <w:t xml:space="preserve">so sídlom na území </w:t>
      </w:r>
      <w:r w:rsidRPr="00E46EF0">
        <w:rPr>
          <w:rFonts w:ascii="Times New Roman" w:hAnsi="Times New Roman" w:cs="Times New Roman"/>
          <w:b w:val="0"/>
          <w:bCs w:val="0"/>
        </w:rPr>
        <w:t>iného ako členského štátu alebo sprostredkovateľovi</w:t>
      </w:r>
      <w:r w:rsidRPr="006A27EF">
        <w:rPr>
          <w:rFonts w:ascii="Times New Roman" w:hAnsi="Times New Roman" w:cs="Times New Roman"/>
          <w:b w:val="0"/>
          <w:bCs w:val="0"/>
        </w:rPr>
        <w:t xml:space="preserve"> zaistenia</w:t>
      </w:r>
      <w:r w:rsidRPr="006A27EF" w:rsidR="00995C98">
        <w:rPr>
          <w:rFonts w:ascii="Times New Roman" w:hAnsi="Times New Roman" w:cs="Times New Roman"/>
          <w:b w:val="0"/>
          <w:bCs w:val="0"/>
        </w:rPr>
        <w:t xml:space="preserve"> so sídlom na území </w:t>
      </w:r>
      <w:r w:rsidRPr="006A27EF">
        <w:rPr>
          <w:rFonts w:ascii="Times New Roman" w:hAnsi="Times New Roman" w:cs="Times New Roman"/>
          <w:b w:val="0"/>
          <w:bCs w:val="0"/>
        </w:rPr>
        <w:t xml:space="preserve">iného ako členského štátu informuje </w:t>
      </w:r>
      <w:r w:rsidR="003829B8">
        <w:rPr>
          <w:rFonts w:ascii="Times New Roman" w:hAnsi="Times New Roman" w:cs="Times New Roman"/>
          <w:b w:val="0"/>
          <w:bCs w:val="0"/>
        </w:rPr>
        <w:t>Národná banka Slovenska</w:t>
      </w:r>
      <w:r w:rsidRPr="006A27EF">
        <w:rPr>
          <w:rFonts w:ascii="Times New Roman" w:hAnsi="Times New Roman" w:cs="Times New Roman"/>
          <w:b w:val="0"/>
          <w:bCs w:val="0"/>
        </w:rPr>
        <w:t xml:space="preserve"> príslušný orgán dohľadu tohto štátu.</w:t>
      </w:r>
    </w:p>
    <w:p w:rsidR="00F82EC0" w:rsidRPr="006A27EF" w:rsidP="001F49E6">
      <w:pPr>
        <w:pStyle w:val="Heading4"/>
        <w:keepNext w:val="0"/>
        <w:ind w:left="1" w:firstLine="719"/>
        <w:jc w:val="both"/>
        <w:rPr>
          <w:rFonts w:ascii="Times New Roman" w:hAnsi="Times New Roman" w:cs="Times New Roman"/>
          <w:b w:val="0"/>
          <w:bCs w:val="0"/>
        </w:rPr>
      </w:pPr>
      <w:r w:rsidRPr="006A27EF" w:rsidR="007A7A1C">
        <w:rPr>
          <w:rFonts w:ascii="Times New Roman" w:hAnsi="Times New Roman" w:cs="Times New Roman"/>
          <w:b w:val="0"/>
          <w:bCs w:val="0"/>
        </w:rPr>
        <w:t xml:space="preserve">(6) </w:t>
      </w:r>
      <w:r w:rsidRPr="006A27EF">
        <w:rPr>
          <w:rFonts w:ascii="Times New Roman" w:hAnsi="Times New Roman" w:cs="Times New Roman"/>
          <w:b w:val="0"/>
          <w:bCs w:val="0"/>
        </w:rPr>
        <w:t xml:space="preserve">Pokuta podľa odseku 1 </w:t>
      </w:r>
      <w:r w:rsidRPr="006A27EF" w:rsidR="00942FB2">
        <w:rPr>
          <w:rFonts w:ascii="Times New Roman" w:hAnsi="Times New Roman" w:cs="Times New Roman"/>
          <w:b w:val="0"/>
          <w:bCs w:val="0"/>
        </w:rPr>
        <w:t xml:space="preserve">písm. c) </w:t>
      </w:r>
      <w:r w:rsidRPr="006A27EF">
        <w:rPr>
          <w:rFonts w:ascii="Times New Roman" w:hAnsi="Times New Roman" w:cs="Times New Roman"/>
          <w:b w:val="0"/>
          <w:bCs w:val="0"/>
        </w:rPr>
        <w:t>je splatná do 30 dní odo dňa nadobudnutia právoplatnosti rozhodnutia o uložení pokuty. Pokuty sú príjmom štátneho rozpočtu.</w:t>
      </w:r>
    </w:p>
    <w:p w:rsidR="00FA196D" w:rsidRPr="006A27EF" w:rsidP="00FA196D">
      <w:pPr>
        <w:rPr>
          <w:rFonts w:ascii="Times New Roman" w:hAnsi="Times New Roman" w:cs="Times New Roman"/>
          <w:sz w:val="24"/>
          <w:szCs w:val="24"/>
        </w:rPr>
      </w:pPr>
    </w:p>
    <w:p w:rsidR="00F82EC0" w:rsidRPr="006A27EF" w:rsidP="0067466E">
      <w:pPr>
        <w:pStyle w:val="Heading4"/>
        <w:rPr>
          <w:rFonts w:ascii="Times New Roman" w:hAnsi="Times New Roman" w:cs="Times New Roman"/>
        </w:rPr>
      </w:pPr>
      <w:r w:rsidRPr="006A27EF">
        <w:rPr>
          <w:rFonts w:ascii="Times New Roman" w:hAnsi="Times New Roman" w:cs="Times New Roman"/>
        </w:rPr>
        <w:t>Spoločné, prechodné a záverečné ustanovenia</w:t>
      </w:r>
    </w:p>
    <w:p w:rsidR="00B67FA7" w:rsidRPr="006A27EF" w:rsidP="00B67FA7">
      <w:pPr>
        <w:rPr>
          <w:rFonts w:ascii="Times New Roman" w:hAnsi="Times New Roman" w:cs="Times New Roman"/>
          <w:sz w:val="24"/>
          <w:szCs w:val="24"/>
        </w:rPr>
      </w:pPr>
    </w:p>
    <w:p w:rsidR="00B67FA7" w:rsidRPr="006A27EF" w:rsidP="00B67FA7">
      <w:pPr>
        <w:pStyle w:val="BodyText"/>
        <w:jc w:val="center"/>
        <w:rPr>
          <w:rFonts w:ascii="Times New Roman" w:hAnsi="Times New Roman" w:cs="Times New Roman"/>
          <w:b/>
          <w:bCs/>
          <w:sz w:val="24"/>
          <w:szCs w:val="24"/>
        </w:rPr>
      </w:pPr>
      <w:r w:rsidR="00A3220A">
        <w:rPr>
          <w:rFonts w:ascii="Times New Roman" w:hAnsi="Times New Roman" w:cs="Times New Roman"/>
          <w:b/>
          <w:bCs/>
          <w:sz w:val="24"/>
          <w:szCs w:val="24"/>
        </w:rPr>
        <w:t>§ 20</w:t>
      </w:r>
    </w:p>
    <w:p w:rsidR="00B67FA7" w:rsidP="00A46804">
      <w:pPr>
        <w:pStyle w:val="BodyText"/>
        <w:spacing w:after="0"/>
        <w:ind w:firstLine="720"/>
        <w:jc w:val="both"/>
        <w:rPr>
          <w:rFonts w:ascii="Times New Roman" w:hAnsi="Times New Roman" w:cs="Times New Roman"/>
          <w:sz w:val="24"/>
          <w:szCs w:val="24"/>
        </w:rPr>
      </w:pPr>
      <w:r w:rsidR="001F6739">
        <w:rPr>
          <w:rFonts w:ascii="Times New Roman" w:hAnsi="Times New Roman" w:cs="Times New Roman"/>
          <w:sz w:val="24"/>
          <w:szCs w:val="24"/>
        </w:rPr>
        <w:t xml:space="preserve">(1) </w:t>
      </w:r>
      <w:r w:rsidRPr="006A27EF">
        <w:rPr>
          <w:rFonts w:ascii="Times New Roman" w:hAnsi="Times New Roman" w:cs="Times New Roman"/>
          <w:sz w:val="24"/>
          <w:szCs w:val="24"/>
        </w:rPr>
        <w:t>Týmto</w:t>
      </w:r>
      <w:r w:rsidRPr="006A27EF" w:rsidR="000B49B6">
        <w:rPr>
          <w:rFonts w:ascii="Times New Roman" w:hAnsi="Times New Roman" w:cs="Times New Roman"/>
          <w:sz w:val="24"/>
          <w:szCs w:val="24"/>
        </w:rPr>
        <w:t xml:space="preserve"> </w:t>
      </w:r>
      <w:r w:rsidRPr="006A27EF">
        <w:rPr>
          <w:rFonts w:ascii="Times New Roman" w:hAnsi="Times New Roman" w:cs="Times New Roman"/>
          <w:sz w:val="24"/>
          <w:szCs w:val="24"/>
        </w:rPr>
        <w:t>zákonom sa preber</w:t>
      </w:r>
      <w:r w:rsidR="00A530A4">
        <w:rPr>
          <w:rFonts w:ascii="Times New Roman" w:hAnsi="Times New Roman" w:cs="Times New Roman"/>
          <w:sz w:val="24"/>
          <w:szCs w:val="24"/>
        </w:rPr>
        <w:t>ajú</w:t>
      </w:r>
      <w:r w:rsidRPr="006A27EF">
        <w:rPr>
          <w:rFonts w:ascii="Times New Roman" w:hAnsi="Times New Roman" w:cs="Times New Roman"/>
          <w:sz w:val="24"/>
          <w:szCs w:val="24"/>
        </w:rPr>
        <w:t xml:space="preserve"> právn</w:t>
      </w:r>
      <w:r w:rsidR="00A530A4">
        <w:rPr>
          <w:rFonts w:ascii="Times New Roman" w:hAnsi="Times New Roman" w:cs="Times New Roman"/>
          <w:sz w:val="24"/>
          <w:szCs w:val="24"/>
        </w:rPr>
        <w:t>e</w:t>
      </w:r>
      <w:r w:rsidR="005B1214">
        <w:rPr>
          <w:rFonts w:ascii="Times New Roman" w:hAnsi="Times New Roman" w:cs="Times New Roman"/>
          <w:sz w:val="24"/>
          <w:szCs w:val="24"/>
        </w:rPr>
        <w:t xml:space="preserve"> akt</w:t>
      </w:r>
      <w:r w:rsidR="002A3C87">
        <w:rPr>
          <w:rFonts w:ascii="Times New Roman" w:hAnsi="Times New Roman" w:cs="Times New Roman"/>
          <w:sz w:val="24"/>
          <w:szCs w:val="24"/>
        </w:rPr>
        <w:t>y</w:t>
      </w:r>
      <w:r w:rsidRPr="006A27EF">
        <w:rPr>
          <w:rFonts w:ascii="Times New Roman" w:hAnsi="Times New Roman" w:cs="Times New Roman"/>
          <w:sz w:val="24"/>
          <w:szCs w:val="24"/>
        </w:rPr>
        <w:t xml:space="preserve"> Európskych spoločenstiev a Európskej únie</w:t>
      </w:r>
      <w:r w:rsidRPr="006A27EF" w:rsidR="000B49B6">
        <w:rPr>
          <w:rFonts w:ascii="Times New Roman" w:hAnsi="Times New Roman" w:cs="Times New Roman"/>
          <w:sz w:val="24"/>
          <w:szCs w:val="24"/>
        </w:rPr>
        <w:t xml:space="preserve"> </w:t>
      </w:r>
      <w:r w:rsidRPr="006A27EF">
        <w:rPr>
          <w:rFonts w:ascii="Times New Roman" w:hAnsi="Times New Roman" w:cs="Times New Roman"/>
          <w:sz w:val="24"/>
          <w:szCs w:val="24"/>
        </w:rPr>
        <w:t>uveden</w:t>
      </w:r>
      <w:r w:rsidR="00A530A4">
        <w:rPr>
          <w:rFonts w:ascii="Times New Roman" w:hAnsi="Times New Roman" w:cs="Times New Roman"/>
          <w:sz w:val="24"/>
          <w:szCs w:val="24"/>
        </w:rPr>
        <w:t>é</w:t>
      </w:r>
      <w:r w:rsidRPr="006A27EF">
        <w:rPr>
          <w:rFonts w:ascii="Times New Roman" w:hAnsi="Times New Roman" w:cs="Times New Roman"/>
          <w:sz w:val="24"/>
          <w:szCs w:val="24"/>
        </w:rPr>
        <w:t xml:space="preserve"> v prílohe.</w:t>
      </w:r>
    </w:p>
    <w:p w:rsidR="001F6739" w:rsidRPr="00A46804" w:rsidP="00A46804">
      <w:pPr>
        <w:pStyle w:val="BodyText"/>
        <w:spacing w:after="0"/>
        <w:ind w:firstLine="720"/>
        <w:jc w:val="both"/>
        <w:rPr>
          <w:rFonts w:ascii="Times New Roman" w:hAnsi="Times New Roman" w:cs="Times New Roman"/>
          <w:sz w:val="24"/>
          <w:szCs w:val="24"/>
        </w:rPr>
      </w:pPr>
      <w:r w:rsidRPr="00A46804">
        <w:rPr>
          <w:rFonts w:ascii="Times New Roman" w:hAnsi="Times New Roman" w:cs="Times New Roman"/>
          <w:sz w:val="24"/>
          <w:szCs w:val="24"/>
        </w:rPr>
        <w:t xml:space="preserve">(2) Ministerstvo </w:t>
      </w:r>
      <w:r w:rsidR="00274CFC">
        <w:rPr>
          <w:rFonts w:ascii="Times New Roman" w:hAnsi="Times New Roman" w:cs="Times New Roman"/>
          <w:sz w:val="24"/>
          <w:szCs w:val="24"/>
        </w:rPr>
        <w:t xml:space="preserve">financií Slovenskej republiky </w:t>
      </w:r>
      <w:r w:rsidR="00C95DE5">
        <w:rPr>
          <w:rFonts w:ascii="Times New Roman" w:hAnsi="Times New Roman" w:cs="Times New Roman"/>
          <w:sz w:val="24"/>
          <w:szCs w:val="24"/>
        </w:rPr>
        <w:t xml:space="preserve">je </w:t>
      </w:r>
      <w:r w:rsidRPr="00A46804">
        <w:rPr>
          <w:rFonts w:ascii="Times New Roman" w:hAnsi="Times New Roman" w:cs="Times New Roman"/>
          <w:sz w:val="24"/>
          <w:szCs w:val="24"/>
        </w:rPr>
        <w:t>vo vzťahu k orgánom Európskej únie notifikačným orgánom v oblasti sprostredkovania poistenia a sprostredkovania zaistenia.</w:t>
      </w:r>
    </w:p>
    <w:p w:rsidR="00A46804" w:rsidRPr="00C95DE5" w:rsidP="005D6EB4">
      <w:pPr>
        <w:ind w:firstLine="714"/>
        <w:jc w:val="both"/>
        <w:rPr>
          <w:rFonts w:ascii="Times New Roman" w:hAnsi="Times New Roman" w:cs="Times New Roman"/>
          <w:bCs/>
          <w:sz w:val="24"/>
          <w:szCs w:val="24"/>
        </w:rPr>
      </w:pPr>
      <w:r w:rsidRPr="00C95DE5" w:rsidR="004A640E">
        <w:rPr>
          <w:rFonts w:ascii="Times New Roman" w:hAnsi="Times New Roman" w:cs="Times New Roman"/>
          <w:b/>
          <w:sz w:val="24"/>
          <w:szCs w:val="24"/>
        </w:rPr>
        <w:t xml:space="preserve"> </w:t>
      </w:r>
      <w:r w:rsidRPr="00C95DE5" w:rsidR="005D6EB4">
        <w:rPr>
          <w:rFonts w:ascii="Times New Roman" w:hAnsi="Times New Roman" w:cs="Times New Roman"/>
          <w:b/>
          <w:sz w:val="24"/>
          <w:szCs w:val="24"/>
        </w:rPr>
        <w:t>(</w:t>
      </w:r>
      <w:r w:rsidR="004A640E">
        <w:rPr>
          <w:rFonts w:ascii="Times New Roman" w:hAnsi="Times New Roman" w:cs="Times New Roman"/>
          <w:sz w:val="24"/>
          <w:szCs w:val="24"/>
        </w:rPr>
        <w:t>3</w:t>
      </w:r>
      <w:r w:rsidRPr="00C95DE5" w:rsidR="005D6EB4">
        <w:rPr>
          <w:rFonts w:ascii="Times New Roman" w:hAnsi="Times New Roman" w:cs="Times New Roman"/>
          <w:sz w:val="24"/>
          <w:szCs w:val="24"/>
        </w:rPr>
        <w:t xml:space="preserve">) </w:t>
      </w:r>
      <w:r w:rsidRPr="00C95DE5">
        <w:rPr>
          <w:rFonts w:ascii="Times New Roman" w:hAnsi="Times New Roman" w:cs="Times New Roman"/>
          <w:bCs/>
          <w:sz w:val="24"/>
          <w:szCs w:val="24"/>
        </w:rPr>
        <w:t>Na konanie podľa tohto zákona sa vzťahuje osobitný zákon</w:t>
      </w:r>
      <w:r w:rsidRPr="00C95DE5">
        <w:rPr>
          <w:rFonts w:ascii="Times New Roman" w:hAnsi="Times New Roman" w:cs="Times New Roman"/>
          <w:bCs/>
          <w:sz w:val="24"/>
          <w:szCs w:val="24"/>
          <w:vertAlign w:val="superscript"/>
        </w:rPr>
        <w:t>2</w:t>
      </w:r>
      <w:r w:rsidR="00523580">
        <w:rPr>
          <w:rFonts w:ascii="Times New Roman" w:hAnsi="Times New Roman" w:cs="Times New Roman"/>
          <w:bCs/>
          <w:sz w:val="24"/>
          <w:szCs w:val="24"/>
          <w:vertAlign w:val="superscript"/>
        </w:rPr>
        <w:t>6</w:t>
      </w:r>
      <w:r w:rsidR="00A57F30">
        <w:rPr>
          <w:rFonts w:ascii="Times New Roman" w:hAnsi="Times New Roman" w:cs="Times New Roman"/>
          <w:bCs/>
          <w:sz w:val="24"/>
          <w:szCs w:val="24"/>
          <w:vertAlign w:val="superscript"/>
        </w:rPr>
        <w:t>)</w:t>
      </w:r>
      <w:r w:rsidRPr="00C95DE5">
        <w:rPr>
          <w:rFonts w:ascii="Times New Roman" w:hAnsi="Times New Roman" w:cs="Times New Roman"/>
          <w:bCs/>
          <w:sz w:val="24"/>
          <w:szCs w:val="24"/>
        </w:rPr>
        <w:t>, ak tento zákon neustanovuje inak.</w:t>
      </w:r>
    </w:p>
    <w:p w:rsidR="00EB4E90" w:rsidP="0067466E">
      <w:pPr>
        <w:jc w:val="center"/>
        <w:rPr>
          <w:rFonts w:ascii="Times New Roman" w:hAnsi="Times New Roman" w:cs="Times New Roman"/>
          <w:b/>
          <w:bCs/>
          <w:sz w:val="24"/>
          <w:szCs w:val="24"/>
        </w:rPr>
      </w:pPr>
    </w:p>
    <w:p w:rsidR="00F82EC0" w:rsidRPr="006A27EF" w:rsidP="0067466E">
      <w:pPr>
        <w:jc w:val="center"/>
        <w:rPr>
          <w:rFonts w:ascii="Times New Roman" w:hAnsi="Times New Roman" w:cs="Times New Roman"/>
          <w:b/>
          <w:bCs/>
          <w:sz w:val="24"/>
          <w:szCs w:val="24"/>
        </w:rPr>
      </w:pPr>
      <w:r w:rsidRPr="006A27EF">
        <w:rPr>
          <w:rFonts w:ascii="Times New Roman" w:hAnsi="Times New Roman" w:cs="Times New Roman"/>
          <w:b/>
          <w:bCs/>
          <w:sz w:val="24"/>
          <w:szCs w:val="24"/>
        </w:rPr>
        <w:t xml:space="preserve">§ </w:t>
      </w:r>
      <w:r w:rsidR="00A3220A">
        <w:rPr>
          <w:rFonts w:ascii="Times New Roman" w:hAnsi="Times New Roman" w:cs="Times New Roman"/>
          <w:b/>
          <w:bCs/>
          <w:sz w:val="24"/>
          <w:szCs w:val="24"/>
        </w:rPr>
        <w:t>21</w:t>
      </w:r>
    </w:p>
    <w:p w:rsidR="003D60A1" w:rsidRPr="006A27EF" w:rsidP="003D60A1">
      <w:pPr>
        <w:jc w:val="both"/>
        <w:rPr>
          <w:rFonts w:ascii="Times New Roman" w:hAnsi="Times New Roman" w:cs="Times New Roman"/>
          <w:sz w:val="24"/>
          <w:szCs w:val="24"/>
        </w:rPr>
      </w:pPr>
    </w:p>
    <w:p w:rsidR="00AA33C9" w:rsidP="00B568F5">
      <w:pPr>
        <w:numPr>
          <w:ilvl w:val="0"/>
          <w:numId w:val="7"/>
        </w:numPr>
        <w:tabs>
          <w:tab w:val="left" w:pos="1134"/>
          <w:tab w:val="left" w:pos="2517"/>
        </w:tabs>
        <w:ind w:left="0" w:firstLine="720"/>
        <w:jc w:val="both"/>
        <w:rPr>
          <w:rFonts w:ascii="Times New Roman" w:hAnsi="Times New Roman" w:cs="Times New Roman"/>
          <w:bCs/>
          <w:sz w:val="24"/>
          <w:szCs w:val="24"/>
        </w:rPr>
      </w:pPr>
      <w:r w:rsidRPr="00E46EF0" w:rsidR="00D671AB">
        <w:rPr>
          <w:rFonts w:ascii="Times New Roman" w:hAnsi="Times New Roman" w:cs="Times New Roman"/>
          <w:bCs/>
          <w:sz w:val="24"/>
          <w:szCs w:val="24"/>
        </w:rPr>
        <w:t xml:space="preserve">Osoba, ktorá vykonávala činnosť poisťovacieho makléra alebo poisťovacieho agenta podľa doterajších predpisov a ktorá chce vykonávať sprostredkovanie poistenia podľa tohto zákona, je povinná do </w:t>
      </w:r>
      <w:r w:rsidRPr="00E46EF0" w:rsidR="00A46804">
        <w:rPr>
          <w:rFonts w:ascii="Times New Roman" w:hAnsi="Times New Roman" w:cs="Times New Roman"/>
          <w:bCs/>
          <w:sz w:val="24"/>
          <w:szCs w:val="24"/>
        </w:rPr>
        <w:t xml:space="preserve">31. decembra 2006 </w:t>
      </w:r>
      <w:r w:rsidRPr="00E46EF0" w:rsidR="00D671AB">
        <w:rPr>
          <w:rFonts w:ascii="Times New Roman" w:hAnsi="Times New Roman" w:cs="Times New Roman"/>
          <w:bCs/>
          <w:sz w:val="24"/>
          <w:szCs w:val="24"/>
        </w:rPr>
        <w:t xml:space="preserve">podať žiadosť o udelenie príslušného povolenia podľa tohto zákona alebo </w:t>
      </w:r>
      <w:r>
        <w:rPr>
          <w:rFonts w:ascii="Times New Roman" w:hAnsi="Times New Roman" w:cs="Times New Roman"/>
          <w:bCs/>
          <w:sz w:val="24"/>
          <w:szCs w:val="24"/>
        </w:rPr>
        <w:t>navrhovateľ musí v tejto lehote podať návrh na zápis tejto osoby do registra.</w:t>
      </w:r>
      <w:r w:rsidRPr="00C95DE5">
        <w:rPr>
          <w:rFonts w:ascii="Times New Roman" w:hAnsi="Times New Roman" w:cs="Times New Roman"/>
          <w:bCs/>
          <w:sz w:val="24"/>
          <w:szCs w:val="24"/>
        </w:rPr>
        <w:t xml:space="preserve"> </w:t>
      </w:r>
    </w:p>
    <w:p w:rsidR="00D671AB" w:rsidRPr="00C95DE5" w:rsidP="00B568F5">
      <w:pPr>
        <w:numPr>
          <w:ilvl w:val="0"/>
          <w:numId w:val="7"/>
        </w:numPr>
        <w:tabs>
          <w:tab w:val="left" w:pos="1134"/>
          <w:tab w:val="left" w:pos="2517"/>
        </w:tabs>
        <w:ind w:left="0" w:firstLine="720"/>
        <w:jc w:val="both"/>
        <w:rPr>
          <w:rFonts w:ascii="Times New Roman" w:hAnsi="Times New Roman" w:cs="Times New Roman"/>
          <w:bCs/>
          <w:sz w:val="24"/>
          <w:szCs w:val="24"/>
        </w:rPr>
      </w:pPr>
      <w:r w:rsidRPr="00C95DE5">
        <w:rPr>
          <w:rFonts w:ascii="Times New Roman" w:hAnsi="Times New Roman" w:cs="Times New Roman"/>
          <w:bCs/>
          <w:sz w:val="24"/>
          <w:szCs w:val="24"/>
        </w:rPr>
        <w:t xml:space="preserve">Ak osoba podľa odseku 1 nepodá v lehote podľa odseku 1 žiadosť o udelenie </w:t>
      </w:r>
      <w:r w:rsidR="002871AD">
        <w:rPr>
          <w:rFonts w:ascii="Times New Roman" w:hAnsi="Times New Roman" w:cs="Times New Roman"/>
          <w:bCs/>
          <w:sz w:val="24"/>
          <w:szCs w:val="24"/>
        </w:rPr>
        <w:t xml:space="preserve">príslušného </w:t>
      </w:r>
      <w:r w:rsidRPr="00C95DE5">
        <w:rPr>
          <w:rFonts w:ascii="Times New Roman" w:hAnsi="Times New Roman" w:cs="Times New Roman"/>
          <w:bCs/>
          <w:sz w:val="24"/>
          <w:szCs w:val="24"/>
        </w:rPr>
        <w:t xml:space="preserve">povolenia podľa tohto zákona alebo žiaden navrhovateľ nepodá návrh na </w:t>
      </w:r>
      <w:r w:rsidR="00362574">
        <w:rPr>
          <w:rFonts w:ascii="Times New Roman" w:hAnsi="Times New Roman" w:cs="Times New Roman"/>
          <w:bCs/>
          <w:sz w:val="24"/>
          <w:szCs w:val="24"/>
        </w:rPr>
        <w:t>zápis tejto osoby do registra</w:t>
      </w:r>
      <w:r w:rsidRPr="00C95DE5">
        <w:rPr>
          <w:rFonts w:ascii="Times New Roman" w:hAnsi="Times New Roman" w:cs="Times New Roman"/>
          <w:bCs/>
          <w:sz w:val="24"/>
          <w:szCs w:val="24"/>
        </w:rPr>
        <w:t xml:space="preserve">, jej povolenie podľa doterajších predpisov alebo </w:t>
      </w:r>
      <w:r w:rsidRPr="00C95DE5" w:rsidR="00A46804">
        <w:rPr>
          <w:rFonts w:ascii="Times New Roman" w:hAnsi="Times New Roman" w:cs="Times New Roman"/>
          <w:bCs/>
          <w:sz w:val="24"/>
          <w:szCs w:val="24"/>
        </w:rPr>
        <w:t>oprávnenie</w:t>
      </w:r>
      <w:r w:rsidRPr="00C95DE5">
        <w:rPr>
          <w:rFonts w:ascii="Times New Roman" w:hAnsi="Times New Roman" w:cs="Times New Roman"/>
          <w:bCs/>
          <w:sz w:val="24"/>
          <w:szCs w:val="24"/>
        </w:rPr>
        <w:t xml:space="preserve"> poisťovacieho agenta vykonáva</w:t>
      </w:r>
      <w:r w:rsidRPr="00C95DE5" w:rsidR="00A46804">
        <w:rPr>
          <w:rFonts w:ascii="Times New Roman" w:hAnsi="Times New Roman" w:cs="Times New Roman"/>
          <w:bCs/>
          <w:sz w:val="24"/>
          <w:szCs w:val="24"/>
        </w:rPr>
        <w:t>ť</w:t>
      </w:r>
      <w:r w:rsidRPr="00C95DE5">
        <w:rPr>
          <w:rFonts w:ascii="Times New Roman" w:hAnsi="Times New Roman" w:cs="Times New Roman"/>
          <w:bCs/>
          <w:sz w:val="24"/>
          <w:szCs w:val="24"/>
        </w:rPr>
        <w:t xml:space="preserve"> sprostredkovanie poistenia v mene jednej poisťovne bez povolenia podľa doterajších predpisov</w:t>
      </w:r>
      <w:r w:rsidR="00C215D5">
        <w:rPr>
          <w:rFonts w:ascii="Times New Roman" w:hAnsi="Times New Roman" w:cs="Times New Roman"/>
          <w:bCs/>
          <w:sz w:val="24"/>
          <w:szCs w:val="24"/>
        </w:rPr>
        <w:t>,</w:t>
      </w:r>
      <w:r w:rsidRPr="00C95DE5">
        <w:rPr>
          <w:rFonts w:ascii="Times New Roman" w:hAnsi="Times New Roman" w:cs="Times New Roman"/>
          <w:bCs/>
          <w:sz w:val="24"/>
          <w:szCs w:val="24"/>
        </w:rPr>
        <w:t xml:space="preserve"> uplynutím tejto lehoty zaniká.</w:t>
      </w:r>
    </w:p>
    <w:p w:rsidR="00D671AB" w:rsidRPr="00C95DE5" w:rsidP="00B568F5">
      <w:pPr>
        <w:numPr>
          <w:ilvl w:val="0"/>
          <w:numId w:val="7"/>
        </w:numPr>
        <w:tabs>
          <w:tab w:val="left" w:pos="1134"/>
          <w:tab w:val="left" w:pos="2517"/>
        </w:tabs>
        <w:ind w:left="0" w:firstLine="720"/>
        <w:jc w:val="both"/>
        <w:rPr>
          <w:rFonts w:ascii="Times New Roman" w:hAnsi="Times New Roman" w:cs="Times New Roman"/>
          <w:bCs/>
          <w:sz w:val="24"/>
          <w:szCs w:val="24"/>
        </w:rPr>
      </w:pPr>
      <w:r w:rsidRPr="00C95DE5">
        <w:rPr>
          <w:rFonts w:ascii="Times New Roman" w:hAnsi="Times New Roman" w:cs="Times New Roman"/>
          <w:bCs/>
          <w:sz w:val="24"/>
          <w:szCs w:val="24"/>
        </w:rPr>
        <w:t>Ak osoba podľa odseku 1 podala žiadosť o</w:t>
      </w:r>
      <w:r w:rsidR="00675FEB">
        <w:rPr>
          <w:rFonts w:ascii="Times New Roman" w:hAnsi="Times New Roman" w:cs="Times New Roman"/>
          <w:bCs/>
          <w:sz w:val="24"/>
          <w:szCs w:val="24"/>
        </w:rPr>
        <w:t> </w:t>
      </w:r>
      <w:r w:rsidRPr="00C95DE5">
        <w:rPr>
          <w:rFonts w:ascii="Times New Roman" w:hAnsi="Times New Roman" w:cs="Times New Roman"/>
          <w:bCs/>
          <w:sz w:val="24"/>
          <w:szCs w:val="24"/>
        </w:rPr>
        <w:t>udelenie</w:t>
      </w:r>
      <w:r w:rsidR="00675FEB">
        <w:rPr>
          <w:rFonts w:ascii="Times New Roman" w:hAnsi="Times New Roman" w:cs="Times New Roman"/>
          <w:bCs/>
          <w:sz w:val="24"/>
          <w:szCs w:val="24"/>
        </w:rPr>
        <w:t xml:space="preserve"> príslušného</w:t>
      </w:r>
      <w:r w:rsidRPr="00C95DE5">
        <w:rPr>
          <w:rFonts w:ascii="Times New Roman" w:hAnsi="Times New Roman" w:cs="Times New Roman"/>
          <w:bCs/>
          <w:sz w:val="24"/>
          <w:szCs w:val="24"/>
        </w:rPr>
        <w:t xml:space="preserve"> povolenia podľa </w:t>
      </w:r>
      <w:r w:rsidRPr="00C95DE5" w:rsidR="00A46804">
        <w:rPr>
          <w:rFonts w:ascii="Times New Roman" w:hAnsi="Times New Roman" w:cs="Times New Roman"/>
          <w:bCs/>
          <w:sz w:val="24"/>
          <w:szCs w:val="24"/>
        </w:rPr>
        <w:t xml:space="preserve">tohto zákona </w:t>
      </w:r>
      <w:r w:rsidRPr="00C95DE5">
        <w:rPr>
          <w:rFonts w:ascii="Times New Roman" w:hAnsi="Times New Roman" w:cs="Times New Roman"/>
          <w:bCs/>
          <w:sz w:val="24"/>
          <w:szCs w:val="24"/>
        </w:rPr>
        <w:t xml:space="preserve">včas alebo bol včas podaný návrh </w:t>
      </w:r>
      <w:r w:rsidR="00675FEB">
        <w:rPr>
          <w:rFonts w:ascii="Times New Roman" w:hAnsi="Times New Roman" w:cs="Times New Roman"/>
          <w:bCs/>
          <w:sz w:val="24"/>
          <w:szCs w:val="24"/>
        </w:rPr>
        <w:t xml:space="preserve">navrhovateľom </w:t>
      </w:r>
      <w:r w:rsidRPr="00C95DE5">
        <w:rPr>
          <w:rFonts w:ascii="Times New Roman" w:hAnsi="Times New Roman" w:cs="Times New Roman"/>
          <w:bCs/>
          <w:sz w:val="24"/>
          <w:szCs w:val="24"/>
        </w:rPr>
        <w:t xml:space="preserve">na jej </w:t>
      </w:r>
      <w:r w:rsidR="00675FEB">
        <w:rPr>
          <w:rFonts w:ascii="Times New Roman" w:hAnsi="Times New Roman" w:cs="Times New Roman"/>
          <w:bCs/>
          <w:sz w:val="24"/>
          <w:szCs w:val="24"/>
        </w:rPr>
        <w:t xml:space="preserve">zápis do registra, povolenie podľa doterajších predpisov alebo oprávnenie podľa odseku 2 </w:t>
      </w:r>
      <w:r w:rsidRPr="00C95DE5">
        <w:rPr>
          <w:rFonts w:ascii="Times New Roman" w:hAnsi="Times New Roman" w:cs="Times New Roman"/>
          <w:bCs/>
          <w:sz w:val="24"/>
          <w:szCs w:val="24"/>
        </w:rPr>
        <w:t>jej zaniká dňom nadobudnutia právoplatnosti rozhodnutia o</w:t>
      </w:r>
      <w:r w:rsidR="00C63EC6">
        <w:rPr>
          <w:rFonts w:ascii="Times New Roman" w:hAnsi="Times New Roman" w:cs="Times New Roman"/>
          <w:bCs/>
          <w:sz w:val="24"/>
          <w:szCs w:val="24"/>
        </w:rPr>
        <w:t xml:space="preserve"> žiadosti podľa odseku 1 </w:t>
      </w:r>
      <w:r w:rsidRPr="00C95DE5">
        <w:rPr>
          <w:rFonts w:ascii="Times New Roman" w:hAnsi="Times New Roman" w:cs="Times New Roman"/>
          <w:bCs/>
          <w:sz w:val="24"/>
          <w:szCs w:val="24"/>
        </w:rPr>
        <w:t xml:space="preserve">alebo dňom </w:t>
      </w:r>
      <w:r w:rsidR="00675FEB">
        <w:rPr>
          <w:rFonts w:ascii="Times New Roman" w:hAnsi="Times New Roman" w:cs="Times New Roman"/>
          <w:bCs/>
          <w:sz w:val="24"/>
          <w:szCs w:val="24"/>
        </w:rPr>
        <w:t>zápisu do registra.</w:t>
      </w:r>
    </w:p>
    <w:p w:rsidR="007318C8" w:rsidRPr="00E46EF0" w:rsidP="007318C8">
      <w:pPr>
        <w:numPr>
          <w:ilvl w:val="0"/>
          <w:numId w:val="7"/>
        </w:numPr>
        <w:tabs>
          <w:tab w:val="left" w:pos="1134"/>
          <w:tab w:val="left" w:pos="2517"/>
        </w:tabs>
        <w:ind w:left="0" w:right="72" w:firstLine="709"/>
        <w:jc w:val="both"/>
        <w:rPr>
          <w:rFonts w:ascii="Times New Roman" w:hAnsi="Times New Roman" w:cs="Times New Roman"/>
          <w:sz w:val="24"/>
          <w:szCs w:val="24"/>
        </w:rPr>
      </w:pPr>
      <w:r w:rsidRPr="00C95DE5">
        <w:rPr>
          <w:rFonts w:ascii="Times New Roman" w:hAnsi="Times New Roman" w:cs="Times New Roman"/>
          <w:sz w:val="24"/>
          <w:szCs w:val="24"/>
        </w:rPr>
        <w:t xml:space="preserve">Konania o uložení pokút alebo iných sankcií </w:t>
      </w:r>
      <w:r w:rsidRPr="00C95DE5" w:rsidR="00A46804">
        <w:rPr>
          <w:rFonts w:ascii="Times New Roman" w:hAnsi="Times New Roman" w:cs="Times New Roman"/>
          <w:sz w:val="24"/>
          <w:szCs w:val="24"/>
        </w:rPr>
        <w:t xml:space="preserve">poisťovacím agentom a poisťovacím maklérom </w:t>
      </w:r>
      <w:r w:rsidRPr="00C95DE5">
        <w:rPr>
          <w:rFonts w:ascii="Times New Roman" w:hAnsi="Times New Roman" w:cs="Times New Roman"/>
          <w:sz w:val="24"/>
          <w:szCs w:val="24"/>
        </w:rPr>
        <w:t xml:space="preserve">začaté pred nadobudnutím účinnosti tohto zákona sa dokončia podľa doterajších predpisov. Odo dňa nadobudnutia účinnosti tohto zákona sa </w:t>
      </w:r>
      <w:r w:rsidRPr="00E46EF0">
        <w:rPr>
          <w:rFonts w:ascii="Times New Roman" w:hAnsi="Times New Roman" w:cs="Times New Roman"/>
          <w:sz w:val="24"/>
          <w:szCs w:val="24"/>
        </w:rPr>
        <w:t xml:space="preserve">nedostatky zistené v činnosti </w:t>
      </w:r>
      <w:r w:rsidR="0023164E">
        <w:rPr>
          <w:rFonts w:ascii="Times New Roman" w:hAnsi="Times New Roman" w:cs="Times New Roman"/>
          <w:sz w:val="24"/>
          <w:szCs w:val="24"/>
        </w:rPr>
        <w:t>poisťovacích agentov, poisťovacích maklérov a i</w:t>
      </w:r>
      <w:r w:rsidRPr="00E46EF0">
        <w:rPr>
          <w:rFonts w:ascii="Times New Roman" w:hAnsi="Times New Roman" w:cs="Times New Roman"/>
          <w:sz w:val="24"/>
          <w:szCs w:val="24"/>
        </w:rPr>
        <w:t>ných osôb, ku ktorým došlo podľa doterajších predpisov a o ktorých sa neviedlo konanie podľa doterajších predpisov, posudzujú a  prejednávajú podľa tohto zákona, ak ide o také nedostatky, ktoré sa posudzujú ako nedostatky aj  podľa tohto zákona. Odo dňa účinnosti tohto zákona však možno uložiť len takú sankciu, ktor</w:t>
      </w:r>
      <w:r w:rsidR="00400958">
        <w:rPr>
          <w:rFonts w:ascii="Times New Roman" w:hAnsi="Times New Roman" w:cs="Times New Roman"/>
          <w:sz w:val="24"/>
          <w:szCs w:val="24"/>
        </w:rPr>
        <w:t>ú</w:t>
      </w:r>
      <w:r w:rsidRPr="00E46EF0">
        <w:rPr>
          <w:rFonts w:ascii="Times New Roman" w:hAnsi="Times New Roman" w:cs="Times New Roman"/>
          <w:sz w:val="24"/>
          <w:szCs w:val="24"/>
        </w:rPr>
        <w:t xml:space="preserve"> umožňuje tento zákon. Právne účinky úkonov, ktoré v konaní nastali pred nadobudnutím účinnosti tohto zákona, zostávajú zachované.</w:t>
      </w:r>
    </w:p>
    <w:p w:rsidR="007318C8" w:rsidRPr="00E46EF0" w:rsidP="007318C8">
      <w:pPr>
        <w:numPr>
          <w:ilvl w:val="0"/>
          <w:numId w:val="7"/>
        </w:numPr>
        <w:tabs>
          <w:tab w:val="left" w:pos="1134"/>
          <w:tab w:val="left" w:pos="2517"/>
        </w:tabs>
        <w:ind w:left="0" w:right="72" w:firstLine="709"/>
        <w:jc w:val="both"/>
        <w:rPr>
          <w:rFonts w:ascii="Times New Roman" w:hAnsi="Times New Roman" w:cs="Times New Roman"/>
          <w:sz w:val="24"/>
          <w:szCs w:val="24"/>
        </w:rPr>
      </w:pPr>
      <w:r w:rsidRPr="00E46EF0">
        <w:rPr>
          <w:rFonts w:ascii="Times New Roman" w:hAnsi="Times New Roman" w:cs="Times New Roman"/>
          <w:sz w:val="24"/>
          <w:szCs w:val="24"/>
        </w:rPr>
        <w:t>Konania o udelení povolenia na vykonávanie činnosti poisťovacieho makléra alebo poisťovacieho agenta začaté pred nadobudnutím účinnosti tohto zákona sa dokončia  podľa  tohto zákona.</w:t>
      </w:r>
    </w:p>
    <w:p w:rsidR="007318C8" w:rsidP="007318C8">
      <w:pPr>
        <w:numPr>
          <w:ilvl w:val="0"/>
          <w:numId w:val="7"/>
        </w:numPr>
        <w:tabs>
          <w:tab w:val="left" w:pos="1134"/>
          <w:tab w:val="left" w:pos="2517"/>
        </w:tabs>
        <w:ind w:left="0" w:right="72" w:firstLine="709"/>
        <w:jc w:val="both"/>
        <w:rPr>
          <w:rFonts w:ascii="Times New Roman" w:hAnsi="Times New Roman" w:cs="Times New Roman"/>
          <w:sz w:val="24"/>
          <w:szCs w:val="24"/>
        </w:rPr>
      </w:pPr>
      <w:r w:rsidRPr="00E46EF0">
        <w:rPr>
          <w:rFonts w:ascii="Times New Roman" w:hAnsi="Times New Roman" w:cs="Times New Roman"/>
          <w:sz w:val="24"/>
          <w:szCs w:val="24"/>
        </w:rPr>
        <w:t>Na lehoty, ktoré sa v deň nadobudnutia účinnosti tohto zákona ešte neskončili, sa vzťahujú ustanovenia doterajších predpisov. Ak doterajšie predpisy neustanovovali lehoty na vydanie rozhodnutia alebo na vykonanie iných úkonov v konaniach začatých pred nadobudnutím účinnosti tohto zákona, lehoty podľa tohto zákona sa uplatnia  tým, že začínajú plynúť dňom nadobudnutia účinnosti tohto zákona.</w:t>
      </w:r>
    </w:p>
    <w:p w:rsidR="000F15F4" w:rsidRPr="00532722" w:rsidP="007318C8">
      <w:pPr>
        <w:numPr>
          <w:ilvl w:val="0"/>
          <w:numId w:val="7"/>
        </w:numPr>
        <w:tabs>
          <w:tab w:val="left" w:pos="1134"/>
          <w:tab w:val="left" w:pos="2517"/>
        </w:tabs>
        <w:ind w:left="0" w:right="72" w:firstLine="709"/>
        <w:jc w:val="both"/>
        <w:rPr>
          <w:rFonts w:ascii="Times New Roman" w:hAnsi="Times New Roman" w:cs="Times New Roman"/>
          <w:sz w:val="24"/>
          <w:szCs w:val="24"/>
        </w:rPr>
      </w:pPr>
      <w:r w:rsidRPr="00532722">
        <w:rPr>
          <w:rFonts w:ascii="Times New Roman" w:hAnsi="Times New Roman" w:cs="Times New Roman"/>
          <w:sz w:val="24"/>
          <w:szCs w:val="24"/>
        </w:rPr>
        <w:t xml:space="preserve">Lehota podľa § 12 ods. 4 </w:t>
      </w:r>
      <w:r w:rsidRPr="00532722" w:rsidR="00532722">
        <w:rPr>
          <w:rFonts w:ascii="Times New Roman" w:hAnsi="Times New Roman" w:cs="Times New Roman"/>
          <w:sz w:val="24"/>
          <w:szCs w:val="24"/>
        </w:rPr>
        <w:t>je do 31. decembra 2006</w:t>
      </w:r>
      <w:r w:rsidRPr="00532722">
        <w:rPr>
          <w:rFonts w:ascii="Times New Roman" w:hAnsi="Times New Roman" w:cs="Times New Roman"/>
          <w:sz w:val="24"/>
          <w:szCs w:val="24"/>
        </w:rPr>
        <w:t xml:space="preserve"> desať dní.</w:t>
      </w:r>
    </w:p>
    <w:p w:rsidR="002B2AA5" w:rsidP="002B2AA5">
      <w:pPr>
        <w:ind w:right="72"/>
        <w:jc w:val="both"/>
        <w:rPr>
          <w:rFonts w:ascii="Times New Roman" w:hAnsi="Times New Roman" w:cs="Times New Roman"/>
          <w:sz w:val="24"/>
          <w:szCs w:val="24"/>
        </w:rPr>
      </w:pPr>
      <w:r>
        <w:rPr>
          <w:rFonts w:ascii="Times New Roman" w:hAnsi="Times New Roman" w:cs="Times New Roman"/>
          <w:sz w:val="24"/>
          <w:szCs w:val="24"/>
        </w:rPr>
        <w:tab/>
        <w:t xml:space="preserve">(8) Pôsobnosť Národnej banky Slovenska podľa tohto zákona </w:t>
      </w:r>
      <w:r w:rsidR="00197660">
        <w:rPr>
          <w:rFonts w:ascii="Times New Roman" w:hAnsi="Times New Roman" w:cs="Times New Roman"/>
          <w:sz w:val="24"/>
          <w:szCs w:val="24"/>
        </w:rPr>
        <w:t xml:space="preserve">do 31. decembra 2005 </w:t>
      </w:r>
      <w:r>
        <w:rPr>
          <w:rFonts w:ascii="Times New Roman" w:hAnsi="Times New Roman" w:cs="Times New Roman"/>
          <w:sz w:val="24"/>
          <w:szCs w:val="24"/>
        </w:rPr>
        <w:t>vykonáva Úrad pre finančný trh</w:t>
      </w:r>
      <w:r w:rsidR="00197660">
        <w:rPr>
          <w:rFonts w:ascii="Times New Roman" w:hAnsi="Times New Roman" w:cs="Times New Roman"/>
          <w:sz w:val="24"/>
          <w:szCs w:val="24"/>
        </w:rPr>
        <w:t>.</w:t>
      </w:r>
      <w:r>
        <w:rPr>
          <w:rFonts w:ascii="Times New Roman" w:hAnsi="Times New Roman" w:cs="Times New Roman"/>
          <w:sz w:val="24"/>
          <w:szCs w:val="24"/>
        </w:rPr>
        <w:t xml:space="preserve"> Poplatky podľa § </w:t>
      </w:r>
      <w:r w:rsidR="003C1FAE">
        <w:rPr>
          <w:rFonts w:ascii="Times New Roman" w:hAnsi="Times New Roman" w:cs="Times New Roman"/>
          <w:sz w:val="24"/>
          <w:szCs w:val="24"/>
        </w:rPr>
        <w:t>11 ods. 13, § 12 ods. 3. § 13 ods. 1 písm. d) a § 17 ods. 9</w:t>
      </w:r>
      <w:r w:rsidR="00952A99">
        <w:rPr>
          <w:rFonts w:ascii="Times New Roman" w:hAnsi="Times New Roman" w:cs="Times New Roman"/>
          <w:sz w:val="24"/>
          <w:szCs w:val="24"/>
        </w:rPr>
        <w:t>, ktoré sú</w:t>
      </w:r>
      <w:r w:rsidR="003C1FAE">
        <w:rPr>
          <w:rFonts w:ascii="Times New Roman" w:hAnsi="Times New Roman" w:cs="Times New Roman"/>
          <w:sz w:val="24"/>
          <w:szCs w:val="24"/>
        </w:rPr>
        <w:t xml:space="preserve"> príjmom Národnej banky Slovenska, sú do 31. decembra 2005 príjmom Úradu pre finančný trh.</w:t>
      </w:r>
    </w:p>
    <w:p w:rsidR="004F1928" w:rsidRPr="00E46EF0" w:rsidP="002B2AA5">
      <w:pPr>
        <w:ind w:right="72"/>
        <w:jc w:val="both"/>
        <w:rPr>
          <w:rFonts w:ascii="Times New Roman" w:hAnsi="Times New Roman" w:cs="Times New Roman"/>
          <w:sz w:val="24"/>
          <w:szCs w:val="24"/>
        </w:rPr>
      </w:pPr>
      <w:r w:rsidR="002B2AA5">
        <w:rPr>
          <w:rFonts w:ascii="Times New Roman" w:hAnsi="Times New Roman" w:cs="Times New Roman"/>
          <w:sz w:val="24"/>
          <w:szCs w:val="24"/>
        </w:rPr>
        <w:tab/>
        <w:t xml:space="preserve">(9) </w:t>
      </w:r>
      <w:r w:rsidR="00265FC1">
        <w:rPr>
          <w:rFonts w:ascii="Times New Roman" w:hAnsi="Times New Roman" w:cs="Times New Roman"/>
          <w:sz w:val="24"/>
          <w:szCs w:val="24"/>
        </w:rPr>
        <w:t>V</w:t>
      </w:r>
      <w:r>
        <w:rPr>
          <w:rFonts w:ascii="Times New Roman" w:hAnsi="Times New Roman" w:cs="Times New Roman"/>
          <w:sz w:val="24"/>
          <w:szCs w:val="24"/>
        </w:rPr>
        <w:t>šeobec</w:t>
      </w:r>
      <w:r w:rsidR="002D40AB">
        <w:rPr>
          <w:rFonts w:ascii="Times New Roman" w:hAnsi="Times New Roman" w:cs="Times New Roman"/>
          <w:sz w:val="24"/>
          <w:szCs w:val="24"/>
        </w:rPr>
        <w:t>ne záväzn</w:t>
      </w:r>
      <w:r w:rsidR="00265FC1">
        <w:rPr>
          <w:rFonts w:ascii="Times New Roman" w:hAnsi="Times New Roman" w:cs="Times New Roman"/>
          <w:sz w:val="24"/>
          <w:szCs w:val="24"/>
        </w:rPr>
        <w:t>é</w:t>
      </w:r>
      <w:r w:rsidR="002D40AB">
        <w:rPr>
          <w:rFonts w:ascii="Times New Roman" w:hAnsi="Times New Roman" w:cs="Times New Roman"/>
          <w:sz w:val="24"/>
          <w:szCs w:val="24"/>
        </w:rPr>
        <w:t xml:space="preserve"> právn</w:t>
      </w:r>
      <w:r w:rsidR="00265FC1">
        <w:rPr>
          <w:rFonts w:ascii="Times New Roman" w:hAnsi="Times New Roman" w:cs="Times New Roman"/>
          <w:sz w:val="24"/>
          <w:szCs w:val="24"/>
        </w:rPr>
        <w:t>e</w:t>
      </w:r>
      <w:r w:rsidR="002D40AB">
        <w:rPr>
          <w:rFonts w:ascii="Times New Roman" w:hAnsi="Times New Roman" w:cs="Times New Roman"/>
          <w:sz w:val="24"/>
          <w:szCs w:val="24"/>
        </w:rPr>
        <w:t xml:space="preserve"> predpis</w:t>
      </w:r>
      <w:r w:rsidR="00265FC1">
        <w:rPr>
          <w:rFonts w:ascii="Times New Roman" w:hAnsi="Times New Roman" w:cs="Times New Roman"/>
          <w:sz w:val="24"/>
          <w:szCs w:val="24"/>
        </w:rPr>
        <w:t>y</w:t>
      </w:r>
      <w:r w:rsidR="004355C5">
        <w:rPr>
          <w:rFonts w:ascii="Times New Roman" w:hAnsi="Times New Roman" w:cs="Times New Roman"/>
          <w:sz w:val="24"/>
          <w:szCs w:val="24"/>
        </w:rPr>
        <w:t xml:space="preserve"> na vykonanie </w:t>
      </w:r>
      <w:r w:rsidR="002D40AB">
        <w:rPr>
          <w:rFonts w:ascii="Times New Roman" w:hAnsi="Times New Roman" w:cs="Times New Roman"/>
          <w:sz w:val="24"/>
          <w:szCs w:val="24"/>
        </w:rPr>
        <w:t>jednotlivých splnomocň</w:t>
      </w:r>
      <w:r w:rsidR="004355C5">
        <w:rPr>
          <w:rFonts w:ascii="Times New Roman" w:hAnsi="Times New Roman" w:cs="Times New Roman"/>
          <w:sz w:val="24"/>
          <w:szCs w:val="24"/>
        </w:rPr>
        <w:t>ovacích ustanovení tohto zákona</w:t>
      </w:r>
      <w:r w:rsidR="002D40AB">
        <w:rPr>
          <w:rFonts w:ascii="Times New Roman" w:hAnsi="Times New Roman" w:cs="Times New Roman"/>
          <w:sz w:val="24"/>
          <w:szCs w:val="24"/>
        </w:rPr>
        <w:t xml:space="preserve"> </w:t>
      </w:r>
      <w:r w:rsidR="00265FC1">
        <w:rPr>
          <w:rFonts w:ascii="Times New Roman" w:hAnsi="Times New Roman" w:cs="Times New Roman"/>
          <w:sz w:val="24"/>
          <w:szCs w:val="24"/>
        </w:rPr>
        <w:t>do 31. decembra 2005 vydáva Ministerstvo financií Slovenskej republiky.</w:t>
      </w:r>
    </w:p>
    <w:p w:rsidR="00091A32" w:rsidRPr="00E46EF0" w:rsidP="007318C8">
      <w:pPr>
        <w:tabs>
          <w:tab w:val="left" w:pos="1134"/>
        </w:tabs>
        <w:ind w:firstLine="709"/>
        <w:jc w:val="both"/>
        <w:rPr>
          <w:rFonts w:ascii="Times New Roman" w:hAnsi="Times New Roman" w:cs="Times New Roman"/>
          <w:sz w:val="24"/>
          <w:szCs w:val="24"/>
        </w:rPr>
      </w:pPr>
    </w:p>
    <w:p w:rsidR="008B21D7" w:rsidP="00C95DE5">
      <w:pPr>
        <w:jc w:val="center"/>
        <w:rPr>
          <w:rFonts w:ascii="Times New Roman" w:hAnsi="Times New Roman" w:cs="Times New Roman"/>
          <w:b/>
          <w:bCs/>
          <w:sz w:val="24"/>
          <w:szCs w:val="24"/>
        </w:rPr>
      </w:pPr>
    </w:p>
    <w:p w:rsidR="008A4B4A" w:rsidRPr="00E46EF0" w:rsidP="00C95DE5">
      <w:pPr>
        <w:jc w:val="center"/>
        <w:rPr>
          <w:rFonts w:ascii="Times New Roman" w:hAnsi="Times New Roman" w:cs="Times New Roman"/>
          <w:b/>
          <w:bCs/>
          <w:sz w:val="24"/>
          <w:szCs w:val="24"/>
        </w:rPr>
      </w:pPr>
      <w:r w:rsidRPr="00E46EF0" w:rsidR="001D0713">
        <w:rPr>
          <w:rFonts w:ascii="Times New Roman" w:hAnsi="Times New Roman" w:cs="Times New Roman"/>
          <w:b/>
          <w:bCs/>
          <w:sz w:val="24"/>
          <w:szCs w:val="24"/>
        </w:rPr>
        <w:t>Čl.</w:t>
      </w:r>
      <w:r w:rsidRPr="00E46EF0" w:rsidR="000B49B6">
        <w:rPr>
          <w:rFonts w:ascii="Times New Roman" w:hAnsi="Times New Roman" w:cs="Times New Roman"/>
          <w:b/>
          <w:bCs/>
          <w:sz w:val="24"/>
          <w:szCs w:val="24"/>
        </w:rPr>
        <w:t xml:space="preserve"> </w:t>
      </w:r>
      <w:r w:rsidRPr="00E46EF0">
        <w:rPr>
          <w:rFonts w:ascii="Times New Roman" w:hAnsi="Times New Roman" w:cs="Times New Roman"/>
          <w:b/>
          <w:bCs/>
          <w:sz w:val="24"/>
          <w:szCs w:val="24"/>
        </w:rPr>
        <w:t>II</w:t>
      </w:r>
    </w:p>
    <w:p w:rsidR="008A4B4A" w:rsidRPr="00E46EF0" w:rsidP="008A4B4A">
      <w:pPr>
        <w:jc w:val="center"/>
        <w:rPr>
          <w:rFonts w:ascii="Times New Roman" w:hAnsi="Times New Roman" w:cs="Times New Roman"/>
          <w:b/>
          <w:bCs/>
          <w:sz w:val="24"/>
          <w:szCs w:val="24"/>
        </w:rPr>
      </w:pPr>
    </w:p>
    <w:p w:rsidR="008A4B4A" w:rsidRPr="00E46EF0" w:rsidP="00752E9F">
      <w:pPr>
        <w:ind w:firstLine="720"/>
        <w:jc w:val="both"/>
        <w:rPr>
          <w:rFonts w:ascii="Times New Roman" w:hAnsi="Times New Roman" w:cs="Times New Roman"/>
          <w:sz w:val="24"/>
          <w:szCs w:val="24"/>
        </w:rPr>
      </w:pPr>
      <w:r w:rsidRPr="00E46EF0">
        <w:rPr>
          <w:rFonts w:ascii="Times New Roman" w:hAnsi="Times New Roman" w:cs="Times New Roman"/>
          <w:sz w:val="24"/>
          <w:szCs w:val="24"/>
        </w:rPr>
        <w:t>Zákon č. 95/2002 Z. z. o poisťovníctve a o zmene a doplnení niektorých zákonov v znení zákona č. 430/2003</w:t>
      </w:r>
      <w:r w:rsidRPr="00E46EF0" w:rsidR="00551E66">
        <w:rPr>
          <w:rFonts w:ascii="Times New Roman" w:hAnsi="Times New Roman" w:cs="Times New Roman"/>
          <w:sz w:val="24"/>
          <w:szCs w:val="24"/>
        </w:rPr>
        <w:t xml:space="preserve"> Z. z.</w:t>
      </w:r>
      <w:r w:rsidRPr="00E46EF0">
        <w:rPr>
          <w:rFonts w:ascii="Times New Roman" w:hAnsi="Times New Roman" w:cs="Times New Roman"/>
          <w:sz w:val="24"/>
          <w:szCs w:val="24"/>
        </w:rPr>
        <w:t>, zákona č. 186/2004 Z. z.</w:t>
      </w:r>
      <w:r w:rsidRPr="00E46EF0" w:rsidR="00752E9F">
        <w:rPr>
          <w:rFonts w:ascii="Times New Roman" w:hAnsi="Times New Roman" w:cs="Times New Roman"/>
          <w:sz w:val="24"/>
          <w:szCs w:val="24"/>
        </w:rPr>
        <w:t>, zákona č. 580/2004 Z. z.</w:t>
      </w:r>
      <w:r w:rsidRPr="00E46EF0" w:rsidR="00E95486">
        <w:rPr>
          <w:rFonts w:ascii="Times New Roman" w:hAnsi="Times New Roman" w:cs="Times New Roman"/>
          <w:sz w:val="24"/>
          <w:szCs w:val="24"/>
        </w:rPr>
        <w:t>,</w:t>
      </w:r>
      <w:r w:rsidRPr="00E46EF0" w:rsidR="00752E9F">
        <w:rPr>
          <w:rFonts w:ascii="Times New Roman" w:hAnsi="Times New Roman" w:cs="Times New Roman"/>
          <w:sz w:val="24"/>
          <w:szCs w:val="24"/>
        </w:rPr>
        <w:t xml:space="preserve"> </w:t>
      </w:r>
      <w:r w:rsidRPr="00E46EF0">
        <w:rPr>
          <w:rFonts w:ascii="Times New Roman" w:hAnsi="Times New Roman" w:cs="Times New Roman"/>
          <w:sz w:val="24"/>
          <w:szCs w:val="24"/>
        </w:rPr>
        <w:t>zákona č. 645/2004 Z. z.</w:t>
      </w:r>
      <w:r w:rsidR="00C14728">
        <w:rPr>
          <w:rFonts w:ascii="Times New Roman" w:hAnsi="Times New Roman" w:cs="Times New Roman"/>
          <w:sz w:val="24"/>
          <w:szCs w:val="24"/>
        </w:rPr>
        <w:t xml:space="preserve">, zákona č. 747/2004 Z. z. </w:t>
      </w:r>
      <w:r w:rsidRPr="00E46EF0" w:rsidR="00E95486">
        <w:rPr>
          <w:rFonts w:ascii="Times New Roman" w:hAnsi="Times New Roman" w:cs="Times New Roman"/>
          <w:sz w:val="24"/>
          <w:szCs w:val="24"/>
        </w:rPr>
        <w:t xml:space="preserve">a zákona č. 7/2005 Z. z. </w:t>
      </w:r>
      <w:r w:rsidRPr="00E46EF0">
        <w:rPr>
          <w:rFonts w:ascii="Times New Roman" w:hAnsi="Times New Roman" w:cs="Times New Roman"/>
          <w:sz w:val="24"/>
          <w:szCs w:val="24"/>
        </w:rPr>
        <w:t>sa mení a dopĺňa takto:</w:t>
      </w:r>
    </w:p>
    <w:p w:rsidR="00752E9F" w:rsidRPr="000F15F4" w:rsidP="00752E9F">
      <w:pPr>
        <w:jc w:val="both"/>
        <w:rPr>
          <w:rFonts w:ascii="Times New Roman" w:hAnsi="Times New Roman" w:cs="Times New Roman"/>
          <w:b/>
          <w:sz w:val="24"/>
          <w:szCs w:val="24"/>
        </w:rPr>
      </w:pPr>
    </w:p>
    <w:p w:rsidR="007003B2" w:rsidRPr="00E46EF0" w:rsidP="00DE7B53">
      <w:pPr>
        <w:jc w:val="both"/>
        <w:rPr>
          <w:rFonts w:ascii="Times New Roman" w:hAnsi="Times New Roman" w:cs="Times New Roman"/>
          <w:sz w:val="24"/>
          <w:szCs w:val="24"/>
        </w:rPr>
      </w:pPr>
      <w:r w:rsidRPr="00E46EF0">
        <w:rPr>
          <w:rFonts w:ascii="Times New Roman" w:hAnsi="Times New Roman" w:cs="Times New Roman"/>
          <w:sz w:val="24"/>
          <w:szCs w:val="24"/>
        </w:rPr>
        <w:t xml:space="preserve">1. </w:t>
      </w:r>
      <w:r w:rsidRPr="00E46EF0" w:rsidR="003C5CFE">
        <w:rPr>
          <w:rFonts w:ascii="Times New Roman" w:hAnsi="Times New Roman" w:cs="Times New Roman"/>
          <w:sz w:val="24"/>
          <w:szCs w:val="24"/>
        </w:rPr>
        <w:t>V</w:t>
      </w:r>
      <w:r w:rsidRPr="00E46EF0">
        <w:rPr>
          <w:rFonts w:ascii="Times New Roman" w:hAnsi="Times New Roman" w:cs="Times New Roman"/>
          <w:sz w:val="24"/>
          <w:szCs w:val="24"/>
        </w:rPr>
        <w:t> </w:t>
      </w:r>
      <w:r w:rsidRPr="00E46EF0" w:rsidR="00C7567B">
        <w:rPr>
          <w:rFonts w:ascii="Times New Roman" w:hAnsi="Times New Roman" w:cs="Times New Roman"/>
          <w:sz w:val="24"/>
          <w:szCs w:val="24"/>
        </w:rPr>
        <w:t xml:space="preserve">§ </w:t>
      </w:r>
      <w:r w:rsidRPr="00E46EF0">
        <w:rPr>
          <w:rFonts w:ascii="Times New Roman" w:hAnsi="Times New Roman" w:cs="Times New Roman"/>
          <w:sz w:val="24"/>
          <w:szCs w:val="24"/>
        </w:rPr>
        <w:t xml:space="preserve">1 ods. 1 </w:t>
      </w:r>
      <w:r w:rsidRPr="00E46EF0" w:rsidR="003C5CFE">
        <w:rPr>
          <w:rFonts w:ascii="Times New Roman" w:hAnsi="Times New Roman" w:cs="Times New Roman"/>
          <w:sz w:val="24"/>
          <w:szCs w:val="24"/>
        </w:rPr>
        <w:t>sa vypúšťa písmeno d).</w:t>
      </w:r>
      <w:r w:rsidRPr="00E46EF0" w:rsidR="00C7567B">
        <w:rPr>
          <w:rFonts w:ascii="Times New Roman" w:hAnsi="Times New Roman" w:cs="Times New Roman"/>
          <w:sz w:val="24"/>
          <w:szCs w:val="24"/>
        </w:rPr>
        <w:t xml:space="preserve"> </w:t>
      </w:r>
    </w:p>
    <w:p w:rsidR="007003B2" w:rsidRPr="00E46EF0" w:rsidP="00DE7B53">
      <w:pPr>
        <w:jc w:val="both"/>
        <w:rPr>
          <w:rFonts w:ascii="Times New Roman" w:hAnsi="Times New Roman" w:cs="Times New Roman"/>
          <w:sz w:val="24"/>
          <w:szCs w:val="24"/>
        </w:rPr>
      </w:pPr>
      <w:r w:rsidRPr="00E46EF0" w:rsidR="000B49B6">
        <w:rPr>
          <w:rFonts w:ascii="Times New Roman" w:hAnsi="Times New Roman" w:cs="Times New Roman"/>
          <w:sz w:val="24"/>
          <w:szCs w:val="24"/>
        </w:rPr>
        <w:t xml:space="preserve"> </w:t>
      </w:r>
      <w:r w:rsidRPr="00E46EF0" w:rsidR="003C5CFE">
        <w:rPr>
          <w:rFonts w:ascii="Times New Roman" w:hAnsi="Times New Roman" w:cs="Times New Roman"/>
          <w:sz w:val="24"/>
          <w:szCs w:val="24"/>
        </w:rPr>
        <w:t>Doterajšie písmeno e) sa označuje ako písmeno d).</w:t>
      </w:r>
    </w:p>
    <w:p w:rsidR="00432B84" w:rsidP="00DE7B53">
      <w:pPr>
        <w:jc w:val="both"/>
        <w:rPr>
          <w:rFonts w:ascii="Times New Roman" w:hAnsi="Times New Roman" w:cs="Times New Roman"/>
          <w:sz w:val="24"/>
          <w:szCs w:val="24"/>
        </w:rPr>
      </w:pPr>
    </w:p>
    <w:p w:rsidR="00252C68" w:rsidRPr="00E46EF0" w:rsidP="00DE7B53">
      <w:pPr>
        <w:jc w:val="both"/>
        <w:rPr>
          <w:rFonts w:ascii="Times New Roman" w:hAnsi="Times New Roman" w:cs="Times New Roman"/>
          <w:sz w:val="24"/>
          <w:szCs w:val="24"/>
        </w:rPr>
      </w:pPr>
      <w:r w:rsidRPr="00E46EF0" w:rsidR="003C5CFE">
        <w:rPr>
          <w:rFonts w:ascii="Times New Roman" w:hAnsi="Times New Roman" w:cs="Times New Roman"/>
          <w:sz w:val="24"/>
          <w:szCs w:val="24"/>
        </w:rPr>
        <w:t>2</w:t>
      </w:r>
      <w:r w:rsidRPr="00E46EF0" w:rsidR="00DE7B53">
        <w:rPr>
          <w:rFonts w:ascii="Times New Roman" w:hAnsi="Times New Roman" w:cs="Times New Roman"/>
          <w:sz w:val="24"/>
          <w:szCs w:val="24"/>
        </w:rPr>
        <w:t xml:space="preserve">. </w:t>
      </w:r>
      <w:r w:rsidRPr="00E46EF0">
        <w:rPr>
          <w:rFonts w:ascii="Times New Roman" w:hAnsi="Times New Roman" w:cs="Times New Roman"/>
          <w:sz w:val="24"/>
          <w:szCs w:val="24"/>
        </w:rPr>
        <w:t>V § 2 ods. 1 sa slová „zmlúv o sprostredkovaní poistenia s poisťovacími maklérmi a poisťovacími agentmi“ nahrádzajú slovami „zmlúv</w:t>
      </w:r>
      <w:r w:rsidR="00C14728">
        <w:rPr>
          <w:rFonts w:ascii="Times New Roman" w:hAnsi="Times New Roman" w:cs="Times New Roman"/>
          <w:sz w:val="24"/>
          <w:szCs w:val="24"/>
        </w:rPr>
        <w:t xml:space="preserve"> s výlučným sprostredkovateľom poistenia</w:t>
      </w:r>
      <w:r w:rsidR="00C14728">
        <w:rPr>
          <w:rFonts w:ascii="Times New Roman" w:hAnsi="Times New Roman" w:cs="Times New Roman"/>
          <w:sz w:val="24"/>
          <w:szCs w:val="24"/>
          <w:vertAlign w:val="superscript"/>
        </w:rPr>
        <w:t>1a)</w:t>
      </w:r>
      <w:r w:rsidR="00C14728">
        <w:rPr>
          <w:rFonts w:ascii="Times New Roman" w:hAnsi="Times New Roman" w:cs="Times New Roman"/>
          <w:sz w:val="24"/>
          <w:szCs w:val="24"/>
        </w:rPr>
        <w:t xml:space="preserve"> a poisťovacím agentom</w:t>
      </w:r>
      <w:r w:rsidR="00C14728">
        <w:rPr>
          <w:rFonts w:ascii="Times New Roman" w:hAnsi="Times New Roman" w:cs="Times New Roman"/>
          <w:sz w:val="24"/>
          <w:szCs w:val="24"/>
          <w:vertAlign w:val="superscript"/>
        </w:rPr>
        <w:t>1b)</w:t>
      </w:r>
      <w:r w:rsidR="00C14728">
        <w:rPr>
          <w:rFonts w:ascii="Times New Roman" w:hAnsi="Times New Roman" w:cs="Times New Roman"/>
          <w:sz w:val="24"/>
          <w:szCs w:val="24"/>
        </w:rPr>
        <w:t>,</w:t>
      </w:r>
      <w:r w:rsidRPr="00E46EF0" w:rsidR="004978A2">
        <w:rPr>
          <w:rFonts w:ascii="Times New Roman" w:hAnsi="Times New Roman" w:cs="Times New Roman"/>
          <w:sz w:val="24"/>
          <w:szCs w:val="24"/>
        </w:rPr>
        <w:t xml:space="preserve"> </w:t>
      </w:r>
      <w:r w:rsidRPr="00C14728" w:rsidR="004978A2">
        <w:rPr>
          <w:rFonts w:ascii="Times New Roman" w:hAnsi="Times New Roman" w:cs="Times New Roman"/>
          <w:sz w:val="24"/>
          <w:szCs w:val="24"/>
        </w:rPr>
        <w:t xml:space="preserve">ktorých </w:t>
      </w:r>
      <w:r w:rsidRPr="00C14728" w:rsidR="005307EE">
        <w:rPr>
          <w:rFonts w:ascii="Times New Roman" w:hAnsi="Times New Roman" w:cs="Times New Roman"/>
          <w:sz w:val="24"/>
          <w:szCs w:val="24"/>
        </w:rPr>
        <w:t>obsahom</w:t>
      </w:r>
      <w:r w:rsidRPr="00C14728" w:rsidR="004978A2">
        <w:rPr>
          <w:rFonts w:ascii="Times New Roman" w:hAnsi="Times New Roman" w:cs="Times New Roman"/>
          <w:sz w:val="24"/>
          <w:szCs w:val="24"/>
        </w:rPr>
        <w:t xml:space="preserve"> je sprostredkovanie poistenia</w:t>
      </w:r>
      <w:r w:rsidR="00217442">
        <w:rPr>
          <w:rFonts w:ascii="Times New Roman" w:hAnsi="Times New Roman" w:cs="Times New Roman"/>
          <w:sz w:val="24"/>
          <w:szCs w:val="24"/>
        </w:rPr>
        <w:t>, vykonávanie činností súvisiacich s registráciou výlučného sprostredkovateľa poistenia, zabezpečovanie odbornej prípravy sprostredkovateľov poistenia</w:t>
      </w:r>
      <w:r w:rsidR="001D1959">
        <w:rPr>
          <w:rFonts w:ascii="Times New Roman" w:hAnsi="Times New Roman" w:cs="Times New Roman"/>
          <w:sz w:val="24"/>
          <w:szCs w:val="24"/>
          <w:vertAlign w:val="superscript"/>
        </w:rPr>
        <w:t>1c)</w:t>
      </w:r>
      <w:r w:rsidR="00E93FD7">
        <w:rPr>
          <w:rFonts w:ascii="Times New Roman" w:hAnsi="Times New Roman" w:cs="Times New Roman"/>
          <w:sz w:val="24"/>
          <w:szCs w:val="24"/>
        </w:rPr>
        <w:t>,</w:t>
      </w:r>
      <w:r w:rsidRPr="00E46EF0">
        <w:rPr>
          <w:rFonts w:ascii="Times New Roman" w:hAnsi="Times New Roman" w:cs="Times New Roman"/>
          <w:sz w:val="24"/>
          <w:szCs w:val="24"/>
        </w:rPr>
        <w:t>“.</w:t>
      </w:r>
    </w:p>
    <w:p w:rsidR="00252C68" w:rsidRPr="00E46EF0" w:rsidP="004978A2">
      <w:pPr>
        <w:tabs>
          <w:tab w:val="left" w:pos="4179"/>
        </w:tabs>
        <w:ind w:left="360"/>
        <w:jc w:val="both"/>
        <w:rPr>
          <w:rFonts w:ascii="Times New Roman" w:hAnsi="Times New Roman" w:cs="Times New Roman"/>
          <w:sz w:val="24"/>
          <w:szCs w:val="24"/>
        </w:rPr>
      </w:pPr>
      <w:r w:rsidRPr="00E46EF0" w:rsidR="004978A2">
        <w:rPr>
          <w:rFonts w:ascii="Times New Roman" w:hAnsi="Times New Roman" w:cs="Times New Roman"/>
          <w:sz w:val="24"/>
          <w:szCs w:val="24"/>
        </w:rPr>
        <w:tab/>
      </w:r>
    </w:p>
    <w:p w:rsidR="00752E9F" w:rsidRPr="00E46EF0" w:rsidP="00DE7B53">
      <w:pPr>
        <w:jc w:val="both"/>
        <w:rPr>
          <w:rFonts w:ascii="Times New Roman" w:hAnsi="Times New Roman" w:cs="Times New Roman"/>
          <w:sz w:val="24"/>
          <w:szCs w:val="24"/>
        </w:rPr>
      </w:pPr>
      <w:r w:rsidRPr="00E46EF0" w:rsidR="00252C68">
        <w:rPr>
          <w:rFonts w:ascii="Times New Roman" w:hAnsi="Times New Roman" w:cs="Times New Roman"/>
          <w:sz w:val="24"/>
          <w:szCs w:val="24"/>
        </w:rPr>
        <w:t>Poznámk</w:t>
      </w:r>
      <w:r w:rsidR="00C14728">
        <w:rPr>
          <w:rFonts w:ascii="Times New Roman" w:hAnsi="Times New Roman" w:cs="Times New Roman"/>
          <w:sz w:val="24"/>
          <w:szCs w:val="24"/>
        </w:rPr>
        <w:t>y</w:t>
      </w:r>
      <w:r w:rsidRPr="00E46EF0" w:rsidR="00252C68">
        <w:rPr>
          <w:rFonts w:ascii="Times New Roman" w:hAnsi="Times New Roman" w:cs="Times New Roman"/>
          <w:sz w:val="24"/>
          <w:szCs w:val="24"/>
        </w:rPr>
        <w:t xml:space="preserve"> pod čiarou k odkaz</w:t>
      </w:r>
      <w:r w:rsidR="00C14728">
        <w:rPr>
          <w:rFonts w:ascii="Times New Roman" w:hAnsi="Times New Roman" w:cs="Times New Roman"/>
          <w:sz w:val="24"/>
          <w:szCs w:val="24"/>
        </w:rPr>
        <w:t>om</w:t>
      </w:r>
      <w:r w:rsidR="00621E76">
        <w:rPr>
          <w:rFonts w:ascii="Times New Roman" w:hAnsi="Times New Roman" w:cs="Times New Roman"/>
          <w:sz w:val="24"/>
          <w:szCs w:val="24"/>
        </w:rPr>
        <w:t xml:space="preserve"> 1a, 1b a 1c</w:t>
      </w:r>
      <w:r w:rsidR="00C14728">
        <w:rPr>
          <w:rFonts w:ascii="Times New Roman" w:hAnsi="Times New Roman" w:cs="Times New Roman"/>
          <w:sz w:val="24"/>
          <w:szCs w:val="24"/>
        </w:rPr>
        <w:t xml:space="preserve"> </w:t>
      </w:r>
      <w:r w:rsidRPr="00E46EF0" w:rsidR="00252C68">
        <w:rPr>
          <w:rFonts w:ascii="Times New Roman" w:hAnsi="Times New Roman" w:cs="Times New Roman"/>
          <w:sz w:val="24"/>
          <w:szCs w:val="24"/>
        </w:rPr>
        <w:t>zn</w:t>
      </w:r>
      <w:r w:rsidR="00C14728">
        <w:rPr>
          <w:rFonts w:ascii="Times New Roman" w:hAnsi="Times New Roman" w:cs="Times New Roman"/>
          <w:sz w:val="24"/>
          <w:szCs w:val="24"/>
        </w:rPr>
        <w:t>ejú</w:t>
      </w:r>
      <w:r w:rsidRPr="00E46EF0" w:rsidR="00252C68">
        <w:rPr>
          <w:rFonts w:ascii="Times New Roman" w:hAnsi="Times New Roman" w:cs="Times New Roman"/>
          <w:sz w:val="24"/>
          <w:szCs w:val="24"/>
        </w:rPr>
        <w:t xml:space="preserve">: </w:t>
      </w:r>
    </w:p>
    <w:p w:rsidR="00252C68" w:rsidP="00DE7B53">
      <w:pPr>
        <w:jc w:val="both"/>
        <w:rPr>
          <w:rFonts w:ascii="Times New Roman" w:hAnsi="Times New Roman" w:cs="Times New Roman"/>
          <w:sz w:val="24"/>
          <w:szCs w:val="24"/>
        </w:rPr>
      </w:pPr>
      <w:r w:rsidRPr="00E46EF0">
        <w:rPr>
          <w:rFonts w:ascii="Times New Roman" w:hAnsi="Times New Roman" w:cs="Times New Roman"/>
          <w:sz w:val="24"/>
          <w:szCs w:val="24"/>
        </w:rPr>
        <w:t xml:space="preserve">„1a) § </w:t>
      </w:r>
      <w:r w:rsidR="00C14728">
        <w:rPr>
          <w:rFonts w:ascii="Times New Roman" w:hAnsi="Times New Roman" w:cs="Times New Roman"/>
          <w:sz w:val="24"/>
          <w:szCs w:val="24"/>
        </w:rPr>
        <w:t>4</w:t>
      </w:r>
      <w:r w:rsidRPr="00E46EF0">
        <w:rPr>
          <w:rFonts w:ascii="Times New Roman" w:hAnsi="Times New Roman" w:cs="Times New Roman"/>
          <w:sz w:val="24"/>
          <w:szCs w:val="24"/>
        </w:rPr>
        <w:t xml:space="preserve"> zákona č. .../2005 Z. z. o sprostredkovaní poistenia a sprostredkovaní zaistenia a o zmene </w:t>
      </w:r>
      <w:r w:rsidR="003338DE">
        <w:rPr>
          <w:rFonts w:ascii="Times New Roman" w:hAnsi="Times New Roman" w:cs="Times New Roman"/>
          <w:sz w:val="24"/>
          <w:szCs w:val="24"/>
        </w:rPr>
        <w:t xml:space="preserve"> </w:t>
      </w:r>
      <w:r w:rsidRPr="00E46EF0">
        <w:rPr>
          <w:rFonts w:ascii="Times New Roman" w:hAnsi="Times New Roman" w:cs="Times New Roman"/>
          <w:sz w:val="24"/>
          <w:szCs w:val="24"/>
        </w:rPr>
        <w:t>a doplnení niektorých zákonov</w:t>
      </w:r>
      <w:r w:rsidR="00A956CF">
        <w:rPr>
          <w:rFonts w:ascii="Times New Roman" w:hAnsi="Times New Roman" w:cs="Times New Roman"/>
          <w:sz w:val="24"/>
          <w:szCs w:val="24"/>
        </w:rPr>
        <w:t>.</w:t>
      </w:r>
    </w:p>
    <w:p w:rsidR="00A956CF" w:rsidP="00DE7B53">
      <w:pPr>
        <w:jc w:val="both"/>
        <w:rPr>
          <w:rFonts w:ascii="Times New Roman" w:hAnsi="Times New Roman" w:cs="Times New Roman"/>
          <w:sz w:val="24"/>
          <w:szCs w:val="24"/>
        </w:rPr>
      </w:pPr>
      <w:r>
        <w:rPr>
          <w:rFonts w:ascii="Times New Roman" w:hAnsi="Times New Roman" w:cs="Times New Roman"/>
          <w:sz w:val="24"/>
          <w:szCs w:val="24"/>
        </w:rPr>
        <w:t xml:space="preserve">  1b</w:t>
      </w:r>
      <w:r w:rsidR="00621E76">
        <w:rPr>
          <w:rFonts w:ascii="Times New Roman" w:hAnsi="Times New Roman" w:cs="Times New Roman"/>
          <w:sz w:val="24"/>
          <w:szCs w:val="24"/>
        </w:rPr>
        <w:t>) § 6 zákona č. .../2005 Z. z.</w:t>
      </w:r>
    </w:p>
    <w:p w:rsidR="00621E76" w:rsidP="00DE7B53">
      <w:pPr>
        <w:jc w:val="both"/>
        <w:rPr>
          <w:rFonts w:ascii="Times New Roman" w:hAnsi="Times New Roman" w:cs="Times New Roman"/>
          <w:sz w:val="24"/>
          <w:szCs w:val="24"/>
        </w:rPr>
      </w:pPr>
      <w:r>
        <w:rPr>
          <w:rFonts w:ascii="Times New Roman" w:hAnsi="Times New Roman" w:cs="Times New Roman"/>
          <w:sz w:val="24"/>
          <w:szCs w:val="24"/>
        </w:rPr>
        <w:t xml:space="preserve">   1c) § 3 zákona č. .../2005 Z.</w:t>
      </w:r>
      <w:r w:rsidR="007072FC">
        <w:rPr>
          <w:rFonts w:ascii="Times New Roman" w:hAnsi="Times New Roman" w:cs="Times New Roman"/>
          <w:sz w:val="24"/>
          <w:szCs w:val="24"/>
        </w:rPr>
        <w:t xml:space="preserve"> z</w:t>
      </w:r>
      <w:r>
        <w:rPr>
          <w:rFonts w:ascii="Times New Roman" w:hAnsi="Times New Roman" w:cs="Times New Roman"/>
          <w:sz w:val="24"/>
          <w:szCs w:val="24"/>
        </w:rPr>
        <w:t>.“.</w:t>
      </w:r>
    </w:p>
    <w:p w:rsidR="00A956CF" w:rsidP="00DE7B53">
      <w:pPr>
        <w:jc w:val="both"/>
        <w:rPr>
          <w:rFonts w:ascii="Times New Roman" w:hAnsi="Times New Roman" w:cs="Times New Roman"/>
          <w:sz w:val="24"/>
          <w:szCs w:val="24"/>
        </w:rPr>
      </w:pPr>
    </w:p>
    <w:p w:rsidR="003241AA" w:rsidRPr="00E46EF0" w:rsidP="00DE7B53">
      <w:pPr>
        <w:jc w:val="both"/>
        <w:rPr>
          <w:rFonts w:ascii="Times New Roman" w:hAnsi="Times New Roman" w:cs="Times New Roman"/>
          <w:sz w:val="24"/>
          <w:szCs w:val="24"/>
        </w:rPr>
      </w:pPr>
      <w:r w:rsidRPr="00E46EF0" w:rsidR="003C5CFE">
        <w:rPr>
          <w:rFonts w:ascii="Times New Roman" w:hAnsi="Times New Roman" w:cs="Times New Roman"/>
          <w:sz w:val="24"/>
          <w:szCs w:val="24"/>
        </w:rPr>
        <w:t>3</w:t>
      </w:r>
      <w:r w:rsidRPr="00E46EF0">
        <w:rPr>
          <w:rFonts w:ascii="Times New Roman" w:hAnsi="Times New Roman" w:cs="Times New Roman"/>
          <w:sz w:val="24"/>
          <w:szCs w:val="24"/>
        </w:rPr>
        <w:t>. V § 2 ods. 2 sa za slová „ich pobočkami,“ vkladajú slová</w:t>
      </w:r>
      <w:r w:rsidRPr="00E46EF0" w:rsidR="000B49B6">
        <w:rPr>
          <w:rFonts w:ascii="Times New Roman" w:hAnsi="Times New Roman" w:cs="Times New Roman"/>
          <w:sz w:val="24"/>
          <w:szCs w:val="24"/>
        </w:rPr>
        <w:t xml:space="preserve"> </w:t>
      </w:r>
      <w:r w:rsidRPr="00E46EF0">
        <w:rPr>
          <w:rFonts w:ascii="Times New Roman" w:hAnsi="Times New Roman" w:cs="Times New Roman"/>
          <w:sz w:val="24"/>
          <w:szCs w:val="24"/>
        </w:rPr>
        <w:t>„uzavieranie zmlúv so sprostredkovateľ</w:t>
      </w:r>
      <w:r w:rsidRPr="00E46EF0" w:rsidR="00551E66">
        <w:rPr>
          <w:rFonts w:ascii="Times New Roman" w:hAnsi="Times New Roman" w:cs="Times New Roman"/>
          <w:sz w:val="24"/>
          <w:szCs w:val="24"/>
        </w:rPr>
        <w:t>mi</w:t>
      </w:r>
      <w:r w:rsidRPr="00E46EF0">
        <w:rPr>
          <w:rFonts w:ascii="Times New Roman" w:hAnsi="Times New Roman" w:cs="Times New Roman"/>
          <w:sz w:val="24"/>
          <w:szCs w:val="24"/>
        </w:rPr>
        <w:t xml:space="preserve"> zaistenia</w:t>
      </w:r>
      <w:r w:rsidR="00F75699">
        <w:rPr>
          <w:rFonts w:ascii="Times New Roman" w:hAnsi="Times New Roman" w:cs="Times New Roman"/>
          <w:sz w:val="24"/>
          <w:szCs w:val="24"/>
          <w:vertAlign w:val="superscript"/>
        </w:rPr>
        <w:t>1c)</w:t>
      </w:r>
      <w:r w:rsidR="00C14728">
        <w:rPr>
          <w:rFonts w:ascii="Times New Roman" w:hAnsi="Times New Roman" w:cs="Times New Roman"/>
          <w:sz w:val="24"/>
          <w:szCs w:val="24"/>
        </w:rPr>
        <w:t>,</w:t>
      </w:r>
      <w:r w:rsidRPr="00E46EF0" w:rsidR="004978A2">
        <w:rPr>
          <w:rFonts w:ascii="Times New Roman" w:hAnsi="Times New Roman" w:cs="Times New Roman"/>
          <w:sz w:val="24"/>
          <w:szCs w:val="24"/>
        </w:rPr>
        <w:t xml:space="preserve"> </w:t>
      </w:r>
      <w:r w:rsidRPr="00C14728" w:rsidR="004978A2">
        <w:rPr>
          <w:rFonts w:ascii="Times New Roman" w:hAnsi="Times New Roman" w:cs="Times New Roman"/>
          <w:sz w:val="24"/>
          <w:szCs w:val="24"/>
        </w:rPr>
        <w:t xml:space="preserve">ktorých </w:t>
      </w:r>
      <w:r w:rsidRPr="00C14728" w:rsidR="005307EE">
        <w:rPr>
          <w:rFonts w:ascii="Times New Roman" w:hAnsi="Times New Roman" w:cs="Times New Roman"/>
          <w:sz w:val="24"/>
          <w:szCs w:val="24"/>
        </w:rPr>
        <w:t>obsah</w:t>
      </w:r>
      <w:r w:rsidRPr="00C14728" w:rsidR="004978A2">
        <w:rPr>
          <w:rFonts w:ascii="Times New Roman" w:hAnsi="Times New Roman" w:cs="Times New Roman"/>
          <w:sz w:val="24"/>
          <w:szCs w:val="24"/>
        </w:rPr>
        <w:t>om je sprostredkovanie zaistenia</w:t>
      </w:r>
      <w:r w:rsidR="00A33147">
        <w:rPr>
          <w:rFonts w:ascii="Times New Roman" w:hAnsi="Times New Roman" w:cs="Times New Roman"/>
          <w:sz w:val="24"/>
          <w:szCs w:val="24"/>
        </w:rPr>
        <w:t>, vykonávanie činností súvisiacich s registráciou sprostredkovateľa zaistenia</w:t>
      </w:r>
      <w:r w:rsidRPr="00E46EF0">
        <w:rPr>
          <w:rFonts w:ascii="Times New Roman" w:hAnsi="Times New Roman" w:cs="Times New Roman"/>
          <w:sz w:val="24"/>
          <w:szCs w:val="24"/>
        </w:rPr>
        <w:t>“.</w:t>
      </w:r>
    </w:p>
    <w:p w:rsidR="003241AA" w:rsidRPr="00E46EF0" w:rsidP="004978A2">
      <w:pPr>
        <w:tabs>
          <w:tab w:val="left" w:pos="1967"/>
        </w:tabs>
        <w:jc w:val="both"/>
        <w:rPr>
          <w:rFonts w:ascii="Times New Roman" w:hAnsi="Times New Roman" w:cs="Times New Roman"/>
          <w:sz w:val="24"/>
          <w:szCs w:val="24"/>
        </w:rPr>
      </w:pPr>
      <w:r w:rsidRPr="00E46EF0" w:rsidR="004978A2">
        <w:rPr>
          <w:rFonts w:ascii="Times New Roman" w:hAnsi="Times New Roman" w:cs="Times New Roman"/>
          <w:sz w:val="24"/>
          <w:szCs w:val="24"/>
        </w:rPr>
        <w:tab/>
      </w:r>
    </w:p>
    <w:p w:rsidR="003241AA" w:rsidRPr="00E46EF0" w:rsidP="00DE7B53">
      <w:pPr>
        <w:jc w:val="both"/>
        <w:rPr>
          <w:rFonts w:ascii="Times New Roman" w:hAnsi="Times New Roman" w:cs="Times New Roman"/>
          <w:sz w:val="24"/>
          <w:szCs w:val="24"/>
        </w:rPr>
      </w:pPr>
      <w:r w:rsidRPr="00E46EF0">
        <w:rPr>
          <w:rFonts w:ascii="Times New Roman" w:hAnsi="Times New Roman" w:cs="Times New Roman"/>
          <w:sz w:val="24"/>
          <w:szCs w:val="24"/>
        </w:rPr>
        <w:t>Poznámka pod čiarou k odkazu 1</w:t>
      </w:r>
      <w:r w:rsidR="000F15F4">
        <w:rPr>
          <w:rFonts w:ascii="Times New Roman" w:hAnsi="Times New Roman" w:cs="Times New Roman"/>
          <w:sz w:val="24"/>
          <w:szCs w:val="24"/>
        </w:rPr>
        <w:t>c</w:t>
      </w:r>
      <w:r w:rsidRPr="00E46EF0">
        <w:rPr>
          <w:rFonts w:ascii="Times New Roman" w:hAnsi="Times New Roman" w:cs="Times New Roman"/>
          <w:sz w:val="24"/>
          <w:szCs w:val="24"/>
        </w:rPr>
        <w:t xml:space="preserve"> znie:</w:t>
      </w:r>
    </w:p>
    <w:p w:rsidR="00EE16D5" w:rsidRPr="00E46EF0" w:rsidP="00DE7B53">
      <w:pPr>
        <w:jc w:val="both"/>
        <w:rPr>
          <w:rFonts w:ascii="Times New Roman" w:hAnsi="Times New Roman" w:cs="Times New Roman"/>
          <w:sz w:val="24"/>
          <w:szCs w:val="24"/>
        </w:rPr>
      </w:pPr>
      <w:r w:rsidR="00F75699">
        <w:rPr>
          <w:rFonts w:ascii="Times New Roman" w:hAnsi="Times New Roman" w:cs="Times New Roman"/>
          <w:sz w:val="24"/>
          <w:szCs w:val="24"/>
        </w:rPr>
        <w:t>„1c</w:t>
      </w:r>
      <w:r w:rsidRPr="00E46EF0" w:rsidR="003241AA">
        <w:rPr>
          <w:rFonts w:ascii="Times New Roman" w:hAnsi="Times New Roman" w:cs="Times New Roman"/>
          <w:sz w:val="24"/>
          <w:szCs w:val="24"/>
        </w:rPr>
        <w:t xml:space="preserve">) § </w:t>
      </w:r>
      <w:r w:rsidR="00F75699">
        <w:rPr>
          <w:rFonts w:ascii="Times New Roman" w:hAnsi="Times New Roman" w:cs="Times New Roman"/>
          <w:sz w:val="24"/>
          <w:szCs w:val="24"/>
        </w:rPr>
        <w:t>9</w:t>
      </w:r>
      <w:r w:rsidRPr="00E46EF0" w:rsidR="003241AA">
        <w:rPr>
          <w:rFonts w:ascii="Times New Roman" w:hAnsi="Times New Roman" w:cs="Times New Roman"/>
          <w:sz w:val="24"/>
          <w:szCs w:val="24"/>
        </w:rPr>
        <w:t xml:space="preserve"> zákona č. .../2005 Z. z.“.</w:t>
      </w:r>
    </w:p>
    <w:p w:rsidR="00EE16D5" w:rsidRPr="00E46EF0" w:rsidP="00DE7B53">
      <w:pPr>
        <w:jc w:val="both"/>
        <w:rPr>
          <w:rFonts w:ascii="Times New Roman" w:hAnsi="Times New Roman" w:cs="Times New Roman"/>
          <w:sz w:val="24"/>
          <w:szCs w:val="24"/>
        </w:rPr>
      </w:pPr>
    </w:p>
    <w:p w:rsidR="00FE297C" w:rsidP="00FE297C">
      <w:pPr>
        <w:jc w:val="both"/>
        <w:rPr>
          <w:rFonts w:ascii="Times New Roman" w:hAnsi="Times New Roman" w:cs="Times New Roman"/>
          <w:sz w:val="24"/>
          <w:szCs w:val="24"/>
        </w:rPr>
      </w:pPr>
      <w:r w:rsidRPr="00E46EF0">
        <w:rPr>
          <w:rFonts w:ascii="Times New Roman" w:hAnsi="Times New Roman" w:cs="Times New Roman"/>
          <w:sz w:val="24"/>
          <w:szCs w:val="24"/>
        </w:rPr>
        <w:t>4. V § 3 písm. a) druhom bode sa slová „povolenie na vykonávanie činnosti poisťovacieho makléra alebo povolenie na vykonávanie činnosti poisťovacieho agenta, alebo nepôsobila v posledných desiatich rokoch ako poisťovací maklér, ktorému bolo odňaté povolenie na vykonávanie činnosti alebo poisťovací agent, ktorému bolo odňaté povolenie na vykonávanie činnosti“ nahrádzajú slovami „povolenie na vykonávanie sprostredkovania poistenia poisťovacím agentom</w:t>
      </w:r>
      <w:r>
        <w:rPr>
          <w:rFonts w:ascii="Times New Roman" w:hAnsi="Times New Roman" w:cs="Times New Roman"/>
          <w:sz w:val="24"/>
          <w:szCs w:val="24"/>
        </w:rPr>
        <w:t xml:space="preserve">, </w:t>
      </w:r>
      <w:r w:rsidRPr="00E46EF0">
        <w:rPr>
          <w:rFonts w:ascii="Times New Roman" w:hAnsi="Times New Roman" w:cs="Times New Roman"/>
          <w:sz w:val="24"/>
          <w:szCs w:val="24"/>
        </w:rPr>
        <w:t>povolenie na vykonávanie sprostredkovania poistenia poisťovacím maklérom</w:t>
      </w:r>
      <w:r>
        <w:rPr>
          <w:rFonts w:ascii="Times New Roman" w:hAnsi="Times New Roman" w:cs="Times New Roman"/>
          <w:sz w:val="24"/>
          <w:szCs w:val="24"/>
          <w:vertAlign w:val="superscript"/>
        </w:rPr>
        <w:t>2a)</w:t>
      </w:r>
      <w:r>
        <w:rPr>
          <w:rFonts w:ascii="Times New Roman" w:hAnsi="Times New Roman" w:cs="Times New Roman"/>
          <w:sz w:val="24"/>
          <w:szCs w:val="24"/>
        </w:rPr>
        <w:t xml:space="preserve"> alebo povolenie na vykonávanie sprostredkovania zaistenia sprostredkovateľom zaistenia</w:t>
      </w:r>
      <w:r w:rsidRPr="00E46EF0">
        <w:rPr>
          <w:rFonts w:ascii="Times New Roman" w:hAnsi="Times New Roman" w:cs="Times New Roman"/>
          <w:sz w:val="24"/>
          <w:szCs w:val="24"/>
        </w:rPr>
        <w:t xml:space="preserve"> alebo nepôsobila v posledných desiatich rokoch ako výlučný sprostredkovateľ poistenia, podriadený sprostredkovateľ poistenia</w:t>
      </w:r>
      <w:r>
        <w:rPr>
          <w:rFonts w:ascii="Times New Roman" w:hAnsi="Times New Roman" w:cs="Times New Roman"/>
          <w:sz w:val="24"/>
          <w:szCs w:val="24"/>
          <w:vertAlign w:val="superscript"/>
        </w:rPr>
        <w:t>2b)</w:t>
      </w:r>
      <w:r w:rsidRPr="00E46EF0">
        <w:rPr>
          <w:rFonts w:ascii="Times New Roman" w:hAnsi="Times New Roman" w:cs="Times New Roman"/>
          <w:sz w:val="24"/>
          <w:szCs w:val="24"/>
        </w:rPr>
        <w:t xml:space="preserve">, poisťovací agent alebo poisťovací maklér, ktorému bolo </w:t>
      </w:r>
      <w:r>
        <w:rPr>
          <w:rFonts w:ascii="Times New Roman" w:hAnsi="Times New Roman" w:cs="Times New Roman"/>
          <w:sz w:val="24"/>
          <w:szCs w:val="24"/>
        </w:rPr>
        <w:t>odobraté</w:t>
      </w:r>
      <w:r w:rsidRPr="00E46EF0">
        <w:rPr>
          <w:rFonts w:ascii="Times New Roman" w:hAnsi="Times New Roman" w:cs="Times New Roman"/>
          <w:sz w:val="24"/>
          <w:szCs w:val="24"/>
        </w:rPr>
        <w:t xml:space="preserve"> príslušné povolenie alebo bol zrušený zápis v</w:t>
      </w:r>
      <w:r>
        <w:rPr>
          <w:rFonts w:ascii="Times New Roman" w:hAnsi="Times New Roman" w:cs="Times New Roman"/>
          <w:sz w:val="24"/>
          <w:szCs w:val="24"/>
        </w:rPr>
        <w:t> </w:t>
      </w:r>
      <w:r w:rsidRPr="00E46EF0">
        <w:rPr>
          <w:rFonts w:ascii="Times New Roman" w:hAnsi="Times New Roman" w:cs="Times New Roman"/>
          <w:sz w:val="24"/>
          <w:szCs w:val="24"/>
        </w:rPr>
        <w:t>registri</w:t>
      </w:r>
      <w:r>
        <w:rPr>
          <w:rFonts w:ascii="Times New Roman" w:hAnsi="Times New Roman" w:cs="Times New Roman"/>
          <w:sz w:val="24"/>
          <w:szCs w:val="24"/>
        </w:rPr>
        <w:t xml:space="preserve"> sprostredkovateľov poistenia a sprostredkovateľov zaistenia</w:t>
      </w:r>
      <w:r>
        <w:rPr>
          <w:rFonts w:ascii="Times New Roman" w:hAnsi="Times New Roman" w:cs="Times New Roman"/>
          <w:sz w:val="24"/>
          <w:szCs w:val="24"/>
          <w:vertAlign w:val="superscript"/>
        </w:rPr>
        <w:t>2c)</w:t>
      </w:r>
      <w:r w:rsidRPr="00E46EF0">
        <w:rPr>
          <w:rFonts w:ascii="Times New Roman" w:hAnsi="Times New Roman" w:cs="Times New Roman"/>
          <w:sz w:val="24"/>
          <w:szCs w:val="24"/>
        </w:rPr>
        <w:t xml:space="preserve">“. </w:t>
      </w:r>
    </w:p>
    <w:p w:rsidR="00FE297C" w:rsidP="00FE297C">
      <w:pPr>
        <w:jc w:val="both"/>
        <w:rPr>
          <w:rFonts w:ascii="Times New Roman" w:hAnsi="Times New Roman" w:cs="Times New Roman"/>
          <w:sz w:val="24"/>
          <w:szCs w:val="24"/>
        </w:rPr>
      </w:pPr>
    </w:p>
    <w:p w:rsidR="00FE297C" w:rsidP="00FE297C">
      <w:pPr>
        <w:jc w:val="both"/>
        <w:rPr>
          <w:rFonts w:ascii="Times New Roman" w:hAnsi="Times New Roman" w:cs="Times New Roman"/>
          <w:sz w:val="24"/>
          <w:szCs w:val="24"/>
        </w:rPr>
      </w:pPr>
      <w:r w:rsidRPr="00E46EF0">
        <w:rPr>
          <w:rFonts w:ascii="Times New Roman" w:hAnsi="Times New Roman" w:cs="Times New Roman"/>
          <w:sz w:val="24"/>
          <w:szCs w:val="24"/>
        </w:rPr>
        <w:t>Poznámk</w:t>
      </w:r>
      <w:r>
        <w:rPr>
          <w:rFonts w:ascii="Times New Roman" w:hAnsi="Times New Roman" w:cs="Times New Roman"/>
          <w:sz w:val="24"/>
          <w:szCs w:val="24"/>
        </w:rPr>
        <w:t>y</w:t>
      </w:r>
      <w:r w:rsidRPr="00E46EF0">
        <w:rPr>
          <w:rFonts w:ascii="Times New Roman" w:hAnsi="Times New Roman" w:cs="Times New Roman"/>
          <w:sz w:val="24"/>
          <w:szCs w:val="24"/>
        </w:rPr>
        <w:t xml:space="preserve"> pod čiarou k odkaz</w:t>
      </w:r>
      <w:r>
        <w:rPr>
          <w:rFonts w:ascii="Times New Roman" w:hAnsi="Times New Roman" w:cs="Times New Roman"/>
          <w:sz w:val="24"/>
          <w:szCs w:val="24"/>
        </w:rPr>
        <w:t>om</w:t>
      </w:r>
      <w:r w:rsidRPr="00E46EF0">
        <w:rPr>
          <w:rFonts w:ascii="Times New Roman" w:hAnsi="Times New Roman" w:cs="Times New Roman"/>
          <w:sz w:val="24"/>
          <w:szCs w:val="24"/>
        </w:rPr>
        <w:t xml:space="preserve"> </w:t>
      </w:r>
      <w:r>
        <w:rPr>
          <w:rFonts w:ascii="Times New Roman" w:hAnsi="Times New Roman" w:cs="Times New Roman"/>
          <w:sz w:val="24"/>
          <w:szCs w:val="24"/>
        </w:rPr>
        <w:t>2</w:t>
      </w:r>
      <w:r w:rsidRPr="00E46EF0">
        <w:rPr>
          <w:rFonts w:ascii="Times New Roman" w:hAnsi="Times New Roman" w:cs="Times New Roman"/>
          <w:sz w:val="24"/>
          <w:szCs w:val="24"/>
        </w:rPr>
        <w:t>a</w:t>
      </w:r>
      <w:r>
        <w:rPr>
          <w:rFonts w:ascii="Times New Roman" w:hAnsi="Times New Roman" w:cs="Times New Roman"/>
          <w:sz w:val="24"/>
          <w:szCs w:val="24"/>
        </w:rPr>
        <w:t xml:space="preserve">, 2b a 2c </w:t>
      </w:r>
      <w:r w:rsidRPr="00E46EF0">
        <w:rPr>
          <w:rFonts w:ascii="Times New Roman" w:hAnsi="Times New Roman" w:cs="Times New Roman"/>
          <w:sz w:val="24"/>
          <w:szCs w:val="24"/>
        </w:rPr>
        <w:t>zn</w:t>
      </w:r>
      <w:r>
        <w:rPr>
          <w:rFonts w:ascii="Times New Roman" w:hAnsi="Times New Roman" w:cs="Times New Roman"/>
          <w:sz w:val="24"/>
          <w:szCs w:val="24"/>
        </w:rPr>
        <w:t>ejú:</w:t>
      </w:r>
    </w:p>
    <w:p w:rsidR="00FE297C" w:rsidP="00FE297C">
      <w:pPr>
        <w:jc w:val="both"/>
        <w:rPr>
          <w:rFonts w:ascii="Times New Roman" w:hAnsi="Times New Roman" w:cs="Times New Roman"/>
          <w:sz w:val="24"/>
          <w:szCs w:val="24"/>
        </w:rPr>
      </w:pPr>
      <w:r>
        <w:rPr>
          <w:rFonts w:ascii="Times New Roman" w:hAnsi="Times New Roman" w:cs="Times New Roman"/>
          <w:sz w:val="24"/>
          <w:szCs w:val="24"/>
        </w:rPr>
        <w:t>„2a) § 7 zákona č. .../2005 Z. z.</w:t>
      </w:r>
    </w:p>
    <w:p w:rsidR="00FE297C" w:rsidP="00FE297C">
      <w:pPr>
        <w:jc w:val="both"/>
        <w:rPr>
          <w:rFonts w:ascii="Times New Roman" w:hAnsi="Times New Roman" w:cs="Times New Roman"/>
          <w:sz w:val="24"/>
          <w:szCs w:val="24"/>
        </w:rPr>
      </w:pPr>
      <w:r>
        <w:rPr>
          <w:rFonts w:ascii="Times New Roman" w:hAnsi="Times New Roman" w:cs="Times New Roman"/>
          <w:sz w:val="24"/>
          <w:szCs w:val="24"/>
        </w:rPr>
        <w:t xml:space="preserve">  2b) § 5 zákona č. .../2005 Z. z.</w:t>
      </w:r>
    </w:p>
    <w:p w:rsidR="00FE297C" w:rsidP="00FE297C">
      <w:pPr>
        <w:jc w:val="both"/>
        <w:rPr>
          <w:rFonts w:ascii="Times New Roman" w:hAnsi="Times New Roman" w:cs="Times New Roman"/>
          <w:sz w:val="24"/>
          <w:szCs w:val="24"/>
        </w:rPr>
      </w:pPr>
      <w:r>
        <w:rPr>
          <w:rFonts w:ascii="Times New Roman" w:hAnsi="Times New Roman" w:cs="Times New Roman"/>
          <w:sz w:val="24"/>
          <w:szCs w:val="24"/>
        </w:rPr>
        <w:t xml:space="preserve">  2c) § 11 zákona č. .../2005 Z. z.“.</w:t>
      </w:r>
    </w:p>
    <w:p w:rsidR="00FE297C" w:rsidP="00FE297C">
      <w:pPr>
        <w:jc w:val="both"/>
        <w:rPr>
          <w:rFonts w:ascii="Times New Roman" w:hAnsi="Times New Roman" w:cs="Times New Roman"/>
          <w:sz w:val="24"/>
          <w:szCs w:val="24"/>
        </w:rPr>
      </w:pPr>
    </w:p>
    <w:p w:rsidR="00A91037" w:rsidP="00A91037">
      <w:pPr>
        <w:jc w:val="both"/>
        <w:rPr>
          <w:rFonts w:ascii="Times New Roman" w:hAnsi="Times New Roman" w:cs="Times New Roman"/>
          <w:sz w:val="24"/>
          <w:szCs w:val="24"/>
        </w:rPr>
      </w:pPr>
      <w:r w:rsidR="00FE297C">
        <w:rPr>
          <w:rFonts w:ascii="Times New Roman" w:hAnsi="Times New Roman" w:cs="Times New Roman"/>
          <w:sz w:val="24"/>
          <w:szCs w:val="24"/>
        </w:rPr>
        <w:t>5</w:t>
      </w:r>
      <w:r w:rsidRPr="00E46EF0" w:rsidR="003C5CFE">
        <w:rPr>
          <w:rFonts w:ascii="Times New Roman" w:hAnsi="Times New Roman" w:cs="Times New Roman"/>
          <w:sz w:val="24"/>
          <w:szCs w:val="24"/>
        </w:rPr>
        <w:t xml:space="preserve">. </w:t>
      </w:r>
      <w:r w:rsidRPr="00E46EF0" w:rsidR="009C56CB">
        <w:rPr>
          <w:rFonts w:ascii="Times New Roman" w:hAnsi="Times New Roman" w:cs="Times New Roman"/>
          <w:sz w:val="24"/>
          <w:szCs w:val="24"/>
        </w:rPr>
        <w:t>V § 3 písm. a) štvrtom bode sa slová „</w:t>
      </w:r>
      <w:r w:rsidR="00A1440C">
        <w:rPr>
          <w:rFonts w:ascii="Times New Roman" w:hAnsi="Times New Roman" w:cs="Times New Roman"/>
          <w:sz w:val="24"/>
          <w:szCs w:val="24"/>
        </w:rPr>
        <w:t xml:space="preserve">vo funkcii uvedenej v § 13 ods. 8 písm. b) </w:t>
      </w:r>
      <w:r w:rsidRPr="00E46EF0" w:rsidR="00B42BC0">
        <w:rPr>
          <w:rFonts w:ascii="Times New Roman" w:hAnsi="Times New Roman" w:cs="Times New Roman"/>
          <w:sz w:val="24"/>
          <w:szCs w:val="24"/>
        </w:rPr>
        <w:t xml:space="preserve">v poisťovacom maklérovi alebo poisťovacom agentovi“ nahrádzajú slovami </w:t>
      </w:r>
      <w:r w:rsidR="00275F47">
        <w:rPr>
          <w:rFonts w:ascii="Times New Roman" w:hAnsi="Times New Roman" w:cs="Times New Roman"/>
          <w:sz w:val="24"/>
          <w:szCs w:val="24"/>
        </w:rPr>
        <w:t>„nebola štatutárnym orgánom, čl</w:t>
      </w:r>
      <w:r w:rsidR="00FC7325">
        <w:rPr>
          <w:rFonts w:ascii="Times New Roman" w:hAnsi="Times New Roman" w:cs="Times New Roman"/>
          <w:sz w:val="24"/>
          <w:szCs w:val="24"/>
        </w:rPr>
        <w:t>e</w:t>
      </w:r>
      <w:r w:rsidR="00275F47">
        <w:rPr>
          <w:rFonts w:ascii="Times New Roman" w:hAnsi="Times New Roman" w:cs="Times New Roman"/>
          <w:sz w:val="24"/>
          <w:szCs w:val="24"/>
        </w:rPr>
        <w:t>nom štatutárneho orgánu alebo vedúcim zamestnancom v poisťovacom agentovi, poisťovacom maklérovi alebo sprostredkovateľovi zaistenia“.</w:t>
      </w:r>
    </w:p>
    <w:p w:rsidR="00A1440C" w:rsidP="00A1440C">
      <w:pPr>
        <w:jc w:val="both"/>
        <w:rPr>
          <w:rFonts w:ascii="Times New Roman" w:hAnsi="Times New Roman" w:cs="Times New Roman"/>
          <w:sz w:val="24"/>
          <w:szCs w:val="24"/>
        </w:rPr>
      </w:pPr>
    </w:p>
    <w:p w:rsidR="003C5CFE" w:rsidRPr="00E46EF0" w:rsidP="00DD03FF">
      <w:pPr>
        <w:numPr>
          <w:ilvl w:val="0"/>
          <w:numId w:val="1"/>
        </w:numPr>
        <w:tabs>
          <w:tab w:val="left" w:pos="360"/>
        </w:tabs>
        <w:jc w:val="both"/>
        <w:rPr>
          <w:rFonts w:ascii="Times New Roman" w:hAnsi="Times New Roman" w:cs="Times New Roman"/>
          <w:sz w:val="24"/>
          <w:szCs w:val="24"/>
        </w:rPr>
      </w:pPr>
      <w:r w:rsidRPr="00E46EF0">
        <w:rPr>
          <w:rFonts w:ascii="Times New Roman" w:hAnsi="Times New Roman" w:cs="Times New Roman"/>
          <w:sz w:val="24"/>
          <w:szCs w:val="24"/>
        </w:rPr>
        <w:t>§ 13 sa vypúšťa.</w:t>
      </w:r>
    </w:p>
    <w:p w:rsidR="00DD03FF" w:rsidRPr="00E46EF0" w:rsidP="00DD03FF">
      <w:pPr>
        <w:jc w:val="both"/>
        <w:rPr>
          <w:rFonts w:ascii="Times New Roman" w:hAnsi="Times New Roman" w:cs="Times New Roman"/>
          <w:sz w:val="24"/>
          <w:szCs w:val="24"/>
        </w:rPr>
      </w:pPr>
    </w:p>
    <w:p w:rsidR="00DD03FF" w:rsidRPr="00E46EF0" w:rsidP="00DD03FF">
      <w:pPr>
        <w:numPr>
          <w:ilvl w:val="0"/>
          <w:numId w:val="1"/>
        </w:numPr>
        <w:tabs>
          <w:tab w:val="left" w:pos="360"/>
        </w:tabs>
        <w:jc w:val="both"/>
        <w:rPr>
          <w:rFonts w:ascii="Times New Roman" w:hAnsi="Times New Roman" w:cs="Times New Roman"/>
          <w:sz w:val="24"/>
          <w:szCs w:val="24"/>
        </w:rPr>
      </w:pPr>
      <w:r w:rsidRPr="00E46EF0">
        <w:rPr>
          <w:rFonts w:ascii="Times New Roman" w:hAnsi="Times New Roman" w:cs="Times New Roman"/>
          <w:sz w:val="24"/>
          <w:szCs w:val="24"/>
        </w:rPr>
        <w:t>V § 34 sa vypúšťa odsek 9.</w:t>
      </w:r>
    </w:p>
    <w:p w:rsidR="00DD03FF" w:rsidRPr="006A27EF" w:rsidP="00DD03FF">
      <w:pPr>
        <w:ind w:left="360"/>
        <w:jc w:val="both"/>
        <w:rPr>
          <w:rFonts w:ascii="Times New Roman" w:hAnsi="Times New Roman" w:cs="Times New Roman"/>
          <w:sz w:val="24"/>
          <w:szCs w:val="24"/>
        </w:rPr>
      </w:pPr>
      <w:r w:rsidRPr="006A27EF">
        <w:rPr>
          <w:rFonts w:ascii="Times New Roman" w:hAnsi="Times New Roman" w:cs="Times New Roman"/>
          <w:sz w:val="24"/>
          <w:szCs w:val="24"/>
        </w:rPr>
        <w:t>Doterajší odsek 10 sa označuje ako odsek 9.</w:t>
      </w:r>
    </w:p>
    <w:p w:rsidR="00DD03FF" w:rsidRPr="006A27EF" w:rsidP="00DD03FF">
      <w:pPr>
        <w:ind w:left="360"/>
        <w:jc w:val="both"/>
        <w:rPr>
          <w:rFonts w:ascii="Times New Roman" w:hAnsi="Times New Roman" w:cs="Times New Roman"/>
          <w:sz w:val="24"/>
          <w:szCs w:val="24"/>
        </w:rPr>
      </w:pPr>
    </w:p>
    <w:p w:rsidR="00DD03FF" w:rsidP="00DD03FF">
      <w:pPr>
        <w:jc w:val="both"/>
        <w:rPr>
          <w:rFonts w:ascii="Times New Roman" w:hAnsi="Times New Roman" w:cs="Times New Roman"/>
          <w:sz w:val="24"/>
          <w:szCs w:val="24"/>
        </w:rPr>
      </w:pPr>
      <w:r w:rsidRPr="006A27EF">
        <w:rPr>
          <w:rFonts w:ascii="Times New Roman" w:hAnsi="Times New Roman" w:cs="Times New Roman"/>
          <w:sz w:val="24"/>
          <w:szCs w:val="24"/>
        </w:rPr>
        <w:t>8. V § 38 ods. 10 sa slová „poisťovací agent alebo poisťovací maklér“ vo všetkých tvaroch nahrádzajú slovami „sprostredkovateľ poistenia</w:t>
      </w:r>
      <w:r w:rsidR="004C42D5">
        <w:rPr>
          <w:rFonts w:ascii="Times New Roman" w:hAnsi="Times New Roman" w:cs="Times New Roman"/>
          <w:sz w:val="24"/>
          <w:szCs w:val="24"/>
          <w:vertAlign w:val="superscript"/>
        </w:rPr>
        <w:t>18a</w:t>
      </w:r>
      <w:r w:rsidR="00554920">
        <w:rPr>
          <w:rFonts w:ascii="Times New Roman" w:hAnsi="Times New Roman" w:cs="Times New Roman"/>
          <w:sz w:val="24"/>
          <w:szCs w:val="24"/>
          <w:vertAlign w:val="superscript"/>
        </w:rPr>
        <w:t>a</w:t>
      </w:r>
      <w:r w:rsidR="004C42D5">
        <w:rPr>
          <w:rFonts w:ascii="Times New Roman" w:hAnsi="Times New Roman" w:cs="Times New Roman"/>
          <w:sz w:val="24"/>
          <w:szCs w:val="24"/>
          <w:vertAlign w:val="superscript"/>
        </w:rPr>
        <w:t>)</w:t>
      </w:r>
      <w:r w:rsidRPr="006A27EF">
        <w:rPr>
          <w:rFonts w:ascii="Times New Roman" w:hAnsi="Times New Roman" w:cs="Times New Roman"/>
          <w:sz w:val="24"/>
          <w:szCs w:val="24"/>
        </w:rPr>
        <w:t>“ v príslušnom tvare.</w:t>
      </w:r>
    </w:p>
    <w:p w:rsidR="004C42D5" w:rsidP="00DD03FF">
      <w:pPr>
        <w:jc w:val="both"/>
        <w:rPr>
          <w:rFonts w:ascii="Times New Roman" w:hAnsi="Times New Roman" w:cs="Times New Roman"/>
          <w:sz w:val="24"/>
          <w:szCs w:val="24"/>
        </w:rPr>
      </w:pPr>
    </w:p>
    <w:p w:rsidR="004C42D5" w:rsidP="00DD03FF">
      <w:pPr>
        <w:jc w:val="both"/>
        <w:rPr>
          <w:rFonts w:ascii="Times New Roman" w:hAnsi="Times New Roman" w:cs="Times New Roman"/>
          <w:sz w:val="24"/>
          <w:szCs w:val="24"/>
        </w:rPr>
      </w:pPr>
      <w:r>
        <w:rPr>
          <w:rFonts w:ascii="Times New Roman" w:hAnsi="Times New Roman" w:cs="Times New Roman"/>
          <w:sz w:val="24"/>
          <w:szCs w:val="24"/>
        </w:rPr>
        <w:t>Poznámka pod čiarou k 18a</w:t>
      </w:r>
      <w:r w:rsidR="00554920">
        <w:rPr>
          <w:rFonts w:ascii="Times New Roman" w:hAnsi="Times New Roman" w:cs="Times New Roman"/>
          <w:sz w:val="24"/>
          <w:szCs w:val="24"/>
        </w:rPr>
        <w:t>a</w:t>
      </w:r>
      <w:r>
        <w:rPr>
          <w:rFonts w:ascii="Times New Roman" w:hAnsi="Times New Roman" w:cs="Times New Roman"/>
          <w:sz w:val="24"/>
          <w:szCs w:val="24"/>
        </w:rPr>
        <w:t xml:space="preserve"> odkazu znie:</w:t>
      </w:r>
    </w:p>
    <w:p w:rsidR="004C42D5" w:rsidRPr="006A27EF" w:rsidP="00DD03FF">
      <w:pPr>
        <w:jc w:val="both"/>
        <w:rPr>
          <w:rFonts w:ascii="Times New Roman" w:hAnsi="Times New Roman" w:cs="Times New Roman"/>
          <w:sz w:val="24"/>
          <w:szCs w:val="24"/>
        </w:rPr>
      </w:pPr>
      <w:r>
        <w:rPr>
          <w:rFonts w:ascii="Times New Roman" w:hAnsi="Times New Roman" w:cs="Times New Roman"/>
          <w:sz w:val="24"/>
          <w:szCs w:val="24"/>
        </w:rPr>
        <w:t>„18a</w:t>
      </w:r>
      <w:r w:rsidR="00554920">
        <w:rPr>
          <w:rFonts w:ascii="Times New Roman" w:hAnsi="Times New Roman" w:cs="Times New Roman"/>
          <w:sz w:val="24"/>
          <w:szCs w:val="24"/>
        </w:rPr>
        <w:t>a</w:t>
      </w:r>
      <w:r>
        <w:rPr>
          <w:rFonts w:ascii="Times New Roman" w:hAnsi="Times New Roman" w:cs="Times New Roman"/>
          <w:sz w:val="24"/>
          <w:szCs w:val="24"/>
        </w:rPr>
        <w:t>) § 2 písm. c) zákona č. .../2005 Z. z.</w:t>
      </w:r>
    </w:p>
    <w:p w:rsidR="00DD03FF" w:rsidRPr="006A27EF" w:rsidP="00DD03FF">
      <w:pPr>
        <w:jc w:val="both"/>
        <w:rPr>
          <w:rFonts w:ascii="Times New Roman" w:hAnsi="Times New Roman" w:cs="Times New Roman"/>
          <w:sz w:val="24"/>
          <w:szCs w:val="24"/>
        </w:rPr>
      </w:pPr>
    </w:p>
    <w:p w:rsidR="005A7CB5" w:rsidRPr="006A27EF" w:rsidP="00DD03FF">
      <w:pPr>
        <w:jc w:val="both"/>
        <w:rPr>
          <w:rFonts w:ascii="Times New Roman" w:hAnsi="Times New Roman" w:cs="Times New Roman"/>
          <w:sz w:val="24"/>
          <w:szCs w:val="24"/>
        </w:rPr>
      </w:pPr>
      <w:r w:rsidRPr="006A27EF">
        <w:rPr>
          <w:rFonts w:ascii="Times New Roman" w:hAnsi="Times New Roman" w:cs="Times New Roman"/>
          <w:sz w:val="24"/>
          <w:szCs w:val="24"/>
        </w:rPr>
        <w:t>9. V § 39 ods. 1 úvodná veta znie:</w:t>
      </w:r>
    </w:p>
    <w:p w:rsidR="005A7CB5" w:rsidRPr="006A27EF" w:rsidP="00DD03FF">
      <w:pPr>
        <w:jc w:val="both"/>
        <w:rPr>
          <w:rFonts w:ascii="Times New Roman" w:hAnsi="Times New Roman" w:cs="Times New Roman"/>
          <w:sz w:val="24"/>
          <w:szCs w:val="24"/>
        </w:rPr>
      </w:pPr>
      <w:r w:rsidRPr="006A27EF">
        <w:rPr>
          <w:rFonts w:ascii="Times New Roman" w:hAnsi="Times New Roman" w:cs="Times New Roman"/>
          <w:sz w:val="24"/>
          <w:szCs w:val="24"/>
        </w:rPr>
        <w:t>„</w:t>
      </w:r>
      <w:r w:rsidRPr="006A27EF" w:rsidR="00AA2BA7">
        <w:rPr>
          <w:rFonts w:ascii="Times New Roman" w:hAnsi="Times New Roman" w:cs="Times New Roman"/>
          <w:sz w:val="24"/>
          <w:szCs w:val="24"/>
        </w:rPr>
        <w:t xml:space="preserve">(1) </w:t>
      </w:r>
      <w:r w:rsidRPr="006A27EF">
        <w:rPr>
          <w:rFonts w:ascii="Times New Roman" w:hAnsi="Times New Roman" w:cs="Times New Roman"/>
          <w:sz w:val="24"/>
          <w:szCs w:val="24"/>
        </w:rPr>
        <w:t>Poisťovňa a pobočka zahraničnej poisťovne sú povinné“.</w:t>
      </w:r>
    </w:p>
    <w:p w:rsidR="005A7CB5" w:rsidRPr="006A27EF" w:rsidP="00DD03FF">
      <w:pPr>
        <w:jc w:val="both"/>
        <w:rPr>
          <w:rFonts w:ascii="Times New Roman" w:hAnsi="Times New Roman" w:cs="Times New Roman"/>
          <w:sz w:val="24"/>
          <w:szCs w:val="24"/>
        </w:rPr>
      </w:pPr>
    </w:p>
    <w:p w:rsidR="00922C9F" w:rsidP="00DD03FF">
      <w:pPr>
        <w:jc w:val="both"/>
        <w:rPr>
          <w:rFonts w:ascii="Times New Roman" w:hAnsi="Times New Roman" w:cs="Times New Roman"/>
          <w:sz w:val="24"/>
          <w:szCs w:val="24"/>
        </w:rPr>
      </w:pPr>
      <w:r>
        <w:rPr>
          <w:rFonts w:ascii="Times New Roman" w:hAnsi="Times New Roman" w:cs="Times New Roman"/>
          <w:sz w:val="24"/>
          <w:szCs w:val="24"/>
        </w:rPr>
        <w:t>10.</w:t>
      </w:r>
      <w:r w:rsidR="0027085B">
        <w:rPr>
          <w:rFonts w:ascii="Times New Roman" w:hAnsi="Times New Roman" w:cs="Times New Roman"/>
          <w:sz w:val="24"/>
          <w:szCs w:val="24"/>
        </w:rPr>
        <w:t xml:space="preserve"> V</w:t>
      </w:r>
      <w:r>
        <w:rPr>
          <w:rFonts w:ascii="Times New Roman" w:hAnsi="Times New Roman" w:cs="Times New Roman"/>
          <w:sz w:val="24"/>
          <w:szCs w:val="24"/>
        </w:rPr>
        <w:t xml:space="preserve"> § 39 </w:t>
      </w:r>
      <w:r w:rsidR="0027085B">
        <w:rPr>
          <w:rFonts w:ascii="Times New Roman" w:hAnsi="Times New Roman" w:cs="Times New Roman"/>
          <w:sz w:val="24"/>
          <w:szCs w:val="24"/>
        </w:rPr>
        <w:t xml:space="preserve">sa </w:t>
      </w:r>
      <w:r>
        <w:rPr>
          <w:rFonts w:ascii="Times New Roman" w:hAnsi="Times New Roman" w:cs="Times New Roman"/>
          <w:sz w:val="24"/>
          <w:szCs w:val="24"/>
        </w:rPr>
        <w:t>ods</w:t>
      </w:r>
      <w:r w:rsidR="0027085B">
        <w:rPr>
          <w:rFonts w:ascii="Times New Roman" w:hAnsi="Times New Roman" w:cs="Times New Roman"/>
          <w:sz w:val="24"/>
          <w:szCs w:val="24"/>
        </w:rPr>
        <w:t>ek</w:t>
      </w:r>
      <w:r>
        <w:rPr>
          <w:rFonts w:ascii="Times New Roman" w:hAnsi="Times New Roman" w:cs="Times New Roman"/>
          <w:sz w:val="24"/>
          <w:szCs w:val="24"/>
        </w:rPr>
        <w:t xml:space="preserve"> 1 dopĺňa písmenom e), ktoré znie:</w:t>
      </w:r>
    </w:p>
    <w:p w:rsidR="00D94405" w:rsidP="00DD03FF">
      <w:pPr>
        <w:jc w:val="both"/>
        <w:rPr>
          <w:rFonts w:ascii="Times New Roman" w:hAnsi="Times New Roman" w:cs="Times New Roman"/>
          <w:sz w:val="24"/>
          <w:szCs w:val="24"/>
        </w:rPr>
      </w:pPr>
      <w:r w:rsidR="00922C9F">
        <w:rPr>
          <w:rFonts w:ascii="Times New Roman" w:hAnsi="Times New Roman" w:cs="Times New Roman"/>
          <w:sz w:val="24"/>
          <w:szCs w:val="24"/>
        </w:rPr>
        <w:t>„e) uzavierať zmluvy, ktorých obsahom je sprostredkovanie poistenia so sprostredkovateľmi poistenia, ktorí sú zapísaní v</w:t>
      </w:r>
      <w:r w:rsidR="00CE53AB">
        <w:rPr>
          <w:rFonts w:ascii="Times New Roman" w:hAnsi="Times New Roman" w:cs="Times New Roman"/>
          <w:sz w:val="24"/>
          <w:szCs w:val="24"/>
        </w:rPr>
        <w:t> </w:t>
      </w:r>
      <w:r w:rsidR="00922C9F">
        <w:rPr>
          <w:rFonts w:ascii="Times New Roman" w:hAnsi="Times New Roman" w:cs="Times New Roman"/>
          <w:sz w:val="24"/>
          <w:szCs w:val="24"/>
        </w:rPr>
        <w:t>registri</w:t>
      </w:r>
      <w:r w:rsidR="00CE53AB">
        <w:rPr>
          <w:rFonts w:ascii="Times New Roman" w:hAnsi="Times New Roman" w:cs="Times New Roman"/>
          <w:sz w:val="24"/>
          <w:szCs w:val="24"/>
        </w:rPr>
        <w:t xml:space="preserve"> sprostredkovateľov poistenia a sprostredkovateľov zaistenia </w:t>
      </w:r>
      <w:r w:rsidR="00922C9F">
        <w:rPr>
          <w:rFonts w:ascii="Times New Roman" w:hAnsi="Times New Roman" w:cs="Times New Roman"/>
          <w:sz w:val="24"/>
          <w:szCs w:val="24"/>
        </w:rPr>
        <w:t>alebo osobami podľa osobitného predpisu</w:t>
      </w:r>
      <w:r>
        <w:rPr>
          <w:rFonts w:ascii="Times New Roman" w:hAnsi="Times New Roman" w:cs="Times New Roman"/>
          <w:sz w:val="24"/>
          <w:szCs w:val="24"/>
          <w:vertAlign w:val="superscript"/>
        </w:rPr>
        <w:t>18h</w:t>
      </w:r>
      <w:r w:rsidR="00A91037">
        <w:rPr>
          <w:rFonts w:ascii="Times New Roman" w:hAnsi="Times New Roman" w:cs="Times New Roman"/>
          <w:sz w:val="24"/>
          <w:szCs w:val="24"/>
          <w:vertAlign w:val="superscript"/>
        </w:rPr>
        <w:t>a</w:t>
      </w:r>
      <w:r>
        <w:rPr>
          <w:rFonts w:ascii="Times New Roman" w:hAnsi="Times New Roman" w:cs="Times New Roman"/>
          <w:sz w:val="24"/>
          <w:szCs w:val="24"/>
          <w:vertAlign w:val="superscript"/>
        </w:rPr>
        <w:t>)</w:t>
      </w:r>
      <w:r>
        <w:rPr>
          <w:rFonts w:ascii="Times New Roman" w:hAnsi="Times New Roman" w:cs="Times New Roman"/>
          <w:sz w:val="24"/>
          <w:szCs w:val="24"/>
        </w:rPr>
        <w:t>.</w:t>
      </w:r>
      <w:r w:rsidR="00CE53AB">
        <w:rPr>
          <w:rFonts w:ascii="Times New Roman" w:hAnsi="Times New Roman" w:cs="Times New Roman"/>
          <w:sz w:val="24"/>
          <w:szCs w:val="24"/>
        </w:rPr>
        <w:t>“.</w:t>
      </w:r>
    </w:p>
    <w:p w:rsidR="00D94405" w:rsidP="00DD03FF">
      <w:pPr>
        <w:jc w:val="both"/>
        <w:rPr>
          <w:rFonts w:ascii="Times New Roman" w:hAnsi="Times New Roman" w:cs="Times New Roman"/>
          <w:sz w:val="24"/>
          <w:szCs w:val="24"/>
        </w:rPr>
      </w:pPr>
    </w:p>
    <w:p w:rsidR="00D94405" w:rsidP="00DD03FF">
      <w:pPr>
        <w:jc w:val="both"/>
        <w:rPr>
          <w:rFonts w:ascii="Times New Roman" w:hAnsi="Times New Roman" w:cs="Times New Roman"/>
          <w:sz w:val="24"/>
          <w:szCs w:val="24"/>
        </w:rPr>
      </w:pPr>
      <w:r w:rsidR="00A91037">
        <w:rPr>
          <w:rFonts w:ascii="Times New Roman" w:hAnsi="Times New Roman" w:cs="Times New Roman"/>
          <w:sz w:val="24"/>
          <w:szCs w:val="24"/>
        </w:rPr>
        <w:t>Poznámka</w:t>
      </w:r>
      <w:r>
        <w:rPr>
          <w:rFonts w:ascii="Times New Roman" w:hAnsi="Times New Roman" w:cs="Times New Roman"/>
          <w:sz w:val="24"/>
          <w:szCs w:val="24"/>
        </w:rPr>
        <w:t xml:space="preserve"> pod čiarou k odkaz</w:t>
      </w:r>
      <w:r w:rsidR="00A91037">
        <w:rPr>
          <w:rFonts w:ascii="Times New Roman" w:hAnsi="Times New Roman" w:cs="Times New Roman"/>
          <w:sz w:val="24"/>
          <w:szCs w:val="24"/>
        </w:rPr>
        <w:t>u</w:t>
      </w:r>
      <w:r>
        <w:rPr>
          <w:rFonts w:ascii="Times New Roman" w:hAnsi="Times New Roman" w:cs="Times New Roman"/>
          <w:sz w:val="24"/>
          <w:szCs w:val="24"/>
        </w:rPr>
        <w:t xml:space="preserve"> 18ha zn</w:t>
      </w:r>
      <w:r w:rsidR="00A91037">
        <w:rPr>
          <w:rFonts w:ascii="Times New Roman" w:hAnsi="Times New Roman" w:cs="Times New Roman"/>
          <w:sz w:val="24"/>
          <w:szCs w:val="24"/>
        </w:rPr>
        <w:t>ie:</w:t>
      </w:r>
      <w:r>
        <w:rPr>
          <w:rFonts w:ascii="Times New Roman" w:hAnsi="Times New Roman" w:cs="Times New Roman"/>
          <w:sz w:val="24"/>
          <w:szCs w:val="24"/>
        </w:rPr>
        <w:t>:</w:t>
      </w:r>
    </w:p>
    <w:p w:rsidR="00CE5661" w:rsidP="00DD03FF">
      <w:pPr>
        <w:jc w:val="both"/>
        <w:rPr>
          <w:rFonts w:ascii="Times New Roman" w:hAnsi="Times New Roman" w:cs="Times New Roman"/>
          <w:sz w:val="24"/>
          <w:szCs w:val="24"/>
        </w:rPr>
      </w:pPr>
      <w:r w:rsidR="00D94405">
        <w:rPr>
          <w:rFonts w:ascii="Times New Roman" w:hAnsi="Times New Roman" w:cs="Times New Roman"/>
          <w:sz w:val="24"/>
          <w:szCs w:val="24"/>
        </w:rPr>
        <w:t>„</w:t>
      </w:r>
      <w:r>
        <w:rPr>
          <w:rFonts w:ascii="Times New Roman" w:hAnsi="Times New Roman" w:cs="Times New Roman"/>
          <w:sz w:val="24"/>
          <w:szCs w:val="24"/>
        </w:rPr>
        <w:t xml:space="preserve"> </w:t>
      </w:r>
      <w:r w:rsidR="00A91037">
        <w:rPr>
          <w:rFonts w:ascii="Times New Roman" w:hAnsi="Times New Roman" w:cs="Times New Roman"/>
          <w:sz w:val="24"/>
          <w:szCs w:val="24"/>
        </w:rPr>
        <w:t>1</w:t>
      </w:r>
      <w:r>
        <w:rPr>
          <w:rFonts w:ascii="Times New Roman" w:hAnsi="Times New Roman" w:cs="Times New Roman"/>
          <w:sz w:val="24"/>
          <w:szCs w:val="24"/>
        </w:rPr>
        <w:t>8 h</w:t>
      </w:r>
      <w:r w:rsidR="00A91037">
        <w:rPr>
          <w:rFonts w:ascii="Times New Roman" w:hAnsi="Times New Roman" w:cs="Times New Roman"/>
          <w:sz w:val="24"/>
          <w:szCs w:val="24"/>
        </w:rPr>
        <w:t>a</w:t>
      </w:r>
      <w:r>
        <w:rPr>
          <w:rFonts w:ascii="Times New Roman" w:hAnsi="Times New Roman" w:cs="Times New Roman"/>
          <w:sz w:val="24"/>
          <w:szCs w:val="24"/>
        </w:rPr>
        <w:t>)  § 1 ods. 2 písm. f) zákona č. .../2005 Z. z.“.</w:t>
      </w:r>
    </w:p>
    <w:p w:rsidR="00D94405" w:rsidP="00DD03FF">
      <w:pPr>
        <w:jc w:val="both"/>
        <w:rPr>
          <w:rFonts w:ascii="Times New Roman" w:hAnsi="Times New Roman" w:cs="Times New Roman"/>
          <w:sz w:val="24"/>
          <w:szCs w:val="24"/>
        </w:rPr>
      </w:pPr>
    </w:p>
    <w:p w:rsidR="005A7CB5" w:rsidRPr="006A27EF" w:rsidP="00DD03FF">
      <w:pPr>
        <w:jc w:val="both"/>
        <w:rPr>
          <w:rFonts w:ascii="Times New Roman" w:hAnsi="Times New Roman" w:cs="Times New Roman"/>
          <w:sz w:val="24"/>
          <w:szCs w:val="24"/>
        </w:rPr>
      </w:pPr>
      <w:r w:rsidR="00922C9F">
        <w:rPr>
          <w:rFonts w:ascii="Times New Roman" w:hAnsi="Times New Roman" w:cs="Times New Roman"/>
          <w:sz w:val="24"/>
          <w:szCs w:val="24"/>
        </w:rPr>
        <w:t xml:space="preserve"> </w:t>
      </w:r>
      <w:r w:rsidRPr="006A27EF">
        <w:rPr>
          <w:rFonts w:ascii="Times New Roman" w:hAnsi="Times New Roman" w:cs="Times New Roman"/>
          <w:sz w:val="24"/>
          <w:szCs w:val="24"/>
        </w:rPr>
        <w:t>1</w:t>
      </w:r>
      <w:r w:rsidR="00641D8F">
        <w:rPr>
          <w:rFonts w:ascii="Times New Roman" w:hAnsi="Times New Roman" w:cs="Times New Roman"/>
          <w:sz w:val="24"/>
          <w:szCs w:val="24"/>
        </w:rPr>
        <w:t>1</w:t>
      </w:r>
      <w:r w:rsidRPr="006A27EF">
        <w:rPr>
          <w:rFonts w:ascii="Times New Roman" w:hAnsi="Times New Roman" w:cs="Times New Roman"/>
          <w:sz w:val="24"/>
          <w:szCs w:val="24"/>
        </w:rPr>
        <w:t>. V § 39 ods. 2 prvej vete sa slová „Poisťovňa, pobočka zahraničnej poisťovne a poisťovací maklér sú povinní“ nahrádzajú slovami „Poisťovňa a pobočka zahraničnej poisťovne sú povinné“ a v druhej vete sa slová „poisťovňa, pobočka zahraničnej poisťovne a poisťovací maklér“ nahrádzajú slovami „poisťovňa a pobočka zahraničnej poisťovne“.</w:t>
      </w:r>
    </w:p>
    <w:p w:rsidR="005A7CB5" w:rsidRPr="006A27EF" w:rsidP="00DD03FF">
      <w:pPr>
        <w:jc w:val="both"/>
        <w:rPr>
          <w:rFonts w:ascii="Times New Roman" w:hAnsi="Times New Roman" w:cs="Times New Roman"/>
          <w:sz w:val="24"/>
          <w:szCs w:val="24"/>
        </w:rPr>
      </w:pPr>
    </w:p>
    <w:p w:rsidR="00DD03FF" w:rsidP="00DD03FF">
      <w:pPr>
        <w:jc w:val="both"/>
        <w:rPr>
          <w:rFonts w:ascii="Times New Roman" w:hAnsi="Times New Roman" w:cs="Times New Roman"/>
          <w:sz w:val="24"/>
          <w:szCs w:val="24"/>
        </w:rPr>
      </w:pPr>
      <w:r w:rsidRPr="006A27EF" w:rsidR="005A7CB5">
        <w:rPr>
          <w:rFonts w:ascii="Times New Roman" w:hAnsi="Times New Roman" w:cs="Times New Roman"/>
          <w:sz w:val="24"/>
          <w:szCs w:val="24"/>
        </w:rPr>
        <w:t>1</w:t>
      </w:r>
      <w:r w:rsidR="0027085B">
        <w:rPr>
          <w:rFonts w:ascii="Times New Roman" w:hAnsi="Times New Roman" w:cs="Times New Roman"/>
          <w:sz w:val="24"/>
          <w:szCs w:val="24"/>
        </w:rPr>
        <w:t>2</w:t>
      </w:r>
      <w:r w:rsidRPr="006A27EF">
        <w:rPr>
          <w:rFonts w:ascii="Times New Roman" w:hAnsi="Times New Roman" w:cs="Times New Roman"/>
          <w:sz w:val="24"/>
          <w:szCs w:val="24"/>
        </w:rPr>
        <w:t>. V § 40 písm. c) sa slová „sprostredkovanie poistenia podľa tohto zákona“ nahrádzajú slovami „sprostredkovanie poistenia alebo sprostredkovanie zaistenia</w:t>
      </w:r>
      <w:r w:rsidR="00554920">
        <w:rPr>
          <w:rFonts w:ascii="Times New Roman" w:hAnsi="Times New Roman" w:cs="Times New Roman"/>
          <w:sz w:val="24"/>
          <w:szCs w:val="24"/>
        </w:rPr>
        <w:t xml:space="preserve"> podľa osobitného predpisu</w:t>
      </w:r>
      <w:r w:rsidR="00B85901">
        <w:rPr>
          <w:rFonts w:ascii="Times New Roman" w:hAnsi="Times New Roman" w:cs="Times New Roman"/>
          <w:sz w:val="24"/>
          <w:szCs w:val="24"/>
          <w:vertAlign w:val="superscript"/>
        </w:rPr>
        <w:t>19a)</w:t>
      </w:r>
      <w:r w:rsidRPr="006A27EF">
        <w:rPr>
          <w:rFonts w:ascii="Times New Roman" w:hAnsi="Times New Roman" w:cs="Times New Roman"/>
          <w:sz w:val="24"/>
          <w:szCs w:val="24"/>
        </w:rPr>
        <w:t xml:space="preserve">“. </w:t>
      </w:r>
    </w:p>
    <w:p w:rsidR="00B85901" w:rsidP="00DD03FF">
      <w:pPr>
        <w:jc w:val="both"/>
        <w:rPr>
          <w:rFonts w:ascii="Times New Roman" w:hAnsi="Times New Roman" w:cs="Times New Roman"/>
          <w:sz w:val="24"/>
          <w:szCs w:val="24"/>
        </w:rPr>
      </w:pPr>
    </w:p>
    <w:p w:rsidR="00B85901" w:rsidP="00DD03FF">
      <w:pPr>
        <w:jc w:val="both"/>
        <w:rPr>
          <w:rFonts w:ascii="Times New Roman" w:hAnsi="Times New Roman" w:cs="Times New Roman"/>
          <w:sz w:val="24"/>
          <w:szCs w:val="24"/>
        </w:rPr>
      </w:pPr>
      <w:r>
        <w:rPr>
          <w:rFonts w:ascii="Times New Roman" w:hAnsi="Times New Roman" w:cs="Times New Roman"/>
          <w:sz w:val="24"/>
          <w:szCs w:val="24"/>
        </w:rPr>
        <w:t>Poznámka pod čiarou k odkazu 19a znie:</w:t>
      </w:r>
    </w:p>
    <w:p w:rsidR="00B85901" w:rsidRPr="00B85901" w:rsidP="00DD03FF">
      <w:pPr>
        <w:jc w:val="both"/>
        <w:rPr>
          <w:rFonts w:ascii="Times New Roman" w:hAnsi="Times New Roman" w:cs="Times New Roman"/>
          <w:sz w:val="24"/>
          <w:szCs w:val="24"/>
          <w:vertAlign w:val="superscript"/>
        </w:rPr>
      </w:pPr>
      <w:r>
        <w:rPr>
          <w:rFonts w:ascii="Times New Roman" w:hAnsi="Times New Roman" w:cs="Times New Roman"/>
          <w:sz w:val="24"/>
          <w:szCs w:val="24"/>
        </w:rPr>
        <w:t>„19a) Zákon č. .../2005 Z. z.“.</w:t>
      </w:r>
    </w:p>
    <w:p w:rsidR="00DD03FF" w:rsidRPr="006A27EF" w:rsidP="00DD03FF">
      <w:pPr>
        <w:jc w:val="both"/>
        <w:rPr>
          <w:rFonts w:ascii="Times New Roman" w:hAnsi="Times New Roman" w:cs="Times New Roman"/>
          <w:sz w:val="24"/>
          <w:szCs w:val="24"/>
        </w:rPr>
      </w:pPr>
    </w:p>
    <w:p w:rsidR="00DD03FF" w:rsidRPr="006A27EF" w:rsidP="00DD03FF">
      <w:pPr>
        <w:jc w:val="both"/>
        <w:rPr>
          <w:rFonts w:ascii="Times New Roman" w:hAnsi="Times New Roman" w:cs="Times New Roman"/>
          <w:sz w:val="24"/>
          <w:szCs w:val="24"/>
        </w:rPr>
      </w:pPr>
      <w:r w:rsidR="0027085B">
        <w:rPr>
          <w:rFonts w:ascii="Times New Roman" w:hAnsi="Times New Roman" w:cs="Times New Roman"/>
          <w:sz w:val="24"/>
          <w:szCs w:val="24"/>
        </w:rPr>
        <w:t>13</w:t>
      </w:r>
      <w:r w:rsidRPr="006A27EF" w:rsidR="00071296">
        <w:rPr>
          <w:rFonts w:ascii="Times New Roman" w:hAnsi="Times New Roman" w:cs="Times New Roman"/>
          <w:sz w:val="24"/>
          <w:szCs w:val="24"/>
        </w:rPr>
        <w:t>. V § 40 písm. d) sa slová „poisťovací agent, poisťovací maklér“ nahrádzajú slovami „sprostredkovateľ poistenia,</w:t>
      </w:r>
      <w:r w:rsidR="00B85901">
        <w:rPr>
          <w:rFonts w:ascii="Times New Roman" w:hAnsi="Times New Roman" w:cs="Times New Roman"/>
          <w:sz w:val="24"/>
          <w:szCs w:val="24"/>
        </w:rPr>
        <w:t xml:space="preserve"> sprostredkovateľ poistenia z iného členského štátu,</w:t>
      </w:r>
      <w:r w:rsidRPr="006A27EF" w:rsidR="00071296">
        <w:rPr>
          <w:rFonts w:ascii="Times New Roman" w:hAnsi="Times New Roman" w:cs="Times New Roman"/>
          <w:sz w:val="24"/>
          <w:szCs w:val="24"/>
        </w:rPr>
        <w:t xml:space="preserve"> sprostredkovateľ zaistenia, sprostredkovateľ zaistenia z iného členského štátu“.</w:t>
      </w:r>
    </w:p>
    <w:p w:rsidR="00D52758" w:rsidRPr="006A27EF" w:rsidP="00DD03FF">
      <w:pPr>
        <w:jc w:val="both"/>
        <w:rPr>
          <w:rFonts w:ascii="Times New Roman" w:hAnsi="Times New Roman" w:cs="Times New Roman"/>
          <w:sz w:val="24"/>
          <w:szCs w:val="24"/>
        </w:rPr>
      </w:pPr>
    </w:p>
    <w:p w:rsidR="00D52758" w:rsidRPr="006A27EF" w:rsidP="00DD03FF">
      <w:pPr>
        <w:jc w:val="both"/>
        <w:rPr>
          <w:rFonts w:ascii="Times New Roman" w:hAnsi="Times New Roman" w:cs="Times New Roman"/>
          <w:sz w:val="24"/>
          <w:szCs w:val="24"/>
        </w:rPr>
      </w:pPr>
      <w:r w:rsidR="0027085B">
        <w:rPr>
          <w:rFonts w:ascii="Times New Roman" w:hAnsi="Times New Roman" w:cs="Times New Roman"/>
          <w:sz w:val="24"/>
          <w:szCs w:val="24"/>
        </w:rPr>
        <w:t>14</w:t>
      </w:r>
      <w:r w:rsidRPr="006A27EF">
        <w:rPr>
          <w:rFonts w:ascii="Times New Roman" w:hAnsi="Times New Roman" w:cs="Times New Roman"/>
          <w:sz w:val="24"/>
          <w:szCs w:val="24"/>
        </w:rPr>
        <w:t xml:space="preserve">. V § 41 ods. 1 sa </w:t>
      </w:r>
      <w:r w:rsidR="00241B9C">
        <w:rPr>
          <w:rFonts w:ascii="Times New Roman" w:hAnsi="Times New Roman" w:cs="Times New Roman"/>
          <w:sz w:val="24"/>
          <w:szCs w:val="24"/>
        </w:rPr>
        <w:t xml:space="preserve">za slovami „vyrovnací správcovia“ vypúšťa čiarka a slová </w:t>
      </w:r>
      <w:r w:rsidRPr="006A27EF">
        <w:rPr>
          <w:rFonts w:ascii="Times New Roman" w:hAnsi="Times New Roman" w:cs="Times New Roman"/>
          <w:sz w:val="24"/>
          <w:szCs w:val="24"/>
        </w:rPr>
        <w:t>„poisťovací agenti</w:t>
      </w:r>
      <w:r w:rsidRPr="006A27EF" w:rsidR="00AA2BA7">
        <w:rPr>
          <w:rFonts w:ascii="Times New Roman" w:hAnsi="Times New Roman" w:cs="Times New Roman"/>
          <w:sz w:val="24"/>
          <w:szCs w:val="24"/>
        </w:rPr>
        <w:t>,</w:t>
      </w:r>
      <w:r w:rsidR="00241B9C">
        <w:rPr>
          <w:rFonts w:ascii="Times New Roman" w:hAnsi="Times New Roman" w:cs="Times New Roman"/>
          <w:sz w:val="24"/>
          <w:szCs w:val="24"/>
        </w:rPr>
        <w:t xml:space="preserve"> zodpovední aktuári, poisťovací makléri</w:t>
      </w:r>
      <w:r w:rsidRPr="006A27EF" w:rsidR="00AA2BA7">
        <w:rPr>
          <w:rFonts w:ascii="Times New Roman" w:hAnsi="Times New Roman" w:cs="Times New Roman"/>
          <w:sz w:val="24"/>
          <w:szCs w:val="24"/>
        </w:rPr>
        <w:t>“</w:t>
      </w:r>
      <w:r w:rsidR="00241B9C">
        <w:rPr>
          <w:rFonts w:ascii="Times New Roman" w:hAnsi="Times New Roman" w:cs="Times New Roman"/>
          <w:sz w:val="24"/>
          <w:szCs w:val="24"/>
        </w:rPr>
        <w:t xml:space="preserve"> sa nahrádzajú slovam</w:t>
      </w:r>
      <w:r w:rsidR="00716D52">
        <w:rPr>
          <w:rFonts w:ascii="Times New Roman" w:hAnsi="Times New Roman" w:cs="Times New Roman"/>
          <w:sz w:val="24"/>
          <w:szCs w:val="24"/>
        </w:rPr>
        <w:t>i</w:t>
      </w:r>
      <w:r w:rsidR="00241B9C">
        <w:rPr>
          <w:rFonts w:ascii="Times New Roman" w:hAnsi="Times New Roman" w:cs="Times New Roman"/>
          <w:sz w:val="24"/>
          <w:szCs w:val="24"/>
        </w:rPr>
        <w:t xml:space="preserve"> „zodpovední aktuári“.</w:t>
      </w:r>
    </w:p>
    <w:p w:rsidR="00AA2BA7" w:rsidRPr="006A27EF" w:rsidP="00DD03FF">
      <w:pPr>
        <w:jc w:val="both"/>
        <w:rPr>
          <w:rFonts w:ascii="Times New Roman" w:hAnsi="Times New Roman" w:cs="Times New Roman"/>
          <w:sz w:val="24"/>
          <w:szCs w:val="24"/>
        </w:rPr>
      </w:pPr>
    </w:p>
    <w:p w:rsidR="00D52758" w:rsidRPr="006A27EF" w:rsidP="00DD03FF">
      <w:pPr>
        <w:jc w:val="both"/>
        <w:rPr>
          <w:rFonts w:ascii="Times New Roman" w:hAnsi="Times New Roman" w:cs="Times New Roman"/>
          <w:sz w:val="24"/>
          <w:szCs w:val="24"/>
        </w:rPr>
      </w:pPr>
      <w:r w:rsidR="0027085B">
        <w:rPr>
          <w:rFonts w:ascii="Times New Roman" w:hAnsi="Times New Roman" w:cs="Times New Roman"/>
          <w:sz w:val="24"/>
          <w:szCs w:val="24"/>
        </w:rPr>
        <w:t>15</w:t>
      </w:r>
      <w:r w:rsidRPr="006A27EF">
        <w:rPr>
          <w:rFonts w:ascii="Times New Roman" w:hAnsi="Times New Roman" w:cs="Times New Roman"/>
          <w:sz w:val="24"/>
          <w:szCs w:val="24"/>
        </w:rPr>
        <w:t>. V § 42 ods. 1 sa za slovami „zahraničnej zaisťovne“ vypúšťa čiarka a slová „poisťovacieho makléra, poisťovacieho agenta“.</w:t>
      </w:r>
    </w:p>
    <w:p w:rsidR="005A7CB5" w:rsidRPr="006A27EF" w:rsidP="00DD03FF">
      <w:pPr>
        <w:jc w:val="both"/>
        <w:rPr>
          <w:rFonts w:ascii="Times New Roman" w:hAnsi="Times New Roman" w:cs="Times New Roman"/>
          <w:sz w:val="24"/>
          <w:szCs w:val="24"/>
        </w:rPr>
      </w:pPr>
    </w:p>
    <w:p w:rsidR="005A7CB5" w:rsidRPr="006A27EF" w:rsidP="00DD03FF">
      <w:pPr>
        <w:jc w:val="both"/>
        <w:rPr>
          <w:rFonts w:ascii="Times New Roman" w:hAnsi="Times New Roman" w:cs="Times New Roman"/>
          <w:sz w:val="24"/>
          <w:szCs w:val="24"/>
        </w:rPr>
      </w:pPr>
      <w:r w:rsidR="0027085B">
        <w:rPr>
          <w:rFonts w:ascii="Times New Roman" w:hAnsi="Times New Roman" w:cs="Times New Roman"/>
          <w:sz w:val="24"/>
          <w:szCs w:val="24"/>
        </w:rPr>
        <w:t xml:space="preserve">16. V </w:t>
      </w:r>
      <w:r w:rsidRPr="006A27EF">
        <w:rPr>
          <w:rFonts w:ascii="Times New Roman" w:hAnsi="Times New Roman" w:cs="Times New Roman"/>
          <w:sz w:val="24"/>
          <w:szCs w:val="24"/>
        </w:rPr>
        <w:t>§ 49 sa vypúšťa odsek 2.</w:t>
      </w:r>
    </w:p>
    <w:p w:rsidR="005A7CB5" w:rsidRPr="006A27EF" w:rsidP="00DD03FF">
      <w:pPr>
        <w:jc w:val="both"/>
        <w:rPr>
          <w:rFonts w:ascii="Times New Roman" w:hAnsi="Times New Roman" w:cs="Times New Roman"/>
          <w:sz w:val="24"/>
          <w:szCs w:val="24"/>
        </w:rPr>
      </w:pPr>
      <w:r w:rsidRPr="006A27EF" w:rsidR="000B49B6">
        <w:rPr>
          <w:rFonts w:ascii="Times New Roman" w:hAnsi="Times New Roman" w:cs="Times New Roman"/>
          <w:sz w:val="24"/>
          <w:szCs w:val="24"/>
        </w:rPr>
        <w:t xml:space="preserve"> </w:t>
      </w:r>
      <w:r w:rsidRPr="006A27EF">
        <w:rPr>
          <w:rFonts w:ascii="Times New Roman" w:hAnsi="Times New Roman" w:cs="Times New Roman"/>
          <w:sz w:val="24"/>
          <w:szCs w:val="24"/>
        </w:rPr>
        <w:t xml:space="preserve">Doterajšie odseky </w:t>
      </w:r>
      <w:r w:rsidR="00DB6631">
        <w:rPr>
          <w:rFonts w:ascii="Times New Roman" w:hAnsi="Times New Roman" w:cs="Times New Roman"/>
          <w:sz w:val="24"/>
          <w:szCs w:val="24"/>
        </w:rPr>
        <w:t>3</w:t>
      </w:r>
      <w:r w:rsidRPr="006A27EF">
        <w:rPr>
          <w:rFonts w:ascii="Times New Roman" w:hAnsi="Times New Roman" w:cs="Times New Roman"/>
          <w:sz w:val="24"/>
          <w:szCs w:val="24"/>
        </w:rPr>
        <w:t xml:space="preserve"> až 13 sa označujú ako odseky 2 až 12.</w:t>
      </w:r>
    </w:p>
    <w:p w:rsidR="005A7CB5" w:rsidRPr="006A27EF" w:rsidP="00DD03FF">
      <w:pPr>
        <w:jc w:val="both"/>
        <w:rPr>
          <w:rFonts w:ascii="Times New Roman" w:hAnsi="Times New Roman" w:cs="Times New Roman"/>
          <w:sz w:val="24"/>
          <w:szCs w:val="24"/>
        </w:rPr>
      </w:pPr>
    </w:p>
    <w:p w:rsidR="00D52758" w:rsidP="00786279">
      <w:pPr>
        <w:jc w:val="both"/>
        <w:rPr>
          <w:rFonts w:ascii="Times New Roman" w:hAnsi="Times New Roman" w:cs="Times New Roman"/>
          <w:sz w:val="24"/>
          <w:szCs w:val="24"/>
        </w:rPr>
      </w:pPr>
      <w:r w:rsidR="0027085B">
        <w:rPr>
          <w:rFonts w:ascii="Times New Roman" w:hAnsi="Times New Roman" w:cs="Times New Roman"/>
          <w:sz w:val="24"/>
          <w:szCs w:val="24"/>
        </w:rPr>
        <w:t>17</w:t>
      </w:r>
      <w:r w:rsidRPr="006A27EF" w:rsidR="00786279">
        <w:rPr>
          <w:rFonts w:ascii="Times New Roman" w:hAnsi="Times New Roman" w:cs="Times New Roman"/>
          <w:sz w:val="24"/>
          <w:szCs w:val="24"/>
        </w:rPr>
        <w:t xml:space="preserve">. </w:t>
      </w:r>
      <w:r w:rsidRPr="006A27EF" w:rsidR="00B670A2">
        <w:rPr>
          <w:rFonts w:ascii="Times New Roman" w:hAnsi="Times New Roman" w:cs="Times New Roman"/>
          <w:sz w:val="24"/>
          <w:szCs w:val="24"/>
        </w:rPr>
        <w:t xml:space="preserve">V § </w:t>
      </w:r>
      <w:r w:rsidRPr="006A27EF" w:rsidR="00B670A2">
        <w:rPr>
          <w:rFonts w:ascii="Times New Roman" w:hAnsi="Times New Roman" w:cs="Times New Roman"/>
          <w:color w:val="000000"/>
          <w:sz w:val="24"/>
          <w:szCs w:val="24"/>
        </w:rPr>
        <w:t>65a</w:t>
      </w:r>
      <w:r w:rsidRPr="006A27EF" w:rsidR="00B670A2">
        <w:rPr>
          <w:rFonts w:ascii="Times New Roman" w:hAnsi="Times New Roman" w:cs="Times New Roman"/>
          <w:sz w:val="24"/>
          <w:szCs w:val="24"/>
        </w:rPr>
        <w:t xml:space="preserve"> ods. 1 poslednej vete sa slová „poisťovacieho makléra“ nahrádzajú slovami „sprostredkovateľa poistenia“.</w:t>
      </w:r>
    </w:p>
    <w:p w:rsidR="00470E81" w:rsidP="00786279">
      <w:pPr>
        <w:jc w:val="both"/>
        <w:rPr>
          <w:rFonts w:ascii="Times New Roman" w:hAnsi="Times New Roman" w:cs="Times New Roman"/>
          <w:sz w:val="24"/>
          <w:szCs w:val="24"/>
        </w:rPr>
      </w:pPr>
    </w:p>
    <w:p w:rsidR="001D0713" w:rsidRPr="006A27EF" w:rsidP="00786279">
      <w:pPr>
        <w:jc w:val="center"/>
        <w:rPr>
          <w:rFonts w:ascii="Times New Roman" w:hAnsi="Times New Roman" w:cs="Times New Roman"/>
          <w:b/>
          <w:bCs/>
          <w:sz w:val="24"/>
          <w:szCs w:val="24"/>
        </w:rPr>
      </w:pPr>
      <w:r w:rsidRPr="006A27EF">
        <w:rPr>
          <w:rFonts w:ascii="Times New Roman" w:hAnsi="Times New Roman" w:cs="Times New Roman"/>
          <w:b/>
          <w:bCs/>
          <w:sz w:val="24"/>
          <w:szCs w:val="24"/>
        </w:rPr>
        <w:t>Čl. III</w:t>
      </w:r>
    </w:p>
    <w:p w:rsidR="00F307D0" w:rsidRPr="006A27EF" w:rsidP="00734465">
      <w:pPr>
        <w:ind w:firstLine="720"/>
        <w:jc w:val="both"/>
        <w:rPr>
          <w:rFonts w:ascii="Times New Roman" w:hAnsi="Times New Roman" w:cs="Times New Roman"/>
          <w:sz w:val="24"/>
          <w:szCs w:val="24"/>
        </w:rPr>
      </w:pPr>
    </w:p>
    <w:p w:rsidR="00734465" w:rsidRPr="006A27EF" w:rsidP="00F307D0">
      <w:pPr>
        <w:ind w:firstLine="720"/>
        <w:rPr>
          <w:rFonts w:ascii="Times New Roman" w:hAnsi="Times New Roman" w:cs="Times New Roman"/>
          <w:sz w:val="24"/>
          <w:szCs w:val="24"/>
        </w:rPr>
      </w:pPr>
      <w:r w:rsidRPr="006A27EF">
        <w:rPr>
          <w:rFonts w:ascii="Times New Roman" w:hAnsi="Times New Roman" w:cs="Times New Roman"/>
          <w:sz w:val="24"/>
          <w:szCs w:val="24"/>
        </w:rPr>
        <w:t>Zákon č. 483/2001 Z. z. o bankách</w:t>
      </w:r>
      <w:r w:rsidRPr="006A27EF">
        <w:rPr>
          <w:rFonts w:ascii="Times New Roman" w:hAnsi="Times New Roman" w:cs="Times New Roman"/>
          <w:b/>
          <w:bCs/>
          <w:sz w:val="24"/>
          <w:szCs w:val="24"/>
        </w:rPr>
        <w:t xml:space="preserve"> </w:t>
      </w:r>
      <w:r w:rsidRPr="006A27EF">
        <w:rPr>
          <w:rFonts w:ascii="Times New Roman" w:hAnsi="Times New Roman" w:cs="Times New Roman"/>
          <w:sz w:val="24"/>
          <w:szCs w:val="24"/>
        </w:rPr>
        <w:t>a o zmene a doplnení niektorých zákonov v znení zákona č. 430/2002 Z. z., zákona</w:t>
      </w:r>
      <w:r w:rsidRPr="006A27EF" w:rsidR="00AA2BA7">
        <w:rPr>
          <w:rFonts w:ascii="Times New Roman" w:hAnsi="Times New Roman" w:cs="Times New Roman"/>
          <w:sz w:val="24"/>
          <w:szCs w:val="24"/>
        </w:rPr>
        <w:t xml:space="preserve"> č.</w:t>
      </w:r>
      <w:r w:rsidRPr="006A27EF">
        <w:rPr>
          <w:rFonts w:ascii="Times New Roman" w:hAnsi="Times New Roman" w:cs="Times New Roman"/>
          <w:sz w:val="24"/>
          <w:szCs w:val="24"/>
        </w:rPr>
        <w:t xml:space="preserve"> 510/2002 Z. z., zákona č. 165/2003 Z. z., zákona </w:t>
      </w:r>
      <w:r w:rsidRPr="006A27EF" w:rsidR="00AA2BA7">
        <w:rPr>
          <w:rFonts w:ascii="Times New Roman" w:hAnsi="Times New Roman" w:cs="Times New Roman"/>
          <w:sz w:val="24"/>
          <w:szCs w:val="24"/>
        </w:rPr>
        <w:t xml:space="preserve">č. </w:t>
      </w:r>
      <w:r w:rsidRPr="006A27EF">
        <w:rPr>
          <w:rFonts w:ascii="Times New Roman" w:hAnsi="Times New Roman" w:cs="Times New Roman"/>
          <w:sz w:val="24"/>
          <w:szCs w:val="24"/>
        </w:rPr>
        <w:t>603/2003 Z. z., zákona č. 215/2004 Z. z.</w:t>
      </w:r>
      <w:r w:rsidR="009053F8">
        <w:rPr>
          <w:rFonts w:ascii="Times New Roman" w:hAnsi="Times New Roman" w:cs="Times New Roman"/>
          <w:sz w:val="24"/>
          <w:szCs w:val="24"/>
        </w:rPr>
        <w:t xml:space="preserve">, </w:t>
      </w:r>
      <w:r w:rsidRPr="006A27EF">
        <w:rPr>
          <w:rFonts w:ascii="Times New Roman" w:hAnsi="Times New Roman" w:cs="Times New Roman"/>
          <w:sz w:val="24"/>
          <w:szCs w:val="24"/>
        </w:rPr>
        <w:t>zákona č. 554/2004 Z. z.</w:t>
      </w:r>
      <w:r w:rsidR="009053F8">
        <w:rPr>
          <w:rFonts w:ascii="Times New Roman" w:hAnsi="Times New Roman" w:cs="Times New Roman"/>
          <w:sz w:val="24"/>
          <w:szCs w:val="24"/>
        </w:rPr>
        <w:t xml:space="preserve"> a zákona č. 747/2004 Z. z.</w:t>
      </w:r>
      <w:r w:rsidRPr="006A27EF">
        <w:rPr>
          <w:rFonts w:ascii="Times New Roman" w:hAnsi="Times New Roman" w:cs="Times New Roman"/>
          <w:sz w:val="24"/>
          <w:szCs w:val="24"/>
        </w:rPr>
        <w:t xml:space="preserve"> sa dopĺňa takto:</w:t>
      </w:r>
    </w:p>
    <w:p w:rsidR="00F307D0" w:rsidRPr="006A27EF" w:rsidP="009053F8">
      <w:pPr>
        <w:ind w:firstLine="720"/>
        <w:jc w:val="center"/>
        <w:rPr>
          <w:rFonts w:ascii="Times New Roman" w:hAnsi="Times New Roman" w:cs="Times New Roman"/>
          <w:sz w:val="24"/>
          <w:szCs w:val="24"/>
        </w:rPr>
      </w:pPr>
    </w:p>
    <w:p w:rsidR="00F307D0" w:rsidRPr="006A27EF" w:rsidP="00F307D0">
      <w:pPr>
        <w:jc w:val="both"/>
        <w:rPr>
          <w:rFonts w:ascii="Times New Roman" w:hAnsi="Times New Roman" w:cs="Times New Roman"/>
          <w:sz w:val="24"/>
          <w:szCs w:val="24"/>
        </w:rPr>
      </w:pPr>
      <w:r w:rsidRPr="006A27EF">
        <w:rPr>
          <w:rFonts w:ascii="Times New Roman" w:hAnsi="Times New Roman" w:cs="Times New Roman"/>
          <w:sz w:val="24"/>
          <w:szCs w:val="24"/>
        </w:rPr>
        <w:tab/>
        <w:t>V § 5 písm. k) sa za slovo „poistenia“ vkladajú slová „alebo zaistenia“.</w:t>
      </w:r>
    </w:p>
    <w:p w:rsidR="00734465" w:rsidRPr="006A27EF" w:rsidP="00734465">
      <w:pPr>
        <w:ind w:firstLine="720"/>
        <w:jc w:val="both"/>
        <w:rPr>
          <w:rFonts w:ascii="Times New Roman" w:hAnsi="Times New Roman" w:cs="Times New Roman"/>
          <w:sz w:val="24"/>
          <w:szCs w:val="24"/>
        </w:rPr>
      </w:pPr>
    </w:p>
    <w:p w:rsidR="00734465" w:rsidRPr="006A27EF" w:rsidP="00DB6631">
      <w:pPr>
        <w:jc w:val="center"/>
        <w:rPr>
          <w:rFonts w:ascii="Times New Roman" w:hAnsi="Times New Roman" w:cs="Times New Roman"/>
          <w:b/>
          <w:bCs/>
          <w:sz w:val="24"/>
          <w:szCs w:val="24"/>
        </w:rPr>
      </w:pPr>
      <w:r w:rsidRPr="006A27EF">
        <w:rPr>
          <w:rFonts w:ascii="Times New Roman" w:hAnsi="Times New Roman" w:cs="Times New Roman"/>
          <w:b/>
          <w:bCs/>
          <w:sz w:val="24"/>
          <w:szCs w:val="24"/>
        </w:rPr>
        <w:t>Čl. IV</w:t>
      </w:r>
    </w:p>
    <w:p w:rsidR="00734465" w:rsidRPr="006A27EF" w:rsidP="00734465">
      <w:pPr>
        <w:jc w:val="center"/>
        <w:rPr>
          <w:rFonts w:ascii="Times New Roman" w:hAnsi="Times New Roman" w:cs="Times New Roman"/>
          <w:sz w:val="24"/>
          <w:szCs w:val="24"/>
        </w:rPr>
      </w:pPr>
    </w:p>
    <w:p w:rsidR="00B736E9" w:rsidRPr="006A27EF" w:rsidP="00F307D0">
      <w:pPr>
        <w:ind w:firstLine="720"/>
        <w:jc w:val="both"/>
        <w:rPr>
          <w:rFonts w:ascii="Times New Roman" w:hAnsi="Times New Roman" w:cs="Times New Roman"/>
          <w:sz w:val="24"/>
          <w:szCs w:val="24"/>
        </w:rPr>
      </w:pPr>
      <w:r w:rsidRPr="006A27EF">
        <w:rPr>
          <w:rFonts w:ascii="Times New Roman" w:hAnsi="Times New Roman" w:cs="Times New Roman"/>
          <w:sz w:val="24"/>
          <w:szCs w:val="24"/>
        </w:rPr>
        <w:t xml:space="preserve">Zákon č. 96/2002 Z. z. o dohľade nad finančným trhom a o zmene a doplnení niektorých </w:t>
      </w:r>
      <w:r w:rsidRPr="006A27EF" w:rsidR="00AA2BA7">
        <w:rPr>
          <w:rFonts w:ascii="Times New Roman" w:hAnsi="Times New Roman" w:cs="Times New Roman"/>
          <w:sz w:val="24"/>
          <w:szCs w:val="24"/>
        </w:rPr>
        <w:t xml:space="preserve">zákonov </w:t>
      </w:r>
      <w:r w:rsidRPr="006A27EF">
        <w:rPr>
          <w:rFonts w:ascii="Times New Roman" w:hAnsi="Times New Roman" w:cs="Times New Roman"/>
          <w:sz w:val="24"/>
          <w:szCs w:val="24"/>
        </w:rPr>
        <w:t>v znení zákona č. 43/2004 Z. z.</w:t>
      </w:r>
      <w:r w:rsidR="00392B5A">
        <w:rPr>
          <w:rFonts w:ascii="Times New Roman" w:hAnsi="Times New Roman" w:cs="Times New Roman"/>
          <w:sz w:val="24"/>
          <w:szCs w:val="24"/>
        </w:rPr>
        <w:t>, zákona č. 650/2004</w:t>
      </w:r>
      <w:r w:rsidR="00112304">
        <w:rPr>
          <w:rFonts w:ascii="Times New Roman" w:hAnsi="Times New Roman" w:cs="Times New Roman"/>
          <w:sz w:val="24"/>
          <w:szCs w:val="24"/>
        </w:rPr>
        <w:t xml:space="preserve"> Z. z.</w:t>
      </w:r>
      <w:r w:rsidR="00392B5A">
        <w:rPr>
          <w:rFonts w:ascii="Times New Roman" w:hAnsi="Times New Roman" w:cs="Times New Roman"/>
          <w:sz w:val="24"/>
          <w:szCs w:val="24"/>
        </w:rPr>
        <w:t xml:space="preserve"> a zákona č. 747/2004</w:t>
      </w:r>
      <w:r w:rsidR="00DD6F64">
        <w:rPr>
          <w:rFonts w:ascii="Times New Roman" w:hAnsi="Times New Roman" w:cs="Times New Roman"/>
          <w:sz w:val="24"/>
          <w:szCs w:val="24"/>
        </w:rPr>
        <w:t xml:space="preserve"> Z. z.</w:t>
      </w:r>
      <w:r w:rsidR="00392B5A">
        <w:rPr>
          <w:rFonts w:ascii="Times New Roman" w:hAnsi="Times New Roman" w:cs="Times New Roman"/>
          <w:sz w:val="24"/>
          <w:szCs w:val="24"/>
        </w:rPr>
        <w:t xml:space="preserve"> </w:t>
      </w:r>
      <w:r w:rsidRPr="006A27EF" w:rsidR="00F307D0">
        <w:rPr>
          <w:rFonts w:ascii="Times New Roman" w:hAnsi="Times New Roman" w:cs="Times New Roman"/>
          <w:sz w:val="24"/>
          <w:szCs w:val="24"/>
        </w:rPr>
        <w:t>sa mení takto:</w:t>
      </w:r>
    </w:p>
    <w:p w:rsidR="00F307D0" w:rsidRPr="006A27EF" w:rsidP="00F307D0">
      <w:pPr>
        <w:jc w:val="both"/>
        <w:rPr>
          <w:rFonts w:ascii="Times New Roman" w:hAnsi="Times New Roman" w:cs="Times New Roman"/>
          <w:sz w:val="24"/>
          <w:szCs w:val="24"/>
        </w:rPr>
      </w:pPr>
    </w:p>
    <w:p w:rsidR="009053F8" w:rsidP="00DB6631">
      <w:pPr>
        <w:ind w:firstLine="720"/>
        <w:jc w:val="both"/>
        <w:rPr>
          <w:rFonts w:ascii="Times New Roman" w:hAnsi="Times New Roman" w:cs="Times New Roman"/>
          <w:sz w:val="24"/>
          <w:szCs w:val="24"/>
        </w:rPr>
      </w:pPr>
      <w:r w:rsidRPr="00C95DE5" w:rsidR="00F307D0">
        <w:rPr>
          <w:rFonts w:ascii="Times New Roman" w:hAnsi="Times New Roman" w:cs="Times New Roman"/>
          <w:sz w:val="24"/>
          <w:szCs w:val="24"/>
        </w:rPr>
        <w:t>V § 3 ods. 1 písm. a) sa slová „poisťovacieho makléra“ nahrádzajú slovami „</w:t>
      </w:r>
      <w:r>
        <w:rPr>
          <w:rFonts w:ascii="Times New Roman" w:hAnsi="Times New Roman" w:cs="Times New Roman"/>
          <w:sz w:val="24"/>
          <w:szCs w:val="24"/>
        </w:rPr>
        <w:t>sprostredkovateľa poistenia a</w:t>
      </w:r>
      <w:r w:rsidRPr="00C95DE5" w:rsidR="009042F6">
        <w:rPr>
          <w:rFonts w:ascii="Times New Roman" w:hAnsi="Times New Roman" w:cs="Times New Roman"/>
          <w:sz w:val="24"/>
          <w:szCs w:val="24"/>
        </w:rPr>
        <w:t xml:space="preserve"> </w:t>
      </w:r>
      <w:r w:rsidRPr="00C95DE5" w:rsidR="00F307D0">
        <w:rPr>
          <w:rFonts w:ascii="Times New Roman" w:hAnsi="Times New Roman" w:cs="Times New Roman"/>
          <w:sz w:val="24"/>
          <w:szCs w:val="24"/>
        </w:rPr>
        <w:t>sprostredkovateľa zaistenia</w:t>
      </w:r>
      <w:r>
        <w:rPr>
          <w:rFonts w:ascii="Times New Roman" w:hAnsi="Times New Roman" w:cs="Times New Roman"/>
          <w:sz w:val="24"/>
          <w:szCs w:val="24"/>
        </w:rPr>
        <w:t>“.</w:t>
      </w:r>
    </w:p>
    <w:p w:rsidR="009053F8" w:rsidP="00110498">
      <w:pPr>
        <w:jc w:val="both"/>
        <w:rPr>
          <w:rFonts w:ascii="Times New Roman" w:hAnsi="Times New Roman" w:cs="Times New Roman"/>
          <w:b/>
          <w:sz w:val="24"/>
          <w:szCs w:val="24"/>
        </w:rPr>
      </w:pPr>
    </w:p>
    <w:p w:rsidR="009053F8" w:rsidP="009053F8">
      <w:pPr>
        <w:jc w:val="center"/>
        <w:rPr>
          <w:rFonts w:ascii="Times New Roman" w:hAnsi="Times New Roman" w:cs="Times New Roman"/>
          <w:b/>
          <w:sz w:val="24"/>
          <w:szCs w:val="24"/>
        </w:rPr>
      </w:pPr>
      <w:r>
        <w:rPr>
          <w:rFonts w:ascii="Times New Roman" w:hAnsi="Times New Roman" w:cs="Times New Roman"/>
          <w:b/>
          <w:sz w:val="24"/>
          <w:szCs w:val="24"/>
        </w:rPr>
        <w:t>Čl. V</w:t>
      </w:r>
    </w:p>
    <w:p w:rsidR="009053F8" w:rsidP="009053F8">
      <w:pPr>
        <w:rPr>
          <w:rFonts w:ascii="Times New Roman" w:hAnsi="Times New Roman" w:cs="Times New Roman"/>
          <w:sz w:val="24"/>
          <w:szCs w:val="24"/>
        </w:rPr>
      </w:pPr>
      <w:r w:rsidRPr="009053F8">
        <w:rPr>
          <w:rFonts w:ascii="Times New Roman" w:hAnsi="Times New Roman" w:cs="Times New Roman"/>
          <w:sz w:val="24"/>
          <w:szCs w:val="24"/>
        </w:rPr>
        <w:tab/>
      </w:r>
    </w:p>
    <w:p w:rsidR="009053F8" w:rsidP="00DB6631">
      <w:pPr>
        <w:ind w:firstLine="720"/>
        <w:rPr>
          <w:rFonts w:ascii="Times New Roman" w:hAnsi="Times New Roman" w:cs="Times New Roman"/>
          <w:sz w:val="24"/>
          <w:szCs w:val="24"/>
        </w:rPr>
      </w:pPr>
      <w:r w:rsidRPr="009053F8">
        <w:rPr>
          <w:rFonts w:ascii="Times New Roman" w:hAnsi="Times New Roman" w:cs="Times New Roman"/>
          <w:sz w:val="24"/>
          <w:szCs w:val="24"/>
        </w:rPr>
        <w:t>Zákon č. 747/2004 Z. z. o dohľade nad finančným trhom a zmene a doplnení niektorých zákonov</w:t>
      </w:r>
      <w:r w:rsidR="00DB6631">
        <w:rPr>
          <w:rFonts w:ascii="Times New Roman" w:hAnsi="Times New Roman" w:cs="Times New Roman"/>
          <w:sz w:val="24"/>
          <w:szCs w:val="24"/>
        </w:rPr>
        <w:t xml:space="preserve"> </w:t>
      </w:r>
      <w:r>
        <w:rPr>
          <w:rFonts w:ascii="Times New Roman" w:hAnsi="Times New Roman" w:cs="Times New Roman"/>
          <w:sz w:val="24"/>
          <w:szCs w:val="24"/>
        </w:rPr>
        <w:t>sa mení a dopĺňa takto:</w:t>
      </w:r>
    </w:p>
    <w:p w:rsidR="009053F8" w:rsidP="00110498">
      <w:pPr>
        <w:jc w:val="both"/>
        <w:rPr>
          <w:rFonts w:ascii="Times New Roman" w:hAnsi="Times New Roman" w:cs="Times New Roman"/>
          <w:sz w:val="24"/>
          <w:szCs w:val="24"/>
        </w:rPr>
      </w:pPr>
    </w:p>
    <w:p w:rsidR="00EF4324" w:rsidP="00EF4324">
      <w:pPr>
        <w:jc w:val="both"/>
        <w:rPr>
          <w:rFonts w:ascii="Times New Roman" w:hAnsi="Times New Roman" w:cs="Times New Roman"/>
          <w:sz w:val="24"/>
          <w:szCs w:val="24"/>
        </w:rPr>
      </w:pPr>
      <w:r>
        <w:rPr>
          <w:rFonts w:ascii="Times New Roman" w:hAnsi="Times New Roman" w:cs="Times New Roman"/>
          <w:sz w:val="24"/>
          <w:szCs w:val="24"/>
        </w:rPr>
        <w:t>1. V poznámke pod čiarou k odkazu 1 sa za slová „Zákon č. 95/2002 Z. z. o poisťovníctve a o zmene a doplnení niektorých zákonov v znení neskorších predpisov</w:t>
      </w:r>
      <w:r w:rsidR="00DC73A6">
        <w:rPr>
          <w:rFonts w:ascii="Times New Roman" w:hAnsi="Times New Roman" w:cs="Times New Roman"/>
          <w:sz w:val="24"/>
          <w:szCs w:val="24"/>
        </w:rPr>
        <w:t>.</w:t>
      </w:r>
      <w:r>
        <w:rPr>
          <w:rFonts w:ascii="Times New Roman" w:hAnsi="Times New Roman" w:cs="Times New Roman"/>
          <w:sz w:val="24"/>
          <w:szCs w:val="24"/>
        </w:rPr>
        <w:t xml:space="preserve">“ </w:t>
      </w:r>
      <w:r w:rsidR="00DC73A6">
        <w:rPr>
          <w:rFonts w:ascii="Times New Roman" w:hAnsi="Times New Roman" w:cs="Times New Roman"/>
          <w:sz w:val="24"/>
          <w:szCs w:val="24"/>
        </w:rPr>
        <w:t>vkladajú</w:t>
      </w:r>
      <w:r w:rsidR="00716D52">
        <w:rPr>
          <w:rFonts w:ascii="Times New Roman" w:hAnsi="Times New Roman" w:cs="Times New Roman"/>
          <w:sz w:val="24"/>
          <w:szCs w:val="24"/>
        </w:rPr>
        <w:t xml:space="preserve"> slová</w:t>
      </w:r>
      <w:r>
        <w:rPr>
          <w:rFonts w:ascii="Times New Roman" w:hAnsi="Times New Roman" w:cs="Times New Roman"/>
          <w:sz w:val="24"/>
          <w:szCs w:val="24"/>
        </w:rPr>
        <w:t xml:space="preserve"> „Zákon č. .../2005 </w:t>
      </w:r>
      <w:r w:rsidR="00DC73A6">
        <w:rPr>
          <w:rFonts w:ascii="Times New Roman" w:hAnsi="Times New Roman" w:cs="Times New Roman"/>
          <w:sz w:val="24"/>
          <w:szCs w:val="24"/>
        </w:rPr>
        <w:t xml:space="preserve">Z. z. </w:t>
      </w:r>
      <w:r>
        <w:rPr>
          <w:rFonts w:ascii="Times New Roman" w:hAnsi="Times New Roman" w:cs="Times New Roman"/>
          <w:sz w:val="24"/>
          <w:szCs w:val="24"/>
        </w:rPr>
        <w:t>o sprostredkovaní poistenia a sprostredkovaní zaistenia</w:t>
      </w:r>
      <w:r w:rsidR="00DC73A6">
        <w:rPr>
          <w:rFonts w:ascii="Times New Roman" w:hAnsi="Times New Roman" w:cs="Times New Roman"/>
          <w:sz w:val="24"/>
          <w:szCs w:val="24"/>
        </w:rPr>
        <w:t xml:space="preserve"> a o zmene a doplnení niektorých zákonov.</w:t>
      </w:r>
      <w:r>
        <w:rPr>
          <w:rFonts w:ascii="Times New Roman" w:hAnsi="Times New Roman" w:cs="Times New Roman"/>
          <w:sz w:val="24"/>
          <w:szCs w:val="24"/>
        </w:rPr>
        <w:t>“.</w:t>
      </w:r>
    </w:p>
    <w:p w:rsidR="00EF4324" w:rsidP="009053F8">
      <w:pPr>
        <w:jc w:val="both"/>
        <w:rPr>
          <w:rFonts w:ascii="Times New Roman" w:hAnsi="Times New Roman" w:cs="Times New Roman"/>
          <w:sz w:val="24"/>
          <w:szCs w:val="24"/>
        </w:rPr>
      </w:pPr>
    </w:p>
    <w:p w:rsidR="009053F8" w:rsidP="009053F8">
      <w:pPr>
        <w:jc w:val="both"/>
        <w:rPr>
          <w:rFonts w:ascii="Times New Roman" w:hAnsi="Times New Roman" w:cs="Times New Roman"/>
          <w:sz w:val="24"/>
          <w:szCs w:val="24"/>
        </w:rPr>
      </w:pPr>
      <w:r w:rsidR="00EF4324">
        <w:rPr>
          <w:rFonts w:ascii="Times New Roman" w:hAnsi="Times New Roman" w:cs="Times New Roman"/>
          <w:sz w:val="24"/>
          <w:szCs w:val="24"/>
        </w:rPr>
        <w:t>2</w:t>
      </w:r>
      <w:r>
        <w:rPr>
          <w:rFonts w:ascii="Times New Roman" w:hAnsi="Times New Roman" w:cs="Times New Roman"/>
          <w:sz w:val="24"/>
          <w:szCs w:val="24"/>
        </w:rPr>
        <w:t>. V § 1 ods. 3 písm. a) sa slová „poisťovacími maklérmi, poisťovacími agentmi“ nahrádzajú slovami „sprostredkovateľmi poistenia, sprostredkovateľmi zaistenia“.</w:t>
      </w:r>
    </w:p>
    <w:p w:rsidR="00BE3445" w:rsidP="009053F8">
      <w:pPr>
        <w:jc w:val="both"/>
        <w:rPr>
          <w:rFonts w:ascii="Times New Roman" w:hAnsi="Times New Roman" w:cs="Times New Roman"/>
          <w:sz w:val="24"/>
          <w:szCs w:val="24"/>
        </w:rPr>
      </w:pPr>
    </w:p>
    <w:p w:rsidR="00DB6631" w:rsidP="009053F8">
      <w:pPr>
        <w:jc w:val="both"/>
        <w:rPr>
          <w:rFonts w:ascii="Times New Roman" w:hAnsi="Times New Roman" w:cs="Times New Roman"/>
          <w:sz w:val="24"/>
          <w:szCs w:val="24"/>
        </w:rPr>
      </w:pPr>
      <w:r w:rsidR="00EF4324">
        <w:rPr>
          <w:rFonts w:ascii="Times New Roman" w:hAnsi="Times New Roman" w:cs="Times New Roman"/>
          <w:sz w:val="24"/>
          <w:szCs w:val="24"/>
        </w:rPr>
        <w:t>3</w:t>
      </w:r>
      <w:r w:rsidR="00BE3445">
        <w:rPr>
          <w:rFonts w:ascii="Times New Roman" w:hAnsi="Times New Roman" w:cs="Times New Roman"/>
          <w:sz w:val="24"/>
          <w:szCs w:val="24"/>
        </w:rPr>
        <w:t xml:space="preserve">. V § 40 </w:t>
      </w:r>
      <w:r w:rsidR="00235051">
        <w:rPr>
          <w:rFonts w:ascii="Times New Roman" w:hAnsi="Times New Roman" w:cs="Times New Roman"/>
          <w:sz w:val="24"/>
          <w:szCs w:val="24"/>
        </w:rPr>
        <w:t xml:space="preserve">ods. 3 </w:t>
      </w:r>
      <w:r w:rsidR="00BE3445">
        <w:rPr>
          <w:rFonts w:ascii="Times New Roman" w:hAnsi="Times New Roman" w:cs="Times New Roman"/>
          <w:sz w:val="24"/>
          <w:szCs w:val="24"/>
        </w:rPr>
        <w:t>druhej vete sa slová „poisťovacích maklérov“ nahrádzajú slovami „ poisťovacích agentov, poisťovacích maklérov a sprostredkovateľov zaistenia“.</w:t>
      </w:r>
    </w:p>
    <w:p w:rsidR="00BE3445" w:rsidP="009053F8">
      <w:pPr>
        <w:jc w:val="both"/>
        <w:rPr>
          <w:rFonts w:ascii="Times New Roman" w:hAnsi="Times New Roman" w:cs="Times New Roman"/>
          <w:sz w:val="24"/>
          <w:szCs w:val="24"/>
        </w:rPr>
      </w:pPr>
    </w:p>
    <w:p w:rsidR="00BE3445" w:rsidP="009053F8">
      <w:pPr>
        <w:jc w:val="both"/>
        <w:rPr>
          <w:rFonts w:ascii="Times New Roman" w:hAnsi="Times New Roman" w:cs="Times New Roman"/>
          <w:sz w:val="24"/>
          <w:szCs w:val="24"/>
        </w:rPr>
      </w:pPr>
      <w:r>
        <w:rPr>
          <w:rFonts w:ascii="Times New Roman" w:hAnsi="Times New Roman" w:cs="Times New Roman"/>
          <w:sz w:val="24"/>
          <w:szCs w:val="24"/>
        </w:rPr>
        <w:t>4. V § 40 ods. 4 druhej vete sa slová „poisťovacích maklérov“ nahrádzajú slovami „poisťovacích agentov, poisťovacích maklérov a sprostredkovateľov zaistenia“.</w:t>
      </w:r>
    </w:p>
    <w:p w:rsidR="00BE3445" w:rsidP="009053F8">
      <w:pPr>
        <w:jc w:val="both"/>
        <w:rPr>
          <w:rFonts w:ascii="Times New Roman" w:hAnsi="Times New Roman" w:cs="Times New Roman"/>
          <w:sz w:val="24"/>
          <w:szCs w:val="24"/>
        </w:rPr>
      </w:pPr>
    </w:p>
    <w:p w:rsidR="009053F8" w:rsidRPr="009053F8" w:rsidP="009053F8">
      <w:pPr>
        <w:jc w:val="both"/>
        <w:rPr>
          <w:rFonts w:ascii="Times New Roman" w:hAnsi="Times New Roman" w:cs="Times New Roman"/>
          <w:sz w:val="24"/>
          <w:szCs w:val="24"/>
        </w:rPr>
      </w:pPr>
      <w:r w:rsidR="00BE3445">
        <w:rPr>
          <w:rFonts w:ascii="Times New Roman" w:hAnsi="Times New Roman" w:cs="Times New Roman"/>
          <w:sz w:val="24"/>
          <w:szCs w:val="24"/>
        </w:rPr>
        <w:t>5</w:t>
      </w:r>
      <w:r>
        <w:rPr>
          <w:rFonts w:ascii="Times New Roman" w:hAnsi="Times New Roman" w:cs="Times New Roman"/>
          <w:sz w:val="24"/>
          <w:szCs w:val="24"/>
        </w:rPr>
        <w:t xml:space="preserve">. V § 46 prvom bode sa </w:t>
      </w:r>
      <w:r w:rsidR="00414F84">
        <w:rPr>
          <w:rFonts w:ascii="Times New Roman" w:hAnsi="Times New Roman" w:cs="Times New Roman"/>
          <w:sz w:val="24"/>
          <w:szCs w:val="24"/>
        </w:rPr>
        <w:t xml:space="preserve">za </w:t>
      </w:r>
      <w:r>
        <w:rPr>
          <w:rFonts w:ascii="Times New Roman" w:hAnsi="Times New Roman" w:cs="Times New Roman"/>
          <w:sz w:val="24"/>
          <w:szCs w:val="24"/>
        </w:rPr>
        <w:t>slovami „č. 439/2004 Z. z.“ slovo „a“ nahrádza čiarkou a na konci sa pripájajú tieto slová</w:t>
      </w:r>
      <w:r w:rsidR="004255A9">
        <w:rPr>
          <w:rFonts w:ascii="Times New Roman" w:hAnsi="Times New Roman" w:cs="Times New Roman"/>
          <w:sz w:val="24"/>
          <w:szCs w:val="24"/>
        </w:rPr>
        <w:t>:</w:t>
      </w:r>
      <w:r>
        <w:rPr>
          <w:rFonts w:ascii="Times New Roman" w:hAnsi="Times New Roman" w:cs="Times New Roman"/>
          <w:sz w:val="24"/>
          <w:szCs w:val="24"/>
        </w:rPr>
        <w:t xml:space="preserve"> „</w:t>
      </w:r>
      <w:r w:rsidR="004255A9">
        <w:rPr>
          <w:rFonts w:ascii="Times New Roman" w:hAnsi="Times New Roman" w:cs="Times New Roman"/>
          <w:sz w:val="24"/>
          <w:szCs w:val="24"/>
        </w:rPr>
        <w:t>čl. IV zákona</w:t>
      </w:r>
      <w:r w:rsidR="00220040">
        <w:rPr>
          <w:rFonts w:ascii="Times New Roman" w:hAnsi="Times New Roman" w:cs="Times New Roman"/>
          <w:sz w:val="24"/>
          <w:szCs w:val="24"/>
        </w:rPr>
        <w:t xml:space="preserve"> č</w:t>
      </w:r>
      <w:r w:rsidR="004255A9">
        <w:rPr>
          <w:rFonts w:ascii="Times New Roman" w:hAnsi="Times New Roman" w:cs="Times New Roman"/>
          <w:sz w:val="24"/>
          <w:szCs w:val="24"/>
        </w:rPr>
        <w:t>. .../2005 Z. z.“.</w:t>
      </w:r>
    </w:p>
    <w:p w:rsidR="00B736E9" w:rsidP="009042F6">
      <w:pPr>
        <w:jc w:val="center"/>
        <w:rPr>
          <w:rFonts w:ascii="Times New Roman" w:hAnsi="Times New Roman" w:cs="Times New Roman"/>
          <w:sz w:val="24"/>
          <w:szCs w:val="24"/>
        </w:rPr>
      </w:pPr>
    </w:p>
    <w:p w:rsidR="008B21D7" w:rsidP="00971CB0">
      <w:pPr>
        <w:jc w:val="center"/>
        <w:rPr>
          <w:rFonts w:ascii="Times New Roman" w:hAnsi="Times New Roman" w:cs="Times New Roman"/>
          <w:b/>
          <w:bCs/>
          <w:sz w:val="24"/>
          <w:szCs w:val="24"/>
        </w:rPr>
      </w:pPr>
    </w:p>
    <w:p w:rsidR="00B736E9" w:rsidRPr="00AD5051" w:rsidP="00971CB0">
      <w:pPr>
        <w:jc w:val="center"/>
        <w:rPr>
          <w:rFonts w:ascii="Times New Roman" w:hAnsi="Times New Roman" w:cs="Times New Roman"/>
          <w:b/>
          <w:bCs/>
          <w:sz w:val="24"/>
          <w:szCs w:val="24"/>
        </w:rPr>
      </w:pPr>
      <w:r w:rsidRPr="00AD5051">
        <w:rPr>
          <w:rFonts w:ascii="Times New Roman" w:hAnsi="Times New Roman" w:cs="Times New Roman"/>
          <w:b/>
          <w:bCs/>
          <w:sz w:val="24"/>
          <w:szCs w:val="24"/>
        </w:rPr>
        <w:t>Čl. V</w:t>
      </w:r>
      <w:r w:rsidR="00AD5051">
        <w:rPr>
          <w:rFonts w:ascii="Times New Roman" w:hAnsi="Times New Roman" w:cs="Times New Roman"/>
          <w:b/>
          <w:bCs/>
          <w:sz w:val="24"/>
          <w:szCs w:val="24"/>
        </w:rPr>
        <w:t>I</w:t>
      </w:r>
    </w:p>
    <w:p w:rsidR="00F307D0" w:rsidRPr="00C95DE5" w:rsidP="00F307D0">
      <w:pPr>
        <w:jc w:val="both"/>
        <w:rPr>
          <w:rFonts w:ascii="Times New Roman" w:hAnsi="Times New Roman" w:cs="Times New Roman"/>
          <w:sz w:val="24"/>
          <w:szCs w:val="24"/>
        </w:rPr>
      </w:pPr>
    </w:p>
    <w:p w:rsidR="00B736E9" w:rsidRPr="00C95DE5" w:rsidP="00F307D0">
      <w:pPr>
        <w:ind w:firstLine="720"/>
        <w:jc w:val="both"/>
        <w:rPr>
          <w:rFonts w:ascii="Times New Roman" w:hAnsi="Times New Roman" w:cs="Times New Roman"/>
          <w:sz w:val="24"/>
          <w:szCs w:val="24"/>
        </w:rPr>
      </w:pPr>
      <w:r w:rsidRPr="00C95DE5">
        <w:rPr>
          <w:rFonts w:ascii="Times New Roman" w:hAnsi="Times New Roman" w:cs="Times New Roman"/>
          <w:sz w:val="24"/>
          <w:szCs w:val="24"/>
        </w:rPr>
        <w:t xml:space="preserve">Zákon č. 222/2004 Z. z. o dani z pridanej </w:t>
      </w:r>
      <w:r w:rsidRPr="00C95DE5" w:rsidR="00261C6F">
        <w:rPr>
          <w:rFonts w:ascii="Times New Roman" w:hAnsi="Times New Roman" w:cs="Times New Roman"/>
          <w:sz w:val="24"/>
          <w:szCs w:val="24"/>
        </w:rPr>
        <w:t>hodnoty</w:t>
      </w:r>
      <w:r w:rsidRPr="00C95DE5">
        <w:rPr>
          <w:rFonts w:ascii="Times New Roman" w:hAnsi="Times New Roman" w:cs="Times New Roman"/>
          <w:sz w:val="24"/>
          <w:szCs w:val="24"/>
        </w:rPr>
        <w:t xml:space="preserve"> v znení zákona č. 350/2004 Z. z.</w:t>
      </w:r>
      <w:r w:rsidRPr="00C95DE5" w:rsidR="00D715D9">
        <w:rPr>
          <w:rFonts w:ascii="Times New Roman" w:hAnsi="Times New Roman" w:cs="Times New Roman"/>
          <w:sz w:val="24"/>
          <w:szCs w:val="24"/>
        </w:rPr>
        <w:t xml:space="preserve"> a zákona č. 651/2004 Z. z.</w:t>
      </w:r>
      <w:r w:rsidRPr="00C95DE5" w:rsidR="003D54B0">
        <w:rPr>
          <w:rFonts w:ascii="Times New Roman" w:hAnsi="Times New Roman" w:cs="Times New Roman"/>
          <w:sz w:val="24"/>
          <w:szCs w:val="24"/>
        </w:rPr>
        <w:t xml:space="preserve"> sa mení takto:</w:t>
      </w:r>
    </w:p>
    <w:p w:rsidR="00F307D0" w:rsidRPr="00C95DE5" w:rsidP="00F307D0">
      <w:pPr>
        <w:ind w:firstLine="720"/>
        <w:jc w:val="both"/>
        <w:rPr>
          <w:rFonts w:ascii="Times New Roman" w:hAnsi="Times New Roman" w:cs="Times New Roman"/>
          <w:sz w:val="24"/>
          <w:szCs w:val="24"/>
        </w:rPr>
      </w:pPr>
    </w:p>
    <w:p w:rsidR="009042F6" w:rsidRPr="00C95DE5" w:rsidP="003D54B0">
      <w:pPr>
        <w:ind w:firstLine="720"/>
        <w:jc w:val="both"/>
        <w:rPr>
          <w:rFonts w:ascii="Times New Roman" w:hAnsi="Times New Roman" w:cs="Times New Roman"/>
          <w:sz w:val="24"/>
          <w:szCs w:val="24"/>
        </w:rPr>
      </w:pPr>
      <w:r w:rsidRPr="00C95DE5">
        <w:rPr>
          <w:rFonts w:ascii="Times New Roman" w:hAnsi="Times New Roman" w:cs="Times New Roman"/>
          <w:sz w:val="24"/>
          <w:szCs w:val="24"/>
        </w:rPr>
        <w:t>V § 37 ods. 1 sa slová „súvisiacich služieb poskytovaných poisťovacími maklérmi a poisťovacími agentmi“ nahrádzajú slovami „sprostredkovania poistenia a sprostredkovania zaistenia podľa osobitného predpisu</w:t>
      </w:r>
      <w:r w:rsidR="00F35960">
        <w:rPr>
          <w:rFonts w:ascii="Times New Roman" w:hAnsi="Times New Roman" w:cs="Times New Roman"/>
          <w:sz w:val="24"/>
          <w:szCs w:val="24"/>
          <w:vertAlign w:val="superscript"/>
        </w:rPr>
        <w:t>16)</w:t>
      </w:r>
      <w:r w:rsidRPr="00C95DE5">
        <w:rPr>
          <w:rFonts w:ascii="Times New Roman" w:hAnsi="Times New Roman" w:cs="Times New Roman"/>
          <w:sz w:val="24"/>
          <w:szCs w:val="24"/>
        </w:rPr>
        <w:t>“.</w:t>
      </w:r>
    </w:p>
    <w:p w:rsidR="00DB6631" w:rsidP="003D54B0">
      <w:pPr>
        <w:jc w:val="both"/>
        <w:rPr>
          <w:rFonts w:ascii="Times New Roman" w:hAnsi="Times New Roman" w:cs="Times New Roman"/>
          <w:sz w:val="24"/>
          <w:szCs w:val="24"/>
        </w:rPr>
      </w:pPr>
    </w:p>
    <w:p w:rsidR="00F35960" w:rsidP="003D54B0">
      <w:pPr>
        <w:jc w:val="both"/>
        <w:rPr>
          <w:rFonts w:ascii="Times New Roman" w:hAnsi="Times New Roman" w:cs="Times New Roman"/>
          <w:sz w:val="24"/>
          <w:szCs w:val="24"/>
        </w:rPr>
      </w:pPr>
      <w:r>
        <w:rPr>
          <w:rFonts w:ascii="Times New Roman" w:hAnsi="Times New Roman" w:cs="Times New Roman"/>
          <w:sz w:val="24"/>
          <w:szCs w:val="24"/>
        </w:rPr>
        <w:t>Poznámka pod čiarou k odkazu 16 znie:</w:t>
      </w:r>
    </w:p>
    <w:p w:rsidR="00F35960" w:rsidRPr="00C95DE5" w:rsidP="00F35960">
      <w:pPr>
        <w:jc w:val="both"/>
        <w:rPr>
          <w:rFonts w:ascii="Times New Roman" w:hAnsi="Times New Roman" w:cs="Times New Roman"/>
          <w:sz w:val="24"/>
          <w:szCs w:val="24"/>
        </w:rPr>
      </w:pPr>
      <w:r>
        <w:rPr>
          <w:rFonts w:ascii="Times New Roman" w:hAnsi="Times New Roman" w:cs="Times New Roman"/>
          <w:sz w:val="24"/>
          <w:szCs w:val="24"/>
        </w:rPr>
        <w:t xml:space="preserve">„16) </w:t>
      </w:r>
      <w:r w:rsidRPr="00C95DE5">
        <w:rPr>
          <w:rFonts w:ascii="Times New Roman" w:hAnsi="Times New Roman" w:cs="Times New Roman"/>
          <w:sz w:val="24"/>
          <w:szCs w:val="24"/>
        </w:rPr>
        <w:t>Zákon č. ..../2005 Z. z. o sprostredkovaní poistenia a sprostredkovaní zaistenia a o zmene a doplnení niektorých zákonov.“</w:t>
      </w:r>
      <w:r>
        <w:rPr>
          <w:rFonts w:ascii="Times New Roman" w:hAnsi="Times New Roman" w:cs="Times New Roman"/>
          <w:sz w:val="24"/>
          <w:szCs w:val="24"/>
        </w:rPr>
        <w:t>.</w:t>
      </w:r>
    </w:p>
    <w:p w:rsidR="00F35960" w:rsidP="003D54B0">
      <w:pPr>
        <w:jc w:val="both"/>
        <w:rPr>
          <w:rFonts w:ascii="Times New Roman" w:hAnsi="Times New Roman" w:cs="Times New Roman"/>
          <w:sz w:val="24"/>
          <w:szCs w:val="24"/>
        </w:rPr>
      </w:pPr>
    </w:p>
    <w:p w:rsidR="008B21D7" w:rsidP="00DB6631">
      <w:pPr>
        <w:jc w:val="center"/>
        <w:rPr>
          <w:rFonts w:ascii="Times New Roman" w:hAnsi="Times New Roman" w:cs="Times New Roman"/>
          <w:b/>
          <w:bCs/>
          <w:sz w:val="24"/>
          <w:szCs w:val="24"/>
        </w:rPr>
      </w:pPr>
    </w:p>
    <w:p w:rsidR="00B736E9" w:rsidRPr="006A27EF" w:rsidP="00DB6631">
      <w:pPr>
        <w:jc w:val="center"/>
        <w:rPr>
          <w:rFonts w:ascii="Times New Roman" w:hAnsi="Times New Roman" w:cs="Times New Roman"/>
          <w:sz w:val="24"/>
          <w:szCs w:val="24"/>
        </w:rPr>
      </w:pPr>
      <w:r w:rsidRPr="006A27EF" w:rsidR="007E4D6B">
        <w:rPr>
          <w:rFonts w:ascii="Times New Roman" w:hAnsi="Times New Roman" w:cs="Times New Roman"/>
          <w:b/>
          <w:bCs/>
          <w:sz w:val="24"/>
          <w:szCs w:val="24"/>
        </w:rPr>
        <w:t>Č</w:t>
      </w:r>
      <w:r w:rsidRPr="006A27EF">
        <w:rPr>
          <w:rFonts w:ascii="Times New Roman" w:hAnsi="Times New Roman" w:cs="Times New Roman"/>
          <w:b/>
          <w:bCs/>
          <w:sz w:val="24"/>
          <w:szCs w:val="24"/>
        </w:rPr>
        <w:t>l. VI</w:t>
      </w:r>
      <w:r w:rsidR="00B20099">
        <w:rPr>
          <w:rFonts w:ascii="Times New Roman" w:hAnsi="Times New Roman" w:cs="Times New Roman"/>
          <w:b/>
          <w:bCs/>
          <w:sz w:val="24"/>
          <w:szCs w:val="24"/>
        </w:rPr>
        <w:t>I</w:t>
      </w:r>
    </w:p>
    <w:p w:rsidR="00B736E9" w:rsidRPr="006A27EF" w:rsidP="00B736E9">
      <w:pPr>
        <w:jc w:val="center"/>
        <w:rPr>
          <w:rFonts w:ascii="Times New Roman" w:hAnsi="Times New Roman" w:cs="Times New Roman"/>
          <w:sz w:val="24"/>
          <w:szCs w:val="24"/>
        </w:rPr>
      </w:pPr>
      <w:r w:rsidRPr="006A27EF" w:rsidR="00F307D0">
        <w:rPr>
          <w:rFonts w:ascii="Times New Roman" w:hAnsi="Times New Roman" w:cs="Times New Roman"/>
          <w:sz w:val="24"/>
          <w:szCs w:val="24"/>
        </w:rPr>
        <w:tab/>
      </w:r>
    </w:p>
    <w:p w:rsidR="00B736E9" w:rsidRPr="006A27EF" w:rsidP="00F307D0">
      <w:pPr>
        <w:ind w:firstLine="720"/>
        <w:jc w:val="both"/>
        <w:rPr>
          <w:rFonts w:ascii="Times New Roman" w:hAnsi="Times New Roman" w:cs="Times New Roman"/>
          <w:sz w:val="24"/>
          <w:szCs w:val="24"/>
        </w:rPr>
      </w:pPr>
      <w:r w:rsidRPr="006A27EF">
        <w:rPr>
          <w:rFonts w:ascii="Times New Roman" w:hAnsi="Times New Roman" w:cs="Times New Roman"/>
          <w:sz w:val="24"/>
          <w:szCs w:val="24"/>
        </w:rPr>
        <w:t>Zákon č. 477/2002 Z. z. o uznávaní odborných kvalifikácií a o doplnení zákona Národnej rady Slovenskej republiky č. 145/1995 Z. z. o správnych poplatkoch</w:t>
      </w:r>
      <w:r w:rsidRPr="006A27EF" w:rsidR="000B49B6">
        <w:rPr>
          <w:rFonts w:ascii="Times New Roman" w:hAnsi="Times New Roman" w:cs="Times New Roman"/>
          <w:sz w:val="24"/>
          <w:szCs w:val="24"/>
        </w:rPr>
        <w:t xml:space="preserve"> </w:t>
      </w:r>
      <w:r w:rsidRPr="006A27EF">
        <w:rPr>
          <w:rFonts w:ascii="Times New Roman" w:hAnsi="Times New Roman" w:cs="Times New Roman"/>
          <w:sz w:val="24"/>
          <w:szCs w:val="24"/>
        </w:rPr>
        <w:t>v znení neskorších predpisov v znení zákona č. 445/2003 Z. z.</w:t>
      </w:r>
      <w:r w:rsidRPr="006A27EF" w:rsidR="00DF47E6">
        <w:rPr>
          <w:rFonts w:ascii="Times New Roman" w:hAnsi="Times New Roman" w:cs="Times New Roman"/>
          <w:sz w:val="24"/>
          <w:szCs w:val="24"/>
        </w:rPr>
        <w:t xml:space="preserve"> a zákona č. 5/2005 Z. z.</w:t>
      </w:r>
      <w:r w:rsidRPr="006A27EF" w:rsidR="000B49B6">
        <w:rPr>
          <w:rFonts w:ascii="Times New Roman" w:hAnsi="Times New Roman" w:cs="Times New Roman"/>
          <w:sz w:val="24"/>
          <w:szCs w:val="24"/>
        </w:rPr>
        <w:t xml:space="preserve"> </w:t>
      </w:r>
      <w:r w:rsidRPr="006A27EF" w:rsidR="00F307D0">
        <w:rPr>
          <w:rFonts w:ascii="Times New Roman" w:hAnsi="Times New Roman" w:cs="Times New Roman"/>
          <w:sz w:val="24"/>
          <w:szCs w:val="24"/>
        </w:rPr>
        <w:t>sa mení takto:</w:t>
      </w:r>
    </w:p>
    <w:p w:rsidR="00F307D0" w:rsidRPr="006A27EF" w:rsidP="00F307D0">
      <w:pPr>
        <w:jc w:val="both"/>
        <w:rPr>
          <w:rFonts w:ascii="Times New Roman" w:hAnsi="Times New Roman" w:cs="Times New Roman"/>
          <w:sz w:val="24"/>
          <w:szCs w:val="24"/>
        </w:rPr>
      </w:pPr>
    </w:p>
    <w:p w:rsidR="00F307D0" w:rsidRPr="006A27EF" w:rsidP="00F307D0">
      <w:pPr>
        <w:jc w:val="both"/>
        <w:rPr>
          <w:rFonts w:ascii="Times New Roman" w:hAnsi="Times New Roman" w:cs="Times New Roman"/>
          <w:sz w:val="24"/>
          <w:szCs w:val="24"/>
        </w:rPr>
      </w:pPr>
      <w:r w:rsidRPr="006A27EF">
        <w:rPr>
          <w:rFonts w:ascii="Times New Roman" w:hAnsi="Times New Roman" w:cs="Times New Roman"/>
          <w:sz w:val="24"/>
          <w:szCs w:val="24"/>
        </w:rPr>
        <w:tab/>
        <w:t>V prílohe č. 1 druhom bode sa slová „poisťovacích agentov a maklérov“ nahrádzajú slovam</w:t>
      </w:r>
      <w:r w:rsidR="00E06271">
        <w:rPr>
          <w:rFonts w:ascii="Times New Roman" w:hAnsi="Times New Roman" w:cs="Times New Roman"/>
          <w:sz w:val="24"/>
          <w:szCs w:val="24"/>
        </w:rPr>
        <w:t>i „sprostredkovateľov poistenia a</w:t>
      </w:r>
      <w:r w:rsidRPr="006A27EF">
        <w:rPr>
          <w:rFonts w:ascii="Times New Roman" w:hAnsi="Times New Roman" w:cs="Times New Roman"/>
          <w:sz w:val="24"/>
          <w:szCs w:val="24"/>
        </w:rPr>
        <w:t xml:space="preserve"> sprostredkovateľov zaistenia</w:t>
      </w:r>
      <w:r w:rsidR="00B20099">
        <w:rPr>
          <w:rFonts w:ascii="Times New Roman" w:hAnsi="Times New Roman" w:cs="Times New Roman"/>
          <w:sz w:val="24"/>
          <w:szCs w:val="24"/>
        </w:rPr>
        <w:t>“.</w:t>
      </w:r>
    </w:p>
    <w:p w:rsidR="00F307D0" w:rsidRPr="006A27EF" w:rsidP="00F307D0">
      <w:pPr>
        <w:ind w:firstLine="720"/>
        <w:jc w:val="both"/>
        <w:rPr>
          <w:rFonts w:ascii="Times New Roman" w:hAnsi="Times New Roman" w:cs="Times New Roman"/>
          <w:sz w:val="24"/>
          <w:szCs w:val="24"/>
        </w:rPr>
      </w:pPr>
    </w:p>
    <w:p w:rsidR="008B21D7" w:rsidP="00002679">
      <w:pPr>
        <w:jc w:val="center"/>
        <w:rPr>
          <w:rFonts w:ascii="Times New Roman" w:hAnsi="Times New Roman" w:cs="Times New Roman"/>
          <w:b/>
          <w:bCs/>
          <w:sz w:val="24"/>
          <w:szCs w:val="24"/>
        </w:rPr>
      </w:pPr>
    </w:p>
    <w:p w:rsidR="00002679" w:rsidP="00002679">
      <w:pPr>
        <w:jc w:val="center"/>
        <w:rPr>
          <w:rFonts w:ascii="Times New Roman" w:hAnsi="Times New Roman" w:cs="Times New Roman"/>
          <w:b/>
          <w:bCs/>
          <w:sz w:val="24"/>
          <w:szCs w:val="24"/>
        </w:rPr>
      </w:pPr>
      <w:r>
        <w:rPr>
          <w:rFonts w:ascii="Times New Roman" w:hAnsi="Times New Roman" w:cs="Times New Roman"/>
          <w:b/>
          <w:bCs/>
          <w:sz w:val="24"/>
          <w:szCs w:val="24"/>
        </w:rPr>
        <w:t>Čl. VII</w:t>
      </w:r>
      <w:r w:rsidR="00D04AC5">
        <w:rPr>
          <w:rFonts w:ascii="Times New Roman" w:hAnsi="Times New Roman" w:cs="Times New Roman"/>
          <w:b/>
          <w:bCs/>
          <w:sz w:val="24"/>
          <w:szCs w:val="24"/>
        </w:rPr>
        <w:t>I</w:t>
      </w:r>
    </w:p>
    <w:p w:rsidR="00002679" w:rsidP="00002679">
      <w:pPr>
        <w:jc w:val="center"/>
        <w:rPr>
          <w:rFonts w:ascii="Times New Roman" w:hAnsi="Times New Roman" w:cs="Times New Roman"/>
          <w:b/>
          <w:bCs/>
          <w:sz w:val="24"/>
          <w:szCs w:val="24"/>
        </w:rPr>
      </w:pPr>
    </w:p>
    <w:p w:rsidR="00002679" w:rsidP="00002679">
      <w:pPr>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Zákon č. 367/2000 Z. z. o ochrane pred legalizáciou príjmov z trestnej činnosti v znení zákona č. 483/2001 Z. z., zákona č. 566/2001 Z. z.</w:t>
      </w:r>
      <w:r w:rsidR="001779D5">
        <w:rPr>
          <w:rFonts w:ascii="Times New Roman" w:hAnsi="Times New Roman" w:cs="Times New Roman"/>
          <w:bCs/>
          <w:sz w:val="24"/>
          <w:szCs w:val="24"/>
        </w:rPr>
        <w:t>,</w:t>
      </w:r>
      <w:r>
        <w:rPr>
          <w:rFonts w:ascii="Times New Roman" w:hAnsi="Times New Roman" w:cs="Times New Roman"/>
          <w:bCs/>
          <w:sz w:val="24"/>
          <w:szCs w:val="24"/>
        </w:rPr>
        <w:t xml:space="preserve"> zákona č. 445/2002 Z. z.</w:t>
      </w:r>
      <w:r w:rsidR="001779D5">
        <w:rPr>
          <w:rFonts w:ascii="Times New Roman" w:hAnsi="Times New Roman" w:cs="Times New Roman"/>
          <w:bCs/>
          <w:sz w:val="24"/>
          <w:szCs w:val="24"/>
        </w:rPr>
        <w:t xml:space="preserve"> a zákona č. .../2005 Z. z.</w:t>
      </w:r>
      <w:r>
        <w:rPr>
          <w:rFonts w:ascii="Times New Roman" w:hAnsi="Times New Roman" w:cs="Times New Roman"/>
          <w:bCs/>
          <w:sz w:val="24"/>
          <w:szCs w:val="24"/>
        </w:rPr>
        <w:t xml:space="preserve"> sa dopĺňa takto:</w:t>
      </w:r>
    </w:p>
    <w:p w:rsidR="00D04AC5" w:rsidP="00002679">
      <w:pPr>
        <w:rPr>
          <w:rFonts w:ascii="Times New Roman" w:hAnsi="Times New Roman" w:cs="Times New Roman"/>
          <w:bCs/>
          <w:sz w:val="24"/>
          <w:szCs w:val="24"/>
        </w:rPr>
      </w:pPr>
    </w:p>
    <w:p w:rsidR="00D04AC5" w:rsidP="00AC4D01">
      <w:pPr>
        <w:jc w:val="both"/>
        <w:rPr>
          <w:rFonts w:ascii="Times New Roman" w:hAnsi="Times New Roman" w:cs="Times New Roman"/>
          <w:bCs/>
          <w:sz w:val="24"/>
          <w:szCs w:val="24"/>
        </w:rPr>
      </w:pPr>
      <w:r>
        <w:rPr>
          <w:rFonts w:ascii="Times New Roman" w:hAnsi="Times New Roman" w:cs="Times New Roman"/>
          <w:bCs/>
          <w:sz w:val="24"/>
          <w:szCs w:val="24"/>
        </w:rPr>
        <w:tab/>
        <w:t>V § 3 písm. b) sa na konci pripájajú tieto slová: „sprostredkovateľ poistenia a sprostredkovateľ zaistenia</w:t>
      </w:r>
      <w:r>
        <w:rPr>
          <w:rFonts w:ascii="Times New Roman" w:hAnsi="Times New Roman" w:cs="Times New Roman"/>
          <w:bCs/>
          <w:sz w:val="24"/>
          <w:szCs w:val="24"/>
          <w:vertAlign w:val="superscript"/>
        </w:rPr>
        <w:t>8a)</w:t>
      </w:r>
      <w:r>
        <w:rPr>
          <w:rFonts w:ascii="Times New Roman" w:hAnsi="Times New Roman" w:cs="Times New Roman"/>
          <w:bCs/>
          <w:sz w:val="24"/>
          <w:szCs w:val="24"/>
        </w:rPr>
        <w:t>“.</w:t>
      </w:r>
    </w:p>
    <w:p w:rsidR="00D04AC5" w:rsidP="00AC4D01">
      <w:pPr>
        <w:jc w:val="both"/>
        <w:rPr>
          <w:rFonts w:ascii="Times New Roman" w:hAnsi="Times New Roman" w:cs="Times New Roman"/>
          <w:bCs/>
          <w:sz w:val="24"/>
          <w:szCs w:val="24"/>
        </w:rPr>
      </w:pPr>
    </w:p>
    <w:p w:rsidR="00D04AC5" w:rsidP="00002679">
      <w:pPr>
        <w:rPr>
          <w:rFonts w:ascii="Times New Roman" w:hAnsi="Times New Roman" w:cs="Times New Roman"/>
          <w:bCs/>
          <w:sz w:val="24"/>
          <w:szCs w:val="24"/>
        </w:rPr>
      </w:pPr>
      <w:r>
        <w:rPr>
          <w:rFonts w:ascii="Times New Roman" w:hAnsi="Times New Roman" w:cs="Times New Roman"/>
          <w:bCs/>
          <w:sz w:val="24"/>
          <w:szCs w:val="24"/>
        </w:rPr>
        <w:t>Poznámka pod čiarou k odkazu 8a znie:</w:t>
      </w:r>
    </w:p>
    <w:p w:rsidR="00D04AC5" w:rsidRPr="00D04AC5" w:rsidP="00002679">
      <w:pPr>
        <w:rPr>
          <w:rFonts w:ascii="Times New Roman" w:hAnsi="Times New Roman" w:cs="Times New Roman"/>
          <w:bCs/>
          <w:sz w:val="24"/>
          <w:szCs w:val="24"/>
        </w:rPr>
      </w:pPr>
      <w:r>
        <w:rPr>
          <w:rFonts w:ascii="Times New Roman" w:hAnsi="Times New Roman" w:cs="Times New Roman"/>
          <w:bCs/>
          <w:sz w:val="24"/>
          <w:szCs w:val="24"/>
        </w:rPr>
        <w:t>„</w:t>
      </w:r>
      <w:r w:rsidR="00CC1DE7">
        <w:rPr>
          <w:rFonts w:ascii="Times New Roman" w:hAnsi="Times New Roman" w:cs="Times New Roman"/>
          <w:bCs/>
          <w:sz w:val="24"/>
          <w:szCs w:val="24"/>
        </w:rPr>
        <w:t>8a) Zákon č. .../2005 Z. z. o sprostredkovaní poistenia a sprostredkovaní zaistenia a o zmene a doplnení niektorých zákonov.“.</w:t>
      </w:r>
    </w:p>
    <w:p w:rsidR="00002679" w:rsidRPr="00002679" w:rsidP="00002679">
      <w:pPr>
        <w:rPr>
          <w:rFonts w:ascii="Times New Roman" w:hAnsi="Times New Roman" w:cs="Times New Roman"/>
          <w:bCs/>
          <w:sz w:val="24"/>
          <w:szCs w:val="24"/>
        </w:rPr>
      </w:pPr>
    </w:p>
    <w:p w:rsidR="00002679" w:rsidP="00002679">
      <w:pPr>
        <w:jc w:val="center"/>
        <w:rPr>
          <w:rFonts w:ascii="Times New Roman" w:hAnsi="Times New Roman" w:cs="Times New Roman"/>
          <w:b/>
          <w:bCs/>
          <w:sz w:val="24"/>
          <w:szCs w:val="24"/>
        </w:rPr>
      </w:pPr>
    </w:p>
    <w:p w:rsidR="00C75BF9" w:rsidP="00347F96">
      <w:pPr>
        <w:jc w:val="center"/>
        <w:rPr>
          <w:rFonts w:ascii="Times New Roman" w:hAnsi="Times New Roman" w:cs="Times New Roman"/>
          <w:b/>
          <w:bCs/>
          <w:sz w:val="24"/>
          <w:szCs w:val="24"/>
        </w:rPr>
      </w:pPr>
      <w:r>
        <w:rPr>
          <w:rFonts w:ascii="Times New Roman" w:hAnsi="Times New Roman" w:cs="Times New Roman"/>
          <w:b/>
          <w:bCs/>
          <w:sz w:val="24"/>
          <w:szCs w:val="24"/>
        </w:rPr>
        <w:t>Čl. IX</w:t>
      </w:r>
    </w:p>
    <w:p w:rsidR="00C75BF9" w:rsidP="00347F96">
      <w:pPr>
        <w:jc w:val="center"/>
        <w:rPr>
          <w:rFonts w:ascii="Times New Roman" w:hAnsi="Times New Roman" w:cs="Times New Roman"/>
          <w:b/>
          <w:bCs/>
          <w:sz w:val="24"/>
          <w:szCs w:val="24"/>
        </w:rPr>
      </w:pPr>
    </w:p>
    <w:p w:rsidR="00EC4458" w:rsidRPr="00FA5DE3" w:rsidP="00FA5DE3">
      <w:pPr>
        <w:jc w:val="both"/>
        <w:rPr>
          <w:rFonts w:ascii="Times New Roman" w:hAnsi="Times New Roman" w:cs="Times New Roman"/>
          <w:bCs/>
          <w:sz w:val="24"/>
          <w:szCs w:val="24"/>
        </w:rPr>
      </w:pPr>
      <w:r w:rsidRPr="00C75BF9" w:rsidR="00C75BF9">
        <w:rPr>
          <w:rFonts w:ascii="Times New Roman" w:hAnsi="Times New Roman" w:cs="Times New Roman"/>
          <w:bCs/>
          <w:sz w:val="24"/>
          <w:szCs w:val="24"/>
        </w:rPr>
        <w:t xml:space="preserve">  </w:t>
      </w:r>
      <w:r>
        <w:rPr>
          <w:rFonts w:ascii="Times New Roman" w:hAnsi="Times New Roman" w:cs="Times New Roman"/>
          <w:bCs/>
          <w:sz w:val="24"/>
          <w:szCs w:val="24"/>
        </w:rPr>
        <w:tab/>
      </w:r>
      <w:r w:rsidRPr="00C75BF9" w:rsidR="00C75BF9">
        <w:rPr>
          <w:rFonts w:ascii="Times New Roman" w:hAnsi="Times New Roman" w:cs="Times New Roman"/>
          <w:bCs/>
          <w:sz w:val="24"/>
          <w:szCs w:val="24"/>
        </w:rPr>
        <w:t>Zákon</w:t>
      </w:r>
      <w:r w:rsidR="00C75BF9">
        <w:rPr>
          <w:rFonts w:ascii="Times New Roman" w:hAnsi="Times New Roman" w:cs="Times New Roman"/>
          <w:bCs/>
          <w:sz w:val="24"/>
          <w:szCs w:val="24"/>
        </w:rPr>
        <w:t xml:space="preserve"> č. 455/1991 Zb. o živnostenskom podnikaní (živnoste</w:t>
      </w:r>
      <w:r>
        <w:rPr>
          <w:rFonts w:ascii="Times New Roman" w:hAnsi="Times New Roman" w:cs="Times New Roman"/>
          <w:bCs/>
          <w:sz w:val="24"/>
          <w:szCs w:val="24"/>
        </w:rPr>
        <w:t>n</w:t>
      </w:r>
      <w:r w:rsidR="00C75BF9">
        <w:rPr>
          <w:rFonts w:ascii="Times New Roman" w:hAnsi="Times New Roman" w:cs="Times New Roman"/>
          <w:bCs/>
          <w:sz w:val="24"/>
          <w:szCs w:val="24"/>
        </w:rPr>
        <w:t>ský zákon) v znení zákona č. 600/1992 Zb., zákona č. 231/1992 Zb., zákona</w:t>
      </w:r>
      <w:r w:rsidR="007005CF">
        <w:rPr>
          <w:rFonts w:ascii="Times New Roman" w:hAnsi="Times New Roman" w:cs="Times New Roman"/>
          <w:bCs/>
          <w:sz w:val="24"/>
          <w:szCs w:val="24"/>
        </w:rPr>
        <w:t xml:space="preserve"> Národnej rady Slovenskej republiky</w:t>
      </w:r>
      <w:r w:rsidR="00C75BF9">
        <w:rPr>
          <w:rFonts w:ascii="Times New Roman" w:hAnsi="Times New Roman" w:cs="Times New Roman"/>
          <w:bCs/>
          <w:sz w:val="24"/>
          <w:szCs w:val="24"/>
        </w:rPr>
        <w:t xml:space="preserve"> č. 132/1994 Z. z., zákona</w:t>
      </w:r>
      <w:r w:rsidR="007005CF">
        <w:rPr>
          <w:rFonts w:ascii="Times New Roman" w:hAnsi="Times New Roman" w:cs="Times New Roman"/>
          <w:bCs/>
          <w:sz w:val="24"/>
          <w:szCs w:val="24"/>
        </w:rPr>
        <w:t xml:space="preserve"> Národnej rady Slovenskej republiky</w:t>
      </w:r>
      <w:r w:rsidR="00C75BF9">
        <w:rPr>
          <w:rFonts w:ascii="Times New Roman" w:hAnsi="Times New Roman" w:cs="Times New Roman"/>
          <w:bCs/>
          <w:sz w:val="24"/>
          <w:szCs w:val="24"/>
        </w:rPr>
        <w:t xml:space="preserve"> č. 200/1995 Z. z., zákona </w:t>
      </w:r>
      <w:r w:rsidR="007005CF">
        <w:rPr>
          <w:rFonts w:ascii="Times New Roman" w:hAnsi="Times New Roman" w:cs="Times New Roman"/>
          <w:bCs/>
          <w:sz w:val="24"/>
          <w:szCs w:val="24"/>
        </w:rPr>
        <w:t xml:space="preserve">Národnej rady Slovenskej republiky </w:t>
      </w:r>
      <w:r w:rsidR="00C75BF9">
        <w:rPr>
          <w:rFonts w:ascii="Times New Roman" w:hAnsi="Times New Roman" w:cs="Times New Roman"/>
          <w:bCs/>
          <w:sz w:val="24"/>
          <w:szCs w:val="24"/>
        </w:rPr>
        <w:t xml:space="preserve">č. 233/1995 Z. z., zákona </w:t>
      </w:r>
      <w:r w:rsidR="007005CF">
        <w:rPr>
          <w:rFonts w:ascii="Times New Roman" w:hAnsi="Times New Roman" w:cs="Times New Roman"/>
          <w:bCs/>
          <w:sz w:val="24"/>
          <w:szCs w:val="24"/>
        </w:rPr>
        <w:t xml:space="preserve">Národnej rady Slovenskej republiky </w:t>
      </w:r>
      <w:r w:rsidR="00C75BF9">
        <w:rPr>
          <w:rFonts w:ascii="Times New Roman" w:hAnsi="Times New Roman" w:cs="Times New Roman"/>
          <w:bCs/>
          <w:sz w:val="24"/>
          <w:szCs w:val="24"/>
        </w:rPr>
        <w:t xml:space="preserve">č. 216/1995 Z. z., zákona </w:t>
      </w:r>
      <w:r w:rsidR="007005CF">
        <w:rPr>
          <w:rFonts w:ascii="Times New Roman" w:hAnsi="Times New Roman" w:cs="Times New Roman"/>
          <w:bCs/>
          <w:sz w:val="24"/>
          <w:szCs w:val="24"/>
        </w:rPr>
        <w:t xml:space="preserve">Národnej rady Slovenskej republiky </w:t>
      </w:r>
      <w:r w:rsidR="00C75BF9">
        <w:rPr>
          <w:rFonts w:ascii="Times New Roman" w:hAnsi="Times New Roman" w:cs="Times New Roman"/>
          <w:bCs/>
          <w:sz w:val="24"/>
          <w:szCs w:val="24"/>
        </w:rPr>
        <w:t xml:space="preserve">č. </w:t>
      </w:r>
      <w:r w:rsidRPr="00C75BF9" w:rsidR="00C75BF9">
        <w:rPr>
          <w:rFonts w:ascii="Times New Roman" w:hAnsi="Times New Roman" w:cs="Times New Roman"/>
          <w:bCs/>
          <w:sz w:val="24"/>
          <w:szCs w:val="24"/>
        </w:rPr>
        <w:t>222/1996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sidR="00C75BF9">
        <w:rPr>
          <w:rFonts w:ascii="Times New Roman" w:hAnsi="Times New Roman" w:cs="Times New Roman"/>
          <w:bCs/>
          <w:sz w:val="24"/>
          <w:szCs w:val="24"/>
        </w:rPr>
        <w:t xml:space="preserve">, zákona </w:t>
      </w:r>
      <w:r w:rsidR="007005CF">
        <w:rPr>
          <w:rFonts w:ascii="Times New Roman" w:hAnsi="Times New Roman" w:cs="Times New Roman"/>
          <w:bCs/>
          <w:sz w:val="24"/>
          <w:szCs w:val="24"/>
        </w:rPr>
        <w:t xml:space="preserve">Národnej rady Slovenskej republiky </w:t>
      </w:r>
      <w:r w:rsidR="00C75BF9">
        <w:rPr>
          <w:rFonts w:ascii="Times New Roman" w:hAnsi="Times New Roman" w:cs="Times New Roman"/>
          <w:bCs/>
          <w:sz w:val="24"/>
          <w:szCs w:val="24"/>
        </w:rPr>
        <w:t>č. 1</w:t>
      </w:r>
      <w:r w:rsidRPr="00C75BF9" w:rsidR="00C75BF9">
        <w:rPr>
          <w:rFonts w:ascii="Times New Roman" w:hAnsi="Times New Roman" w:cs="Times New Roman"/>
          <w:bCs/>
          <w:sz w:val="24"/>
          <w:szCs w:val="24"/>
        </w:rPr>
        <w:t>64/1996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sidR="00C75BF9">
        <w:rPr>
          <w:rFonts w:ascii="Times New Roman" w:hAnsi="Times New Roman" w:cs="Times New Roman"/>
          <w:bCs/>
          <w:sz w:val="24"/>
          <w:szCs w:val="24"/>
        </w:rPr>
        <w:t>, zákona</w:t>
      </w:r>
      <w:r w:rsidR="007005CF">
        <w:rPr>
          <w:rFonts w:ascii="Times New Roman" w:hAnsi="Times New Roman" w:cs="Times New Roman"/>
          <w:bCs/>
          <w:sz w:val="24"/>
          <w:szCs w:val="24"/>
        </w:rPr>
        <w:t xml:space="preserve"> Národnej rady Slovenskej republiky</w:t>
      </w:r>
      <w:r w:rsidR="00C75BF9">
        <w:rPr>
          <w:rFonts w:ascii="Times New Roman" w:hAnsi="Times New Roman" w:cs="Times New Roman"/>
          <w:bCs/>
          <w:sz w:val="24"/>
          <w:szCs w:val="24"/>
        </w:rPr>
        <w:t xml:space="preserve"> č. </w:t>
      </w:r>
      <w:r w:rsidRPr="00C75BF9" w:rsidR="00C75BF9">
        <w:rPr>
          <w:rFonts w:ascii="Times New Roman" w:hAnsi="Times New Roman" w:cs="Times New Roman"/>
          <w:bCs/>
          <w:sz w:val="24"/>
          <w:szCs w:val="24"/>
        </w:rPr>
        <w:t>289/1996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sidR="00C75BF9">
        <w:rPr>
          <w:rFonts w:ascii="Times New Roman" w:hAnsi="Times New Roman" w:cs="Times New Roman"/>
          <w:bCs/>
          <w:sz w:val="24"/>
          <w:szCs w:val="24"/>
        </w:rPr>
        <w:t>zákona</w:t>
      </w:r>
      <w:r w:rsidR="007005CF">
        <w:rPr>
          <w:rFonts w:ascii="Times New Roman" w:hAnsi="Times New Roman" w:cs="Times New Roman"/>
          <w:bCs/>
          <w:sz w:val="24"/>
          <w:szCs w:val="24"/>
        </w:rPr>
        <w:t xml:space="preserve"> Národnej rady Slovenskej republiky</w:t>
      </w:r>
      <w:r w:rsidR="00C75BF9">
        <w:rPr>
          <w:rFonts w:ascii="Times New Roman" w:hAnsi="Times New Roman" w:cs="Times New Roman"/>
          <w:bCs/>
          <w:sz w:val="24"/>
          <w:szCs w:val="24"/>
        </w:rPr>
        <w:t xml:space="preserve"> č. </w:t>
      </w:r>
      <w:r w:rsidRPr="00C75BF9" w:rsidR="00C75BF9">
        <w:rPr>
          <w:rFonts w:ascii="Times New Roman" w:hAnsi="Times New Roman" w:cs="Times New Roman"/>
          <w:bCs/>
          <w:sz w:val="24"/>
          <w:szCs w:val="24"/>
        </w:rPr>
        <w:t>290/1996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sidR="00C75BF9">
        <w:rPr>
          <w:rFonts w:ascii="Times New Roman" w:hAnsi="Times New Roman" w:cs="Times New Roman"/>
          <w:bCs/>
          <w:sz w:val="24"/>
          <w:szCs w:val="24"/>
        </w:rPr>
        <w:t>, zákona č.</w:t>
      </w:r>
      <w:r w:rsidRPr="00C75BF9" w:rsidR="00C75BF9">
        <w:rPr>
          <w:rFonts w:ascii="Times New Roman" w:hAnsi="Times New Roman" w:cs="Times New Roman"/>
          <w:bCs/>
          <w:sz w:val="24"/>
          <w:szCs w:val="24"/>
        </w:rPr>
        <w:t xml:space="preserve"> 288/1997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sidR="00C75BF9">
        <w:rPr>
          <w:rFonts w:ascii="Times New Roman" w:hAnsi="Times New Roman" w:cs="Times New Roman"/>
          <w:bCs/>
          <w:sz w:val="24"/>
          <w:szCs w:val="24"/>
        </w:rPr>
        <w:t xml:space="preserve">zákona č. </w:t>
      </w:r>
      <w:r w:rsidRPr="00C75BF9" w:rsidR="00C75BF9">
        <w:rPr>
          <w:rFonts w:ascii="Times New Roman" w:hAnsi="Times New Roman" w:cs="Times New Roman"/>
          <w:bCs/>
          <w:sz w:val="24"/>
          <w:szCs w:val="24"/>
        </w:rPr>
        <w:t>379/1997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sidR="00C75BF9">
        <w:rPr>
          <w:rFonts w:ascii="Times New Roman" w:hAnsi="Times New Roman" w:cs="Times New Roman"/>
          <w:bCs/>
          <w:sz w:val="24"/>
          <w:szCs w:val="24"/>
        </w:rPr>
        <w:t>, zákona č.</w:t>
      </w:r>
      <w:r w:rsidRPr="00C75BF9" w:rsidR="00C75BF9">
        <w:rPr>
          <w:rFonts w:ascii="Times New Roman" w:hAnsi="Times New Roman" w:cs="Times New Roman"/>
          <w:bCs/>
          <w:sz w:val="24"/>
          <w:szCs w:val="24"/>
        </w:rPr>
        <w:t xml:space="preserve"> 76/1998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sidR="00C75BF9">
        <w:rPr>
          <w:rFonts w:ascii="Times New Roman" w:hAnsi="Times New Roman" w:cs="Times New Roman"/>
          <w:bCs/>
          <w:sz w:val="24"/>
          <w:szCs w:val="24"/>
        </w:rPr>
        <w:t xml:space="preserve">, zákona č. </w:t>
      </w:r>
      <w:r w:rsidRPr="00C75BF9" w:rsidR="00C75BF9">
        <w:rPr>
          <w:rFonts w:ascii="Times New Roman" w:hAnsi="Times New Roman" w:cs="Times New Roman"/>
          <w:bCs/>
          <w:sz w:val="24"/>
          <w:szCs w:val="24"/>
        </w:rPr>
        <w:t>140/1998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sidR="00C75BF9">
        <w:rPr>
          <w:rFonts w:ascii="Times New Roman" w:hAnsi="Times New Roman" w:cs="Times New Roman"/>
          <w:bCs/>
          <w:sz w:val="24"/>
          <w:szCs w:val="24"/>
        </w:rPr>
        <w:t xml:space="preserve">zákona č. </w:t>
      </w:r>
      <w:r w:rsidRPr="00C75BF9" w:rsidR="00C75BF9">
        <w:rPr>
          <w:rFonts w:ascii="Times New Roman" w:hAnsi="Times New Roman" w:cs="Times New Roman"/>
          <w:bCs/>
          <w:sz w:val="24"/>
          <w:szCs w:val="24"/>
        </w:rPr>
        <w:t>144/1998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sidR="00C75BF9">
        <w:rPr>
          <w:rFonts w:ascii="Times New Roman" w:hAnsi="Times New Roman" w:cs="Times New Roman"/>
          <w:bCs/>
          <w:sz w:val="24"/>
          <w:szCs w:val="24"/>
        </w:rPr>
        <w:t>, zákona č.</w:t>
      </w:r>
      <w:r w:rsidRPr="00C75BF9" w:rsidR="00C75BF9">
        <w:rPr>
          <w:rFonts w:ascii="Times New Roman" w:hAnsi="Times New Roman" w:cs="Times New Roman"/>
          <w:bCs/>
          <w:sz w:val="24"/>
          <w:szCs w:val="24"/>
        </w:rPr>
        <w:t>70/1998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sidR="00C75BF9">
        <w:rPr>
          <w:rFonts w:ascii="Times New Roman" w:hAnsi="Times New Roman" w:cs="Times New Roman"/>
          <w:bCs/>
          <w:sz w:val="24"/>
          <w:szCs w:val="24"/>
        </w:rPr>
        <w:t xml:space="preserve">zákona č. </w:t>
      </w:r>
      <w:r w:rsidRPr="00C75BF9" w:rsidR="00C75BF9">
        <w:rPr>
          <w:rFonts w:ascii="Times New Roman" w:hAnsi="Times New Roman" w:cs="Times New Roman"/>
          <w:bCs/>
          <w:sz w:val="24"/>
          <w:szCs w:val="24"/>
        </w:rPr>
        <w:t>126/1998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sidR="00C75BF9">
        <w:rPr>
          <w:rFonts w:ascii="Times New Roman" w:hAnsi="Times New Roman" w:cs="Times New Roman"/>
          <w:bCs/>
          <w:sz w:val="24"/>
          <w:szCs w:val="24"/>
        </w:rPr>
        <w:t xml:space="preserve">zákona č. </w:t>
      </w:r>
      <w:r w:rsidRPr="00C75BF9" w:rsidR="00C75BF9">
        <w:rPr>
          <w:rFonts w:ascii="Times New Roman" w:hAnsi="Times New Roman" w:cs="Times New Roman"/>
          <w:bCs/>
          <w:sz w:val="24"/>
          <w:szCs w:val="24"/>
        </w:rPr>
        <w:t>129/1998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sidR="00C75BF9">
        <w:rPr>
          <w:rFonts w:ascii="Times New Roman" w:hAnsi="Times New Roman" w:cs="Times New Roman"/>
          <w:bCs/>
          <w:sz w:val="24"/>
          <w:szCs w:val="24"/>
        </w:rPr>
        <w:t xml:space="preserve">zákona č. </w:t>
      </w:r>
      <w:r w:rsidRPr="00C75BF9" w:rsidR="00C75BF9">
        <w:rPr>
          <w:rFonts w:ascii="Times New Roman" w:hAnsi="Times New Roman" w:cs="Times New Roman"/>
          <w:bCs/>
          <w:sz w:val="24"/>
          <w:szCs w:val="24"/>
        </w:rPr>
        <w:t>143/1998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sidR="00C75BF9">
        <w:rPr>
          <w:rFonts w:ascii="Times New Roman" w:hAnsi="Times New Roman" w:cs="Times New Roman"/>
          <w:bCs/>
          <w:sz w:val="24"/>
          <w:szCs w:val="24"/>
        </w:rPr>
        <w:t xml:space="preserve">zákona č. </w:t>
      </w:r>
      <w:r w:rsidRPr="00C75BF9" w:rsidR="00C75BF9">
        <w:rPr>
          <w:rFonts w:ascii="Times New Roman" w:hAnsi="Times New Roman" w:cs="Times New Roman"/>
          <w:bCs/>
          <w:sz w:val="24"/>
          <w:szCs w:val="24"/>
        </w:rPr>
        <w:t>161/1998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sidR="00C75BF9">
        <w:rPr>
          <w:rFonts w:ascii="Times New Roman" w:hAnsi="Times New Roman" w:cs="Times New Roman"/>
          <w:bCs/>
          <w:sz w:val="24"/>
          <w:szCs w:val="24"/>
        </w:rPr>
        <w:t xml:space="preserve">zákona č. </w:t>
      </w:r>
      <w:r w:rsidRPr="00C75BF9" w:rsidR="00C75BF9">
        <w:rPr>
          <w:rFonts w:ascii="Times New Roman" w:hAnsi="Times New Roman" w:cs="Times New Roman"/>
          <w:bCs/>
          <w:sz w:val="24"/>
          <w:szCs w:val="24"/>
        </w:rPr>
        <w:t>178/1998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sidR="00C75BF9">
        <w:rPr>
          <w:rFonts w:ascii="Times New Roman" w:hAnsi="Times New Roman" w:cs="Times New Roman"/>
          <w:bCs/>
          <w:sz w:val="24"/>
          <w:szCs w:val="24"/>
        </w:rPr>
        <w:t xml:space="preserve">zákona č. </w:t>
      </w:r>
      <w:r w:rsidRPr="00C75BF9" w:rsidR="00C75BF9">
        <w:rPr>
          <w:rFonts w:ascii="Times New Roman" w:hAnsi="Times New Roman" w:cs="Times New Roman"/>
          <w:bCs/>
          <w:sz w:val="24"/>
          <w:szCs w:val="24"/>
        </w:rPr>
        <w:t>179/1998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sidR="00C75BF9">
        <w:rPr>
          <w:rFonts w:ascii="Times New Roman" w:hAnsi="Times New Roman" w:cs="Times New Roman"/>
          <w:bCs/>
          <w:sz w:val="24"/>
          <w:szCs w:val="24"/>
        </w:rPr>
        <w:t xml:space="preserve">zákona č. </w:t>
      </w:r>
      <w:r w:rsidRPr="00C75BF9" w:rsidR="00C75BF9">
        <w:rPr>
          <w:rFonts w:ascii="Times New Roman" w:hAnsi="Times New Roman" w:cs="Times New Roman"/>
          <w:bCs/>
          <w:sz w:val="24"/>
          <w:szCs w:val="24"/>
        </w:rPr>
        <w:t>194/1998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sidR="00C75BF9">
        <w:rPr>
          <w:rFonts w:ascii="Times New Roman" w:hAnsi="Times New Roman" w:cs="Times New Roman"/>
          <w:bCs/>
          <w:sz w:val="24"/>
          <w:szCs w:val="24"/>
        </w:rPr>
        <w:t xml:space="preserve">,  zákona č. </w:t>
      </w:r>
      <w:r w:rsidRPr="00C75BF9" w:rsidR="00C75BF9">
        <w:rPr>
          <w:rFonts w:ascii="Times New Roman" w:hAnsi="Times New Roman" w:cs="Times New Roman"/>
          <w:bCs/>
          <w:sz w:val="24"/>
          <w:szCs w:val="24"/>
        </w:rPr>
        <w:t>263/1999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sidR="00C75BF9">
        <w:rPr>
          <w:rFonts w:ascii="Times New Roman" w:hAnsi="Times New Roman" w:cs="Times New Roman"/>
          <w:bCs/>
          <w:sz w:val="24"/>
          <w:szCs w:val="24"/>
        </w:rPr>
        <w:t xml:space="preserve">zákona č. </w:t>
      </w:r>
      <w:r w:rsidRPr="00C75BF9" w:rsidR="00C75BF9">
        <w:rPr>
          <w:rFonts w:ascii="Times New Roman" w:hAnsi="Times New Roman" w:cs="Times New Roman"/>
          <w:bCs/>
          <w:sz w:val="24"/>
          <w:szCs w:val="24"/>
        </w:rPr>
        <w:t>264/1999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sidR="00C75BF9">
        <w:rPr>
          <w:rFonts w:ascii="Times New Roman" w:hAnsi="Times New Roman" w:cs="Times New Roman"/>
          <w:bCs/>
          <w:sz w:val="24"/>
          <w:szCs w:val="24"/>
        </w:rPr>
        <w:t>, zákona č.</w:t>
      </w:r>
      <w:r w:rsidRPr="00C75BF9" w:rsidR="00C75BF9">
        <w:rPr>
          <w:rFonts w:ascii="Times New Roman" w:hAnsi="Times New Roman" w:cs="Times New Roman"/>
          <w:bCs/>
          <w:sz w:val="24"/>
          <w:szCs w:val="24"/>
        </w:rPr>
        <w:t xml:space="preserve"> 119/2000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sidR="00C75BF9">
        <w:rPr>
          <w:rFonts w:ascii="Times New Roman" w:hAnsi="Times New Roman" w:cs="Times New Roman"/>
          <w:bCs/>
          <w:sz w:val="24"/>
          <w:szCs w:val="24"/>
        </w:rPr>
        <w:t>, zákona č.</w:t>
      </w:r>
      <w:r w:rsidRPr="00C75BF9" w:rsidR="00C75BF9">
        <w:rPr>
          <w:rFonts w:ascii="Times New Roman" w:hAnsi="Times New Roman" w:cs="Times New Roman"/>
          <w:bCs/>
          <w:sz w:val="24"/>
          <w:szCs w:val="24"/>
        </w:rPr>
        <w:t xml:space="preserve"> 142/2000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sidR="00C75BF9">
        <w:rPr>
          <w:rFonts w:ascii="Times New Roman" w:hAnsi="Times New Roman" w:cs="Times New Roman"/>
          <w:bCs/>
          <w:sz w:val="24"/>
          <w:szCs w:val="24"/>
        </w:rPr>
        <w:t>, zákona č.</w:t>
      </w:r>
      <w:r w:rsidRPr="00C75BF9" w:rsidR="00C75BF9">
        <w:rPr>
          <w:rFonts w:ascii="Times New Roman" w:hAnsi="Times New Roman" w:cs="Times New Roman"/>
          <w:bCs/>
          <w:sz w:val="24"/>
          <w:szCs w:val="24"/>
        </w:rPr>
        <w:t xml:space="preserve"> 236/2000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sidR="00C75BF9">
        <w:rPr>
          <w:rFonts w:ascii="Times New Roman" w:hAnsi="Times New Roman" w:cs="Times New Roman"/>
          <w:bCs/>
          <w:sz w:val="24"/>
          <w:szCs w:val="24"/>
        </w:rPr>
        <w:t xml:space="preserve">zákona č. </w:t>
      </w:r>
      <w:r w:rsidRPr="00C75BF9" w:rsidR="00C75BF9">
        <w:rPr>
          <w:rFonts w:ascii="Times New Roman" w:hAnsi="Times New Roman" w:cs="Times New Roman"/>
          <w:bCs/>
          <w:sz w:val="24"/>
          <w:szCs w:val="24"/>
        </w:rPr>
        <w:t>238/2000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sidR="00C75BF9">
        <w:rPr>
          <w:rFonts w:ascii="Times New Roman" w:hAnsi="Times New Roman" w:cs="Times New Roman"/>
          <w:bCs/>
          <w:sz w:val="24"/>
          <w:szCs w:val="24"/>
        </w:rPr>
        <w:t xml:space="preserve">, zákona č. </w:t>
      </w:r>
      <w:r w:rsidRPr="00C75BF9" w:rsidR="00C75BF9">
        <w:rPr>
          <w:rFonts w:ascii="Times New Roman" w:hAnsi="Times New Roman" w:cs="Times New Roman"/>
          <w:bCs/>
          <w:sz w:val="24"/>
          <w:szCs w:val="24"/>
        </w:rPr>
        <w:t>268/2000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sidR="00C75BF9">
        <w:rPr>
          <w:rFonts w:ascii="Times New Roman" w:hAnsi="Times New Roman" w:cs="Times New Roman"/>
          <w:bCs/>
          <w:sz w:val="24"/>
          <w:szCs w:val="24"/>
        </w:rPr>
        <w:t>, zákona č.</w:t>
      </w:r>
      <w:r w:rsidRPr="00C75BF9" w:rsidR="00C75BF9">
        <w:rPr>
          <w:rFonts w:ascii="Times New Roman" w:hAnsi="Times New Roman" w:cs="Times New Roman"/>
          <w:bCs/>
          <w:sz w:val="24"/>
          <w:szCs w:val="24"/>
        </w:rPr>
        <w:t xml:space="preserve"> 338/2000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sidR="00C75BF9">
        <w:rPr>
          <w:rFonts w:ascii="Times New Roman" w:hAnsi="Times New Roman" w:cs="Times New Roman"/>
          <w:bCs/>
          <w:sz w:val="24"/>
          <w:szCs w:val="24"/>
        </w:rPr>
        <w:t>, zákona č.</w:t>
      </w:r>
      <w:r w:rsidRPr="00C75BF9" w:rsidR="00C75BF9">
        <w:rPr>
          <w:rFonts w:ascii="Times New Roman" w:hAnsi="Times New Roman" w:cs="Times New Roman"/>
          <w:bCs/>
          <w:sz w:val="24"/>
          <w:szCs w:val="24"/>
        </w:rPr>
        <w:t xml:space="preserve"> 223/2001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sidR="00C75BF9">
        <w:rPr>
          <w:rFonts w:ascii="Times New Roman" w:hAnsi="Times New Roman" w:cs="Times New Roman"/>
          <w:bCs/>
          <w:sz w:val="24"/>
          <w:szCs w:val="24"/>
        </w:rPr>
        <w:t xml:space="preserve">, zákona č. </w:t>
      </w:r>
      <w:r w:rsidRPr="00C75BF9" w:rsidR="00C75BF9">
        <w:rPr>
          <w:rFonts w:ascii="Times New Roman" w:hAnsi="Times New Roman" w:cs="Times New Roman"/>
          <w:bCs/>
          <w:sz w:val="24"/>
          <w:szCs w:val="24"/>
        </w:rPr>
        <w:t>279/2001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sidR="00C75BF9">
        <w:rPr>
          <w:rFonts w:ascii="Times New Roman" w:hAnsi="Times New Roman" w:cs="Times New Roman"/>
          <w:bCs/>
          <w:sz w:val="24"/>
          <w:szCs w:val="24"/>
        </w:rPr>
        <w:t xml:space="preserve">, zákona č. </w:t>
      </w:r>
      <w:r w:rsidRPr="00C75BF9" w:rsidR="00C75BF9">
        <w:rPr>
          <w:rFonts w:ascii="Times New Roman" w:hAnsi="Times New Roman" w:cs="Times New Roman"/>
          <w:bCs/>
          <w:sz w:val="24"/>
          <w:szCs w:val="24"/>
        </w:rPr>
        <w:t>488/2001 Z.</w:t>
      </w:r>
      <w:r w:rsidR="00C75BF9">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sidR="00C75BF9">
        <w:rPr>
          <w:rFonts w:ascii="Times New Roman" w:hAnsi="Times New Roman" w:cs="Times New Roman"/>
          <w:bCs/>
          <w:sz w:val="24"/>
          <w:szCs w:val="24"/>
        </w:rPr>
        <w:t xml:space="preserve">, zákona </w:t>
      </w:r>
      <w:r>
        <w:rPr>
          <w:rFonts w:ascii="Times New Roman" w:hAnsi="Times New Roman" w:cs="Times New Roman"/>
          <w:bCs/>
          <w:sz w:val="24"/>
          <w:szCs w:val="24"/>
        </w:rPr>
        <w:t xml:space="preserve">č. </w:t>
      </w:r>
      <w:r w:rsidRPr="00C75BF9" w:rsidR="00C75BF9">
        <w:rPr>
          <w:rFonts w:ascii="Times New Roman" w:hAnsi="Times New Roman" w:cs="Times New Roman"/>
          <w:bCs/>
          <w:sz w:val="24"/>
          <w:szCs w:val="24"/>
        </w:rPr>
        <w:t>554/2001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Pr>
          <w:rFonts w:ascii="Times New Roman" w:hAnsi="Times New Roman" w:cs="Times New Roman"/>
          <w:bCs/>
          <w:sz w:val="24"/>
          <w:szCs w:val="24"/>
        </w:rPr>
        <w:t xml:space="preserve">, zákona č. </w:t>
      </w:r>
      <w:r w:rsidRPr="00C75BF9" w:rsidR="00C75BF9">
        <w:rPr>
          <w:rFonts w:ascii="Times New Roman" w:hAnsi="Times New Roman" w:cs="Times New Roman"/>
          <w:bCs/>
          <w:sz w:val="24"/>
          <w:szCs w:val="24"/>
        </w:rPr>
        <w:t>261/2002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Pr>
          <w:rFonts w:ascii="Times New Roman" w:hAnsi="Times New Roman" w:cs="Times New Roman"/>
          <w:bCs/>
          <w:sz w:val="24"/>
          <w:szCs w:val="24"/>
        </w:rPr>
        <w:t xml:space="preserve">zákona č. </w:t>
      </w:r>
      <w:r w:rsidRPr="00C75BF9" w:rsidR="00C75BF9">
        <w:rPr>
          <w:rFonts w:ascii="Times New Roman" w:hAnsi="Times New Roman" w:cs="Times New Roman"/>
          <w:bCs/>
          <w:sz w:val="24"/>
          <w:szCs w:val="24"/>
        </w:rPr>
        <w:t>284/2002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Pr>
          <w:rFonts w:ascii="Times New Roman" w:hAnsi="Times New Roman" w:cs="Times New Roman"/>
          <w:bCs/>
          <w:sz w:val="24"/>
          <w:szCs w:val="24"/>
        </w:rPr>
        <w:t>, zákona č.</w:t>
      </w:r>
      <w:r w:rsidRPr="00C75BF9" w:rsidR="00C75BF9">
        <w:rPr>
          <w:rFonts w:ascii="Times New Roman" w:hAnsi="Times New Roman" w:cs="Times New Roman"/>
          <w:bCs/>
          <w:sz w:val="24"/>
          <w:szCs w:val="24"/>
        </w:rPr>
        <w:t xml:space="preserve"> 506/2002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Pr>
          <w:rFonts w:ascii="Times New Roman" w:hAnsi="Times New Roman" w:cs="Times New Roman"/>
          <w:bCs/>
          <w:sz w:val="24"/>
          <w:szCs w:val="24"/>
        </w:rPr>
        <w:t xml:space="preserve">, zákona č. </w:t>
      </w:r>
      <w:r w:rsidRPr="00C75BF9" w:rsidR="00C75BF9">
        <w:rPr>
          <w:rFonts w:ascii="Times New Roman" w:hAnsi="Times New Roman" w:cs="Times New Roman"/>
          <w:bCs/>
          <w:sz w:val="24"/>
          <w:szCs w:val="24"/>
        </w:rPr>
        <w:t>279/2001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Pr>
          <w:rFonts w:ascii="Times New Roman" w:hAnsi="Times New Roman" w:cs="Times New Roman"/>
          <w:bCs/>
          <w:sz w:val="24"/>
          <w:szCs w:val="24"/>
        </w:rPr>
        <w:t xml:space="preserve">, zákona č. </w:t>
      </w:r>
      <w:r w:rsidRPr="00C75BF9" w:rsidR="00C75BF9">
        <w:rPr>
          <w:rFonts w:ascii="Times New Roman" w:hAnsi="Times New Roman" w:cs="Times New Roman"/>
          <w:bCs/>
          <w:sz w:val="24"/>
          <w:szCs w:val="24"/>
        </w:rPr>
        <w:t>245/2003 Z.</w:t>
      </w:r>
      <w:r>
        <w:rPr>
          <w:rFonts w:ascii="Times New Roman" w:hAnsi="Times New Roman" w:cs="Times New Roman"/>
          <w:bCs/>
          <w:sz w:val="24"/>
          <w:szCs w:val="24"/>
        </w:rPr>
        <w:t xml:space="preserve"> z., zákona č. </w:t>
      </w:r>
      <w:r w:rsidRPr="00C75BF9" w:rsidR="00C75BF9">
        <w:rPr>
          <w:rFonts w:ascii="Times New Roman" w:hAnsi="Times New Roman" w:cs="Times New Roman"/>
          <w:bCs/>
          <w:sz w:val="24"/>
          <w:szCs w:val="24"/>
        </w:rPr>
        <w:t>219/2003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Pr>
          <w:rFonts w:ascii="Times New Roman" w:hAnsi="Times New Roman" w:cs="Times New Roman"/>
          <w:bCs/>
          <w:sz w:val="24"/>
          <w:szCs w:val="24"/>
        </w:rPr>
        <w:t xml:space="preserve">, zákona č. </w:t>
      </w:r>
      <w:r w:rsidRPr="00C75BF9" w:rsidR="00C75BF9">
        <w:rPr>
          <w:rFonts w:ascii="Times New Roman" w:hAnsi="Times New Roman" w:cs="Times New Roman"/>
          <w:bCs/>
          <w:sz w:val="24"/>
          <w:szCs w:val="24"/>
        </w:rPr>
        <w:t>423/2003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Pr>
          <w:rFonts w:ascii="Times New Roman" w:hAnsi="Times New Roman" w:cs="Times New Roman"/>
          <w:bCs/>
          <w:sz w:val="24"/>
          <w:szCs w:val="24"/>
        </w:rPr>
        <w:t>, zákona č. 1</w:t>
      </w:r>
      <w:r w:rsidRPr="00C75BF9" w:rsidR="00C75BF9">
        <w:rPr>
          <w:rFonts w:ascii="Times New Roman" w:hAnsi="Times New Roman" w:cs="Times New Roman"/>
          <w:bCs/>
          <w:sz w:val="24"/>
          <w:szCs w:val="24"/>
        </w:rPr>
        <w:t>90/2003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Pr>
          <w:rFonts w:ascii="Times New Roman" w:hAnsi="Times New Roman" w:cs="Times New Roman"/>
          <w:bCs/>
          <w:sz w:val="24"/>
          <w:szCs w:val="24"/>
        </w:rPr>
        <w:t xml:space="preserve">zákona č. </w:t>
      </w:r>
      <w:r w:rsidRPr="00C75BF9" w:rsidR="00C75BF9">
        <w:rPr>
          <w:rFonts w:ascii="Times New Roman" w:hAnsi="Times New Roman" w:cs="Times New Roman"/>
          <w:bCs/>
          <w:sz w:val="24"/>
          <w:szCs w:val="24"/>
        </w:rPr>
        <w:t>515/2003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Pr>
          <w:rFonts w:ascii="Times New Roman" w:hAnsi="Times New Roman" w:cs="Times New Roman"/>
          <w:bCs/>
          <w:sz w:val="24"/>
          <w:szCs w:val="24"/>
        </w:rPr>
        <w:t xml:space="preserve">zákona č. </w:t>
      </w:r>
      <w:r w:rsidRPr="00C75BF9" w:rsidR="00C75BF9">
        <w:rPr>
          <w:rFonts w:ascii="Times New Roman" w:hAnsi="Times New Roman" w:cs="Times New Roman"/>
          <w:bCs/>
          <w:sz w:val="24"/>
          <w:szCs w:val="24"/>
        </w:rPr>
        <w:t>586/2003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Pr>
          <w:rFonts w:ascii="Times New Roman" w:hAnsi="Times New Roman" w:cs="Times New Roman"/>
          <w:bCs/>
          <w:sz w:val="24"/>
          <w:szCs w:val="24"/>
        </w:rPr>
        <w:t xml:space="preserve">zákona č. </w:t>
      </w:r>
      <w:r w:rsidRPr="00C75BF9" w:rsidR="00C75BF9">
        <w:rPr>
          <w:rFonts w:ascii="Times New Roman" w:hAnsi="Times New Roman" w:cs="Times New Roman"/>
          <w:bCs/>
          <w:sz w:val="24"/>
          <w:szCs w:val="24"/>
        </w:rPr>
        <w:t>602/2003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Pr>
          <w:rFonts w:ascii="Times New Roman" w:hAnsi="Times New Roman" w:cs="Times New Roman"/>
          <w:bCs/>
          <w:sz w:val="24"/>
          <w:szCs w:val="24"/>
        </w:rPr>
        <w:t xml:space="preserve">, zákona č. </w:t>
      </w:r>
      <w:r w:rsidRPr="00C75BF9" w:rsidR="00C75BF9">
        <w:rPr>
          <w:rFonts w:ascii="Times New Roman" w:hAnsi="Times New Roman" w:cs="Times New Roman"/>
          <w:bCs/>
          <w:sz w:val="24"/>
          <w:szCs w:val="24"/>
        </w:rPr>
        <w:t>279/2001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Pr>
          <w:rFonts w:ascii="Times New Roman" w:hAnsi="Times New Roman" w:cs="Times New Roman"/>
          <w:bCs/>
          <w:sz w:val="24"/>
          <w:szCs w:val="24"/>
        </w:rPr>
        <w:t xml:space="preserve">zákona č. </w:t>
      </w:r>
      <w:r w:rsidRPr="00C75BF9" w:rsidR="00C75BF9">
        <w:rPr>
          <w:rFonts w:ascii="Times New Roman" w:hAnsi="Times New Roman" w:cs="Times New Roman"/>
          <w:bCs/>
          <w:sz w:val="24"/>
          <w:szCs w:val="24"/>
        </w:rPr>
        <w:t>506/2002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Pr>
          <w:rFonts w:ascii="Times New Roman" w:hAnsi="Times New Roman" w:cs="Times New Roman"/>
          <w:bCs/>
          <w:sz w:val="24"/>
          <w:szCs w:val="24"/>
        </w:rPr>
        <w:t xml:space="preserve">, zákona č. </w:t>
      </w:r>
      <w:r w:rsidRPr="00C75BF9" w:rsidR="00C75BF9">
        <w:rPr>
          <w:rFonts w:ascii="Times New Roman" w:hAnsi="Times New Roman" w:cs="Times New Roman"/>
          <w:bCs/>
          <w:sz w:val="24"/>
          <w:szCs w:val="24"/>
        </w:rPr>
        <w:t>347/2004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Pr>
          <w:rFonts w:ascii="Times New Roman" w:hAnsi="Times New Roman" w:cs="Times New Roman"/>
          <w:bCs/>
          <w:sz w:val="24"/>
          <w:szCs w:val="24"/>
        </w:rPr>
        <w:t xml:space="preserve">zákona č. </w:t>
      </w:r>
      <w:r w:rsidRPr="00C75BF9" w:rsidR="00C75BF9">
        <w:rPr>
          <w:rFonts w:ascii="Times New Roman" w:hAnsi="Times New Roman" w:cs="Times New Roman"/>
          <w:bCs/>
          <w:sz w:val="24"/>
          <w:szCs w:val="24"/>
        </w:rPr>
        <w:t>350/2004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Pr>
          <w:rFonts w:ascii="Times New Roman" w:hAnsi="Times New Roman" w:cs="Times New Roman"/>
          <w:bCs/>
          <w:sz w:val="24"/>
          <w:szCs w:val="24"/>
        </w:rPr>
        <w:t xml:space="preserve">zákona č. </w:t>
      </w:r>
      <w:r w:rsidRPr="00C75BF9" w:rsidR="00C75BF9">
        <w:rPr>
          <w:rFonts w:ascii="Times New Roman" w:hAnsi="Times New Roman" w:cs="Times New Roman"/>
          <w:bCs/>
          <w:sz w:val="24"/>
          <w:szCs w:val="24"/>
        </w:rPr>
        <w:t>365/2004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Pr>
          <w:rFonts w:ascii="Times New Roman" w:hAnsi="Times New Roman" w:cs="Times New Roman"/>
          <w:bCs/>
          <w:sz w:val="24"/>
          <w:szCs w:val="24"/>
        </w:rPr>
        <w:t xml:space="preserve">, zákona č. </w:t>
      </w:r>
      <w:r w:rsidRPr="00C75BF9" w:rsidR="00C75BF9">
        <w:rPr>
          <w:rFonts w:ascii="Times New Roman" w:hAnsi="Times New Roman" w:cs="Times New Roman"/>
          <w:bCs/>
          <w:sz w:val="24"/>
          <w:szCs w:val="24"/>
        </w:rPr>
        <w:t>420/2004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Pr>
          <w:rFonts w:ascii="Times New Roman" w:hAnsi="Times New Roman" w:cs="Times New Roman"/>
          <w:bCs/>
          <w:sz w:val="24"/>
          <w:szCs w:val="24"/>
        </w:rPr>
        <w:t xml:space="preserve">, zákona č. </w:t>
      </w:r>
      <w:r w:rsidRPr="00C75BF9" w:rsidR="00C75BF9">
        <w:rPr>
          <w:rFonts w:ascii="Times New Roman" w:hAnsi="Times New Roman" w:cs="Times New Roman"/>
          <w:bCs/>
          <w:sz w:val="24"/>
          <w:szCs w:val="24"/>
        </w:rPr>
        <w:t>533/2004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Pr>
          <w:rFonts w:ascii="Times New Roman" w:hAnsi="Times New Roman" w:cs="Times New Roman"/>
          <w:bCs/>
          <w:sz w:val="24"/>
          <w:szCs w:val="24"/>
        </w:rPr>
        <w:t xml:space="preserve">zákona č. </w:t>
      </w:r>
      <w:r w:rsidRPr="00C75BF9" w:rsidR="00C75BF9">
        <w:rPr>
          <w:rFonts w:ascii="Times New Roman" w:hAnsi="Times New Roman" w:cs="Times New Roman"/>
          <w:bCs/>
          <w:sz w:val="24"/>
          <w:szCs w:val="24"/>
        </w:rPr>
        <w:t>544/2004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Pr>
          <w:rFonts w:ascii="Times New Roman" w:hAnsi="Times New Roman" w:cs="Times New Roman"/>
          <w:bCs/>
          <w:sz w:val="24"/>
          <w:szCs w:val="24"/>
        </w:rPr>
        <w:t xml:space="preserve">, zákona č. </w:t>
      </w:r>
      <w:r w:rsidRPr="00C75BF9" w:rsidR="00C75BF9">
        <w:rPr>
          <w:rFonts w:ascii="Times New Roman" w:hAnsi="Times New Roman" w:cs="Times New Roman"/>
          <w:bCs/>
          <w:sz w:val="24"/>
          <w:szCs w:val="24"/>
        </w:rPr>
        <w:t>578/2004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Pr>
          <w:rFonts w:ascii="Times New Roman" w:hAnsi="Times New Roman" w:cs="Times New Roman"/>
          <w:bCs/>
          <w:sz w:val="24"/>
          <w:szCs w:val="24"/>
        </w:rPr>
        <w:t xml:space="preserve">zákona č. </w:t>
      </w:r>
      <w:r w:rsidRPr="00C75BF9" w:rsidR="00C75BF9">
        <w:rPr>
          <w:rFonts w:ascii="Times New Roman" w:hAnsi="Times New Roman" w:cs="Times New Roman"/>
          <w:bCs/>
          <w:sz w:val="24"/>
          <w:szCs w:val="24"/>
        </w:rPr>
        <w:t>624/2004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Pr>
          <w:rFonts w:ascii="Times New Roman" w:hAnsi="Times New Roman" w:cs="Times New Roman"/>
          <w:bCs/>
          <w:sz w:val="24"/>
          <w:szCs w:val="24"/>
        </w:rPr>
        <w:t xml:space="preserve">zákona č. </w:t>
      </w:r>
      <w:r w:rsidRPr="00C75BF9" w:rsidR="00C75BF9">
        <w:rPr>
          <w:rFonts w:ascii="Times New Roman" w:hAnsi="Times New Roman" w:cs="Times New Roman"/>
          <w:bCs/>
          <w:sz w:val="24"/>
          <w:szCs w:val="24"/>
        </w:rPr>
        <w:t>650/2004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 xml:space="preserve">z., </w:t>
      </w:r>
      <w:r>
        <w:rPr>
          <w:rFonts w:ascii="Times New Roman" w:hAnsi="Times New Roman" w:cs="Times New Roman"/>
          <w:bCs/>
          <w:sz w:val="24"/>
          <w:szCs w:val="24"/>
        </w:rPr>
        <w:t xml:space="preserve">zákona č. </w:t>
      </w:r>
      <w:r w:rsidRPr="00C75BF9" w:rsidR="00C75BF9">
        <w:rPr>
          <w:rFonts w:ascii="Times New Roman" w:hAnsi="Times New Roman" w:cs="Times New Roman"/>
          <w:bCs/>
          <w:sz w:val="24"/>
          <w:szCs w:val="24"/>
        </w:rPr>
        <w:t>656/2004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Pr>
          <w:rFonts w:ascii="Times New Roman" w:hAnsi="Times New Roman" w:cs="Times New Roman"/>
          <w:bCs/>
          <w:sz w:val="24"/>
          <w:szCs w:val="24"/>
        </w:rPr>
        <w:t xml:space="preserve">, zákona č. </w:t>
      </w:r>
      <w:r w:rsidRPr="00C75BF9" w:rsidR="00C75BF9">
        <w:rPr>
          <w:rFonts w:ascii="Times New Roman" w:hAnsi="Times New Roman" w:cs="Times New Roman"/>
          <w:bCs/>
          <w:sz w:val="24"/>
          <w:szCs w:val="24"/>
        </w:rPr>
        <w:t>725/2004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Pr>
          <w:rFonts w:ascii="Times New Roman" w:hAnsi="Times New Roman" w:cs="Times New Roman"/>
          <w:bCs/>
          <w:sz w:val="24"/>
          <w:szCs w:val="24"/>
        </w:rPr>
        <w:t xml:space="preserve"> a zákona č. </w:t>
      </w:r>
      <w:r w:rsidRPr="00C75BF9" w:rsidR="00C75BF9">
        <w:rPr>
          <w:rFonts w:ascii="Times New Roman" w:hAnsi="Times New Roman" w:cs="Times New Roman"/>
          <w:bCs/>
          <w:sz w:val="24"/>
          <w:szCs w:val="24"/>
        </w:rPr>
        <w:t>8/2005 Z.</w:t>
      </w:r>
      <w:r>
        <w:rPr>
          <w:rFonts w:ascii="Times New Roman" w:hAnsi="Times New Roman" w:cs="Times New Roman"/>
          <w:bCs/>
          <w:sz w:val="24"/>
          <w:szCs w:val="24"/>
        </w:rPr>
        <w:t xml:space="preserve"> </w:t>
      </w:r>
      <w:r w:rsidRPr="00C75BF9" w:rsidR="00C75BF9">
        <w:rPr>
          <w:rFonts w:ascii="Times New Roman" w:hAnsi="Times New Roman" w:cs="Times New Roman"/>
          <w:bCs/>
          <w:sz w:val="24"/>
          <w:szCs w:val="24"/>
        </w:rPr>
        <w:t>z.</w:t>
      </w:r>
      <w:r>
        <w:rPr>
          <w:rFonts w:ascii="Times New Roman" w:hAnsi="Times New Roman" w:cs="Times New Roman"/>
          <w:bCs/>
          <w:sz w:val="24"/>
          <w:szCs w:val="24"/>
        </w:rPr>
        <w:t xml:space="preserve"> sa mení takto:</w:t>
      </w:r>
    </w:p>
    <w:p w:rsidR="00EC4458" w:rsidP="00FA5DE3">
      <w:pPr>
        <w:rPr>
          <w:rFonts w:ascii="Times New Roman" w:hAnsi="Times New Roman" w:cs="Times New Roman"/>
          <w:b/>
          <w:bCs/>
          <w:sz w:val="24"/>
          <w:szCs w:val="24"/>
        </w:rPr>
      </w:pPr>
    </w:p>
    <w:p w:rsidR="00FA5DE3" w:rsidRPr="00FA5DE3" w:rsidP="00FA5DE3">
      <w:pPr>
        <w:rPr>
          <w:rFonts w:ascii="Times New Roman" w:hAnsi="Times New Roman" w:cs="Times New Roman"/>
          <w:bCs/>
          <w:sz w:val="24"/>
          <w:szCs w:val="24"/>
        </w:rPr>
      </w:pPr>
      <w:r w:rsidRPr="00FA5DE3">
        <w:rPr>
          <w:rFonts w:ascii="Times New Roman" w:hAnsi="Times New Roman" w:cs="Times New Roman"/>
          <w:bCs/>
          <w:sz w:val="24"/>
          <w:szCs w:val="24"/>
        </w:rPr>
        <w:tab/>
        <w:t>V § 3 ods. 1 písm. c) šiestom bode sa slová „</w:t>
      </w:r>
      <w:r w:rsidR="007005CF">
        <w:rPr>
          <w:rFonts w:ascii="Times New Roman" w:hAnsi="Times New Roman" w:cs="Times New Roman"/>
          <w:bCs/>
          <w:sz w:val="24"/>
          <w:szCs w:val="24"/>
        </w:rPr>
        <w:t>maklérov, agentov“ nahrádzajú slovami „sprostredkovateľov poistenia, sprostredkovateľov zaistenia“.</w:t>
      </w:r>
    </w:p>
    <w:p w:rsidR="00EC4458" w:rsidP="00347F96">
      <w:pPr>
        <w:jc w:val="center"/>
        <w:rPr>
          <w:rFonts w:ascii="Times New Roman" w:hAnsi="Times New Roman" w:cs="Times New Roman"/>
          <w:b/>
          <w:bCs/>
          <w:sz w:val="24"/>
          <w:szCs w:val="24"/>
        </w:rPr>
      </w:pPr>
    </w:p>
    <w:p w:rsidR="008B21D7" w:rsidP="00347F96">
      <w:pPr>
        <w:jc w:val="center"/>
        <w:rPr>
          <w:rFonts w:ascii="Times New Roman" w:hAnsi="Times New Roman" w:cs="Times New Roman"/>
          <w:b/>
          <w:bCs/>
          <w:sz w:val="24"/>
          <w:szCs w:val="24"/>
        </w:rPr>
      </w:pPr>
    </w:p>
    <w:p w:rsidR="008B21D7" w:rsidP="00347F96">
      <w:pPr>
        <w:jc w:val="center"/>
        <w:rPr>
          <w:rFonts w:ascii="Times New Roman" w:hAnsi="Times New Roman" w:cs="Times New Roman"/>
          <w:b/>
          <w:bCs/>
          <w:sz w:val="24"/>
          <w:szCs w:val="24"/>
        </w:rPr>
      </w:pPr>
    </w:p>
    <w:p w:rsidR="004A45E2" w:rsidP="00347F96">
      <w:pPr>
        <w:jc w:val="center"/>
        <w:rPr>
          <w:rFonts w:ascii="Times New Roman" w:hAnsi="Times New Roman" w:cs="Times New Roman"/>
          <w:b/>
          <w:bCs/>
          <w:sz w:val="24"/>
          <w:szCs w:val="24"/>
        </w:rPr>
      </w:pPr>
    </w:p>
    <w:p w:rsidR="004A45E2" w:rsidP="00347F96">
      <w:pPr>
        <w:jc w:val="center"/>
        <w:rPr>
          <w:rFonts w:ascii="Times New Roman" w:hAnsi="Times New Roman" w:cs="Times New Roman"/>
          <w:b/>
          <w:bCs/>
          <w:sz w:val="24"/>
          <w:szCs w:val="24"/>
        </w:rPr>
      </w:pPr>
    </w:p>
    <w:p w:rsidR="004A45E2" w:rsidP="00347F96">
      <w:pPr>
        <w:jc w:val="center"/>
        <w:rPr>
          <w:rFonts w:ascii="Times New Roman" w:hAnsi="Times New Roman" w:cs="Times New Roman"/>
          <w:b/>
          <w:bCs/>
          <w:sz w:val="24"/>
          <w:szCs w:val="24"/>
        </w:rPr>
      </w:pPr>
    </w:p>
    <w:p w:rsidR="004A45E2" w:rsidP="00347F96">
      <w:pPr>
        <w:jc w:val="center"/>
        <w:rPr>
          <w:rFonts w:ascii="Times New Roman" w:hAnsi="Times New Roman" w:cs="Times New Roman"/>
          <w:b/>
          <w:bCs/>
          <w:sz w:val="24"/>
          <w:szCs w:val="24"/>
        </w:rPr>
      </w:pPr>
    </w:p>
    <w:p w:rsidR="004A45E2" w:rsidP="00347F96">
      <w:pPr>
        <w:jc w:val="center"/>
        <w:rPr>
          <w:rFonts w:ascii="Times New Roman" w:hAnsi="Times New Roman" w:cs="Times New Roman"/>
          <w:b/>
          <w:bCs/>
          <w:sz w:val="24"/>
          <w:szCs w:val="24"/>
        </w:rPr>
      </w:pPr>
    </w:p>
    <w:p w:rsidR="004A45E2" w:rsidP="00347F96">
      <w:pPr>
        <w:jc w:val="center"/>
        <w:rPr>
          <w:rFonts w:ascii="Times New Roman" w:hAnsi="Times New Roman" w:cs="Times New Roman"/>
          <w:b/>
          <w:bCs/>
          <w:sz w:val="24"/>
          <w:szCs w:val="24"/>
        </w:rPr>
      </w:pPr>
    </w:p>
    <w:p w:rsidR="004A45E2" w:rsidP="00347F96">
      <w:pPr>
        <w:jc w:val="center"/>
        <w:rPr>
          <w:rFonts w:ascii="Times New Roman" w:hAnsi="Times New Roman" w:cs="Times New Roman"/>
          <w:b/>
          <w:bCs/>
          <w:sz w:val="24"/>
          <w:szCs w:val="24"/>
        </w:rPr>
      </w:pPr>
    </w:p>
    <w:p w:rsidR="004A45E2" w:rsidP="00347F96">
      <w:pPr>
        <w:jc w:val="center"/>
        <w:rPr>
          <w:rFonts w:ascii="Times New Roman" w:hAnsi="Times New Roman" w:cs="Times New Roman"/>
          <w:b/>
          <w:bCs/>
          <w:sz w:val="24"/>
          <w:szCs w:val="24"/>
        </w:rPr>
      </w:pPr>
    </w:p>
    <w:p w:rsidR="004A45E2" w:rsidP="00347F96">
      <w:pPr>
        <w:jc w:val="center"/>
        <w:rPr>
          <w:rFonts w:ascii="Times New Roman" w:hAnsi="Times New Roman" w:cs="Times New Roman"/>
          <w:b/>
          <w:bCs/>
          <w:sz w:val="24"/>
          <w:szCs w:val="24"/>
        </w:rPr>
      </w:pPr>
    </w:p>
    <w:p w:rsidR="004A45E2" w:rsidP="00347F96">
      <w:pPr>
        <w:jc w:val="center"/>
        <w:rPr>
          <w:rFonts w:ascii="Times New Roman" w:hAnsi="Times New Roman" w:cs="Times New Roman"/>
          <w:b/>
          <w:bCs/>
          <w:sz w:val="24"/>
          <w:szCs w:val="24"/>
        </w:rPr>
      </w:pPr>
    </w:p>
    <w:p w:rsidR="004A45E2" w:rsidP="00347F96">
      <w:pPr>
        <w:jc w:val="center"/>
        <w:rPr>
          <w:rFonts w:ascii="Times New Roman" w:hAnsi="Times New Roman" w:cs="Times New Roman"/>
          <w:b/>
          <w:bCs/>
          <w:sz w:val="24"/>
          <w:szCs w:val="24"/>
        </w:rPr>
      </w:pPr>
    </w:p>
    <w:p w:rsidR="004A45E2" w:rsidP="00347F96">
      <w:pPr>
        <w:jc w:val="center"/>
        <w:rPr>
          <w:rFonts w:ascii="Times New Roman" w:hAnsi="Times New Roman" w:cs="Times New Roman"/>
          <w:b/>
          <w:bCs/>
          <w:sz w:val="24"/>
          <w:szCs w:val="24"/>
        </w:rPr>
      </w:pPr>
    </w:p>
    <w:p w:rsidR="004A45E2" w:rsidP="00347F96">
      <w:pPr>
        <w:jc w:val="center"/>
        <w:rPr>
          <w:rFonts w:ascii="Times New Roman" w:hAnsi="Times New Roman" w:cs="Times New Roman"/>
          <w:b/>
          <w:bCs/>
          <w:sz w:val="24"/>
          <w:szCs w:val="24"/>
        </w:rPr>
      </w:pPr>
    </w:p>
    <w:p w:rsidR="00E87345" w:rsidRPr="006A27EF" w:rsidP="00347F96">
      <w:pPr>
        <w:jc w:val="center"/>
        <w:rPr>
          <w:rFonts w:ascii="Times New Roman" w:hAnsi="Times New Roman" w:cs="Times New Roman"/>
          <w:b/>
          <w:bCs/>
          <w:sz w:val="24"/>
          <w:szCs w:val="24"/>
        </w:rPr>
      </w:pPr>
      <w:r w:rsidRPr="006A27EF" w:rsidR="007E4D6B">
        <w:rPr>
          <w:rFonts w:ascii="Times New Roman" w:hAnsi="Times New Roman" w:cs="Times New Roman"/>
          <w:b/>
          <w:bCs/>
          <w:sz w:val="24"/>
          <w:szCs w:val="24"/>
        </w:rPr>
        <w:t>Č</w:t>
      </w:r>
      <w:r w:rsidRPr="006A27EF">
        <w:rPr>
          <w:rFonts w:ascii="Times New Roman" w:hAnsi="Times New Roman" w:cs="Times New Roman"/>
          <w:b/>
          <w:bCs/>
          <w:sz w:val="24"/>
          <w:szCs w:val="24"/>
        </w:rPr>
        <w:t xml:space="preserve">l. </w:t>
      </w:r>
      <w:r w:rsidR="00EB6AC0">
        <w:rPr>
          <w:rFonts w:ascii="Times New Roman" w:hAnsi="Times New Roman" w:cs="Times New Roman"/>
          <w:b/>
          <w:bCs/>
          <w:sz w:val="24"/>
          <w:szCs w:val="24"/>
        </w:rPr>
        <w:t>X</w:t>
      </w:r>
    </w:p>
    <w:p w:rsidR="00F82EC0" w:rsidRPr="006A27EF" w:rsidP="00E87345">
      <w:pPr>
        <w:jc w:val="center"/>
        <w:rPr>
          <w:rFonts w:ascii="Times New Roman" w:hAnsi="Times New Roman" w:cs="Times New Roman"/>
          <w:b/>
          <w:bCs/>
          <w:sz w:val="24"/>
          <w:szCs w:val="24"/>
        </w:rPr>
      </w:pPr>
      <w:r w:rsidRPr="006A27EF">
        <w:rPr>
          <w:rFonts w:ascii="Times New Roman" w:hAnsi="Times New Roman" w:cs="Times New Roman"/>
          <w:b/>
          <w:bCs/>
          <w:sz w:val="24"/>
          <w:szCs w:val="24"/>
        </w:rPr>
        <w:t>Účinnosť</w:t>
      </w:r>
    </w:p>
    <w:p w:rsidR="00F82EC0" w:rsidRPr="006A27EF" w:rsidP="00F82EC0">
      <w:pPr>
        <w:jc w:val="center"/>
        <w:rPr>
          <w:rFonts w:ascii="Times New Roman" w:hAnsi="Times New Roman" w:cs="Times New Roman"/>
          <w:b/>
          <w:bCs/>
          <w:sz w:val="24"/>
          <w:szCs w:val="24"/>
        </w:rPr>
      </w:pPr>
    </w:p>
    <w:p w:rsidR="00F82EC0" w:rsidP="000F21A1">
      <w:pPr>
        <w:pStyle w:val="BodyText"/>
        <w:ind w:left="720" w:firstLine="720"/>
        <w:rPr>
          <w:rFonts w:ascii="Times New Roman" w:hAnsi="Times New Roman" w:cs="Times New Roman"/>
          <w:sz w:val="24"/>
          <w:szCs w:val="24"/>
        </w:rPr>
      </w:pPr>
      <w:r w:rsidRPr="006A27EF">
        <w:rPr>
          <w:rFonts w:ascii="Times New Roman" w:hAnsi="Times New Roman" w:cs="Times New Roman"/>
          <w:sz w:val="24"/>
          <w:szCs w:val="24"/>
        </w:rPr>
        <w:t xml:space="preserve">Tento zákon nadobúda účinnosť </w:t>
      </w:r>
      <w:r w:rsidRPr="006A27EF" w:rsidR="00DB75F8">
        <w:rPr>
          <w:rFonts w:ascii="Times New Roman" w:hAnsi="Times New Roman" w:cs="Times New Roman"/>
          <w:sz w:val="24"/>
          <w:szCs w:val="24"/>
        </w:rPr>
        <w:t xml:space="preserve">1. </w:t>
      </w:r>
      <w:r w:rsidR="00EC4458">
        <w:rPr>
          <w:rFonts w:ascii="Times New Roman" w:hAnsi="Times New Roman" w:cs="Times New Roman"/>
          <w:sz w:val="24"/>
          <w:szCs w:val="24"/>
        </w:rPr>
        <w:t>septembra</w:t>
      </w:r>
      <w:r w:rsidRPr="006A27EF" w:rsidR="000B49B6">
        <w:rPr>
          <w:rFonts w:ascii="Times New Roman" w:hAnsi="Times New Roman" w:cs="Times New Roman"/>
          <w:sz w:val="24"/>
          <w:szCs w:val="24"/>
        </w:rPr>
        <w:t xml:space="preserve"> </w:t>
      </w:r>
      <w:r w:rsidRPr="006A27EF">
        <w:rPr>
          <w:rFonts w:ascii="Times New Roman" w:hAnsi="Times New Roman" w:cs="Times New Roman"/>
          <w:sz w:val="24"/>
          <w:szCs w:val="24"/>
        </w:rPr>
        <w:t>2005.</w:t>
      </w:r>
    </w:p>
    <w:p w:rsidR="00E84D28" w:rsidP="00E84D28">
      <w:pPr>
        <w:pStyle w:val="BodyText"/>
        <w:ind w:left="142"/>
        <w:rPr>
          <w:rFonts w:ascii="Times New Roman" w:hAnsi="Times New Roman" w:cs="Times New Roman"/>
          <w:sz w:val="24"/>
          <w:szCs w:val="24"/>
        </w:rPr>
      </w:pPr>
    </w:p>
    <w:p w:rsidR="00E84D28" w:rsidP="00E84D28">
      <w:pPr>
        <w:pStyle w:val="BodyText"/>
        <w:ind w:left="142"/>
        <w:rPr>
          <w:rFonts w:ascii="Times New Roman" w:hAnsi="Times New Roman" w:cs="Times New Roman"/>
          <w:sz w:val="24"/>
          <w:szCs w:val="24"/>
        </w:rPr>
      </w:pPr>
    </w:p>
    <w:p w:rsidR="00E84D28" w:rsidP="00E84D28">
      <w:pPr>
        <w:pStyle w:val="BodyText"/>
        <w:ind w:left="142"/>
        <w:rPr>
          <w:rFonts w:ascii="Times New Roman" w:hAnsi="Times New Roman" w:cs="Times New Roman"/>
          <w:sz w:val="24"/>
          <w:szCs w:val="24"/>
        </w:rPr>
      </w:pPr>
    </w:p>
    <w:p w:rsidR="008B21D7" w:rsidP="00B54F01">
      <w:pPr>
        <w:pStyle w:val="BodyText"/>
        <w:spacing w:after="0"/>
        <w:ind w:left="3600"/>
        <w:jc w:val="both"/>
        <w:rPr>
          <w:rFonts w:ascii="Times New Roman" w:hAnsi="Times New Roman" w:cs="Times New Roman"/>
          <w:sz w:val="24"/>
          <w:szCs w:val="24"/>
        </w:rPr>
      </w:pPr>
    </w:p>
    <w:p w:rsidR="008B21D7" w:rsidP="00B54F01">
      <w:pPr>
        <w:pStyle w:val="BodyText"/>
        <w:spacing w:after="0"/>
        <w:ind w:left="3600"/>
        <w:jc w:val="both"/>
        <w:rPr>
          <w:rFonts w:ascii="Times New Roman" w:hAnsi="Times New Roman" w:cs="Times New Roman"/>
          <w:sz w:val="24"/>
          <w:szCs w:val="24"/>
        </w:rPr>
      </w:pPr>
    </w:p>
    <w:p w:rsidR="008B21D7" w:rsidP="00B54F01">
      <w:pPr>
        <w:pStyle w:val="BodyText"/>
        <w:spacing w:after="0"/>
        <w:ind w:left="3600"/>
        <w:jc w:val="both"/>
        <w:rPr>
          <w:rFonts w:ascii="Times New Roman" w:hAnsi="Times New Roman" w:cs="Times New Roman"/>
          <w:sz w:val="24"/>
          <w:szCs w:val="24"/>
        </w:rPr>
      </w:pPr>
    </w:p>
    <w:p w:rsidR="008B21D7" w:rsidP="00B54F01">
      <w:pPr>
        <w:pStyle w:val="BodyText"/>
        <w:spacing w:after="0"/>
        <w:ind w:left="3600"/>
        <w:jc w:val="both"/>
        <w:rPr>
          <w:rFonts w:ascii="Times New Roman" w:hAnsi="Times New Roman" w:cs="Times New Roman"/>
          <w:sz w:val="24"/>
          <w:szCs w:val="24"/>
        </w:rPr>
      </w:pPr>
    </w:p>
    <w:p w:rsidR="008B21D7" w:rsidP="00B54F01">
      <w:pPr>
        <w:pStyle w:val="BodyText"/>
        <w:spacing w:after="0"/>
        <w:ind w:left="3600"/>
        <w:jc w:val="both"/>
        <w:rPr>
          <w:rFonts w:ascii="Times New Roman" w:hAnsi="Times New Roman" w:cs="Times New Roman"/>
          <w:sz w:val="24"/>
          <w:szCs w:val="24"/>
        </w:rPr>
      </w:pPr>
    </w:p>
    <w:p w:rsidR="008B21D7"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4A45E2" w:rsidP="00B54F01">
      <w:pPr>
        <w:pStyle w:val="BodyText"/>
        <w:spacing w:after="0"/>
        <w:ind w:left="3600"/>
        <w:jc w:val="both"/>
        <w:rPr>
          <w:rFonts w:ascii="Times New Roman" w:hAnsi="Times New Roman" w:cs="Times New Roman"/>
          <w:sz w:val="24"/>
          <w:szCs w:val="24"/>
        </w:rPr>
      </w:pPr>
    </w:p>
    <w:p w:rsidR="00FA196D" w:rsidRPr="006A27EF" w:rsidP="00B54F01">
      <w:pPr>
        <w:pStyle w:val="BodyText"/>
        <w:spacing w:after="0"/>
        <w:ind w:left="3600"/>
        <w:jc w:val="both"/>
        <w:rPr>
          <w:rFonts w:ascii="Times New Roman" w:hAnsi="Times New Roman" w:cs="Times New Roman"/>
          <w:sz w:val="24"/>
          <w:szCs w:val="24"/>
        </w:rPr>
      </w:pPr>
      <w:r w:rsidR="00FF0D51">
        <w:rPr>
          <w:rFonts w:ascii="Times New Roman" w:hAnsi="Times New Roman" w:cs="Times New Roman"/>
          <w:sz w:val="24"/>
          <w:szCs w:val="24"/>
        </w:rPr>
        <w:tab/>
      </w:r>
      <w:r w:rsidRPr="006A27EF">
        <w:rPr>
          <w:rFonts w:ascii="Times New Roman" w:hAnsi="Times New Roman" w:cs="Times New Roman"/>
          <w:sz w:val="24"/>
          <w:szCs w:val="24"/>
        </w:rPr>
        <w:t xml:space="preserve">Príloha k zákonu č. .../2005 Z. z. </w:t>
      </w:r>
    </w:p>
    <w:p w:rsidR="00FA196D" w:rsidRPr="006A27EF" w:rsidP="00FA196D">
      <w:pPr>
        <w:pStyle w:val="BodyText"/>
        <w:rPr>
          <w:rFonts w:ascii="Times New Roman" w:hAnsi="Times New Roman" w:cs="Times New Roman"/>
          <w:sz w:val="24"/>
          <w:szCs w:val="24"/>
        </w:rPr>
      </w:pPr>
    </w:p>
    <w:p w:rsidR="008B21D7" w:rsidP="00FA196D">
      <w:pPr>
        <w:pStyle w:val="BodyText"/>
        <w:jc w:val="center"/>
        <w:rPr>
          <w:rFonts w:ascii="Times New Roman" w:hAnsi="Times New Roman" w:cs="Times New Roman"/>
          <w:sz w:val="24"/>
          <w:szCs w:val="24"/>
        </w:rPr>
      </w:pPr>
    </w:p>
    <w:p w:rsidR="00FA196D" w:rsidRPr="006A27EF" w:rsidP="00FA196D">
      <w:pPr>
        <w:pStyle w:val="BodyText"/>
        <w:jc w:val="center"/>
        <w:rPr>
          <w:rFonts w:ascii="Times New Roman" w:hAnsi="Times New Roman" w:cs="Times New Roman"/>
          <w:sz w:val="24"/>
          <w:szCs w:val="24"/>
        </w:rPr>
      </w:pPr>
      <w:r w:rsidRPr="006A27EF">
        <w:rPr>
          <w:rFonts w:ascii="Times New Roman" w:hAnsi="Times New Roman" w:cs="Times New Roman"/>
          <w:sz w:val="24"/>
          <w:szCs w:val="24"/>
        </w:rPr>
        <w:t>Zoznam preberaných právnych aktov Európskych spoločenstiev a Európskej únie</w:t>
      </w:r>
    </w:p>
    <w:p w:rsidR="00FA196D" w:rsidRPr="006A27EF" w:rsidP="00FA196D">
      <w:pPr>
        <w:pStyle w:val="BodyText"/>
        <w:ind w:left="5670" w:hanging="5670"/>
        <w:jc w:val="center"/>
        <w:rPr>
          <w:rFonts w:ascii="Times New Roman" w:hAnsi="Times New Roman" w:cs="Times New Roman"/>
          <w:sz w:val="24"/>
          <w:szCs w:val="24"/>
        </w:rPr>
      </w:pPr>
    </w:p>
    <w:p w:rsidR="00FA196D" w:rsidRPr="006A27EF" w:rsidP="00752E9F">
      <w:pPr>
        <w:ind w:left="425"/>
        <w:jc w:val="both"/>
        <w:rPr>
          <w:rFonts w:ascii="Times New Roman" w:hAnsi="Times New Roman" w:cs="Times New Roman"/>
          <w:sz w:val="24"/>
          <w:szCs w:val="24"/>
        </w:rPr>
      </w:pPr>
      <w:r w:rsidRPr="006A27EF">
        <w:rPr>
          <w:rFonts w:ascii="Times New Roman" w:hAnsi="Times New Roman" w:cs="Times New Roman"/>
          <w:sz w:val="24"/>
          <w:szCs w:val="24"/>
        </w:rPr>
        <w:t>Smernica 2002/92/ES Európskeho parlamentu a Rady z 9. decembra 2002 o sprostredkovaní poistenia (Ú</w:t>
      </w:r>
      <w:r w:rsidR="00F67297">
        <w:rPr>
          <w:rFonts w:ascii="Times New Roman" w:hAnsi="Times New Roman" w:cs="Times New Roman"/>
          <w:sz w:val="24"/>
          <w:szCs w:val="24"/>
        </w:rPr>
        <w:t xml:space="preserve">. </w:t>
      </w:r>
      <w:r w:rsidR="00F95B6C">
        <w:rPr>
          <w:rFonts w:ascii="Times New Roman" w:hAnsi="Times New Roman" w:cs="Times New Roman"/>
          <w:sz w:val="24"/>
          <w:szCs w:val="24"/>
        </w:rPr>
        <w:t>v</w:t>
      </w:r>
      <w:r w:rsidR="00F67297">
        <w:rPr>
          <w:rFonts w:ascii="Times New Roman" w:hAnsi="Times New Roman" w:cs="Times New Roman"/>
          <w:sz w:val="24"/>
          <w:szCs w:val="24"/>
        </w:rPr>
        <w:t>. ES</w:t>
      </w:r>
      <w:r w:rsidRPr="006A27EF">
        <w:rPr>
          <w:rFonts w:ascii="Times New Roman" w:hAnsi="Times New Roman" w:cs="Times New Roman"/>
          <w:sz w:val="24"/>
          <w:szCs w:val="24"/>
        </w:rPr>
        <w:t xml:space="preserve"> L 9</w:t>
      </w:r>
      <w:r w:rsidR="00F95B6C">
        <w:rPr>
          <w:rFonts w:ascii="Times New Roman" w:hAnsi="Times New Roman" w:cs="Times New Roman"/>
          <w:sz w:val="24"/>
          <w:szCs w:val="24"/>
        </w:rPr>
        <w:t xml:space="preserve">, 15.1.2003, s. </w:t>
      </w:r>
      <w:r w:rsidRPr="006A27EF">
        <w:rPr>
          <w:rFonts w:ascii="Times New Roman" w:hAnsi="Times New Roman" w:cs="Times New Roman"/>
          <w:sz w:val="24"/>
          <w:szCs w:val="24"/>
        </w:rPr>
        <w:t>3-10</w:t>
      </w:r>
      <w:r w:rsidR="00F95B6C">
        <w:rPr>
          <w:rFonts w:ascii="Times New Roman" w:hAnsi="Times New Roman" w:cs="Times New Roman"/>
          <w:sz w:val="24"/>
          <w:szCs w:val="24"/>
        </w:rPr>
        <w:t>)</w:t>
      </w:r>
      <w:r w:rsidRPr="006A27EF">
        <w:rPr>
          <w:rFonts w:ascii="Times New Roman" w:hAnsi="Times New Roman" w:cs="Times New Roman"/>
          <w:sz w:val="24"/>
          <w:szCs w:val="24"/>
        </w:rPr>
        <w:t>.</w:t>
      </w:r>
    </w:p>
    <w:p w:rsidR="00F82EC0" w:rsidRPr="006A27EF" w:rsidP="00752E9F">
      <w:pPr>
        <w:spacing w:before="120"/>
        <w:jc w:val="both"/>
        <w:rPr>
          <w:rFonts w:ascii="Times New Roman" w:hAnsi="Times New Roman" w:cs="Times New Roman"/>
          <w:b/>
          <w:bCs/>
          <w:color w:val="FFFFFF"/>
          <w:sz w:val="24"/>
          <w:szCs w:val="24"/>
          <w:highlight w:val="darkMagenta"/>
          <w:u w:val="single"/>
        </w:rPr>
      </w:pPr>
    </w:p>
    <w:sectPr>
      <w:headerReference w:type="default" r:id="rId4"/>
      <w:footerReference w:type="even" r:id="rId5"/>
      <w:footerReference w:type="default" r:id="rId6"/>
      <w:footnotePr>
        <w:numStart w:val="2"/>
      </w:footnotePr>
      <w:pgSz w:w="11906" w:h="16838" w:code="9"/>
      <w:pgMar w:top="1701" w:right="1134" w:bottom="1622" w:left="1276" w:header="709" w:footer="465"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E2" w:rsidP="00C06251">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4A45E2">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E2" w:rsidP="00C06251">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523488">
      <w:rPr>
        <w:rStyle w:val="PageNumber"/>
        <w:rFonts w:ascii="Times New Roman" w:hAnsi="Times New Roman" w:cs="Times New Roman"/>
        <w:noProof/>
      </w:rPr>
      <w:t>27</w:t>
    </w:r>
    <w:r>
      <w:rPr>
        <w:rStyle w:val="PageNumber"/>
        <w:rFonts w:ascii="Times New Roman" w:hAnsi="Times New Roman" w:cs="Times New Roman"/>
      </w:rPr>
      <w:fldChar w:fldCharType="end"/>
    </w:r>
  </w:p>
  <w:p w:rsidR="004A45E2" w:rsidRPr="006A27EF" w:rsidP="006A27EF">
    <w:pPr>
      <w:pStyle w:val="Footer"/>
      <w:rPr>
        <w:rFonts w:ascii="Times New Roman" w:hAnsi="Times New Roman" w:cs="Times New Roman"/>
        <w:szCs w:val="1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E2">
    <w:pPr>
      <w:pStyle w:val="Header"/>
      <w:tabs>
        <w:tab w:val="clear" w:pos="8306"/>
      </w:tabs>
      <w:ind w:right="-341" w:hanging="284"/>
      <w:jc w:val="center"/>
      <w:rPr>
        <w:rFonts w:ascii="Times New Roman" w:hAnsi="Times New Roman" w:cs="Times New Roman"/>
        <w:b/>
        <w:bCs/>
        <w:i/>
        <w:iCs/>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12A2D"/>
    <w:multiLevelType w:val="hybridMultilevel"/>
    <w:tmpl w:val="7876D8D6"/>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0D1728C"/>
    <w:multiLevelType w:val="hybridMultilevel"/>
    <w:tmpl w:val="B566A1B2"/>
    <w:lvl w:ilvl="0">
      <w:start w:val="1"/>
      <w:numFmt w:val="decimal"/>
      <w:lvlText w:val="(%1)"/>
      <w:lvlJc w:val="left"/>
      <w:pPr>
        <w:tabs>
          <w:tab w:val="num" w:pos="2517"/>
        </w:tabs>
        <w:ind w:left="2517" w:hanging="39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3D232EC4"/>
    <w:multiLevelType w:val="hybridMultilevel"/>
    <w:tmpl w:val="73AE388A"/>
    <w:lvl w:ilvl="0">
      <w:start w:val="1"/>
      <w:numFmt w:val="decimal"/>
      <w:lvlText w:val="(%1)"/>
      <w:lvlJc w:val="left"/>
      <w:pPr>
        <w:tabs>
          <w:tab w:val="num" w:pos="1815"/>
        </w:tabs>
        <w:ind w:left="1815" w:hanging="1095"/>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417C6BE9"/>
    <w:multiLevelType w:val="singleLevel"/>
    <w:tmpl w:val="C0E23F8C"/>
    <w:lvl w:ilvl="0">
      <w:start w:val="1"/>
      <w:numFmt w:val="decimal"/>
      <w:lvlText w:val="%1."/>
      <w:lvlJc w:val="left"/>
      <w:pPr>
        <w:tabs>
          <w:tab w:val="num" w:pos="360"/>
        </w:tabs>
        <w:ind w:left="360" w:hanging="360"/>
      </w:pPr>
    </w:lvl>
  </w:abstractNum>
  <w:abstractNum w:abstractNumId="4">
    <w:nsid w:val="51E50D0C"/>
    <w:multiLevelType w:val="hybridMultilevel"/>
    <w:tmpl w:val="D05AA6D8"/>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34A1167"/>
    <w:multiLevelType w:val="hybridMultilevel"/>
    <w:tmpl w:val="E6504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3C60E8A"/>
    <w:multiLevelType w:val="hybridMultilevel"/>
    <w:tmpl w:val="DA3E2114"/>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66726C74"/>
    <w:multiLevelType w:val="hybridMultilevel"/>
    <w:tmpl w:val="D842D94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6B963070"/>
    <w:multiLevelType w:val="hybridMultilevel"/>
    <w:tmpl w:val="E39C81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E8959A1"/>
    <w:multiLevelType w:val="hybridMultilevel"/>
    <w:tmpl w:val="45DEC1F6"/>
    <w:lvl w:ilvl="0">
      <w:start w:val="1"/>
      <w:numFmt w:val="lowerLetter"/>
      <w:lvlText w:val="%1)"/>
      <w:lvlJc w:val="left"/>
      <w:pPr>
        <w:tabs>
          <w:tab w:val="num" w:pos="1758"/>
        </w:tabs>
        <w:ind w:left="1758" w:hanging="1050"/>
      </w:pPr>
      <w:rPr>
        <w:rFonts w:ascii="Times New Roman" w:hAnsi="Times New Roman" w:cs="Times New Roman"/>
        <w:caps w:val="0"/>
        <w:strike w:val="0"/>
        <w:dstrike w:val="0"/>
        <w:shadow w:val="0"/>
        <w:emboss w:val="0"/>
        <w:imprint w:val="0"/>
        <w:vanish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FBC57E0"/>
    <w:multiLevelType w:val="hybridMultilevel"/>
    <w:tmpl w:val="A91AFCC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90C215A"/>
    <w:multiLevelType w:val="hybridMultilevel"/>
    <w:tmpl w:val="2648F1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9"/>
  </w:num>
  <w:num w:numId="3">
    <w:abstractNumId w:val="4"/>
  </w:num>
  <w:num w:numId="4">
    <w:abstractNumId w:val="0"/>
  </w:num>
  <w:num w:numId="5">
    <w:abstractNumId w:val="7"/>
  </w:num>
  <w:num w:numId="6">
    <w:abstractNumId w:val="6"/>
  </w:num>
  <w:num w:numId="7">
    <w:abstractNumId w:val="1"/>
  </w:num>
  <w:num w:numId="8">
    <w:abstractNumId w:val="2"/>
  </w:num>
  <w:num w:numId="9">
    <w:abstractNumId w:val="8"/>
  </w:num>
  <w:num w:numId="10">
    <w:abstractNumId w:val="5"/>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oNotHyphenateCaps/>
  <w:displayHorizontalDrawingGridEvery w:val="0"/>
  <w:characterSpacingControl w:val="doNotCompress"/>
  <w:footnotePr>
    <w:numStart w:val="2"/>
  </w:foot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159A"/>
    <w:rsid w:val="00002679"/>
    <w:rsid w:val="000079E5"/>
    <w:rsid w:val="000173E7"/>
    <w:rsid w:val="00024C80"/>
    <w:rsid w:val="00025488"/>
    <w:rsid w:val="00027B88"/>
    <w:rsid w:val="00027BE5"/>
    <w:rsid w:val="000347B8"/>
    <w:rsid w:val="00042286"/>
    <w:rsid w:val="00044A03"/>
    <w:rsid w:val="00050E82"/>
    <w:rsid w:val="0005233D"/>
    <w:rsid w:val="00071296"/>
    <w:rsid w:val="00071621"/>
    <w:rsid w:val="00075E06"/>
    <w:rsid w:val="0008553A"/>
    <w:rsid w:val="00091A32"/>
    <w:rsid w:val="00094845"/>
    <w:rsid w:val="000956D3"/>
    <w:rsid w:val="000A4DC5"/>
    <w:rsid w:val="000B09CD"/>
    <w:rsid w:val="000B1DF0"/>
    <w:rsid w:val="000B49B6"/>
    <w:rsid w:val="000B732F"/>
    <w:rsid w:val="000C1DD1"/>
    <w:rsid w:val="000C2A3D"/>
    <w:rsid w:val="000C48D6"/>
    <w:rsid w:val="000C5419"/>
    <w:rsid w:val="000E7BF3"/>
    <w:rsid w:val="000F15F4"/>
    <w:rsid w:val="000F21A1"/>
    <w:rsid w:val="000F28B9"/>
    <w:rsid w:val="000F4A6D"/>
    <w:rsid w:val="00100D9E"/>
    <w:rsid w:val="0010657A"/>
    <w:rsid w:val="00110498"/>
    <w:rsid w:val="00112304"/>
    <w:rsid w:val="0011263C"/>
    <w:rsid w:val="0011518B"/>
    <w:rsid w:val="00116D66"/>
    <w:rsid w:val="00117ED0"/>
    <w:rsid w:val="00121CFB"/>
    <w:rsid w:val="0012237C"/>
    <w:rsid w:val="0012445D"/>
    <w:rsid w:val="00127A56"/>
    <w:rsid w:val="00130723"/>
    <w:rsid w:val="00137738"/>
    <w:rsid w:val="00142A6E"/>
    <w:rsid w:val="00143444"/>
    <w:rsid w:val="00144544"/>
    <w:rsid w:val="0015645C"/>
    <w:rsid w:val="00157DC8"/>
    <w:rsid w:val="00165A8C"/>
    <w:rsid w:val="00172085"/>
    <w:rsid w:val="00172804"/>
    <w:rsid w:val="00173635"/>
    <w:rsid w:val="00174853"/>
    <w:rsid w:val="001779D5"/>
    <w:rsid w:val="00185219"/>
    <w:rsid w:val="00196855"/>
    <w:rsid w:val="00197660"/>
    <w:rsid w:val="001A3CB3"/>
    <w:rsid w:val="001B313E"/>
    <w:rsid w:val="001B5B97"/>
    <w:rsid w:val="001C0780"/>
    <w:rsid w:val="001C559C"/>
    <w:rsid w:val="001D0713"/>
    <w:rsid w:val="001D0E95"/>
    <w:rsid w:val="001D1959"/>
    <w:rsid w:val="001D33B9"/>
    <w:rsid w:val="001D54FF"/>
    <w:rsid w:val="001E3D60"/>
    <w:rsid w:val="001E3F5F"/>
    <w:rsid w:val="001E5DC4"/>
    <w:rsid w:val="001F24B4"/>
    <w:rsid w:val="001F49E6"/>
    <w:rsid w:val="001F6739"/>
    <w:rsid w:val="0020206F"/>
    <w:rsid w:val="0020525F"/>
    <w:rsid w:val="00207263"/>
    <w:rsid w:val="00210F75"/>
    <w:rsid w:val="00211325"/>
    <w:rsid w:val="00214BFA"/>
    <w:rsid w:val="00217442"/>
    <w:rsid w:val="00220040"/>
    <w:rsid w:val="00226C9A"/>
    <w:rsid w:val="0023164E"/>
    <w:rsid w:val="00235051"/>
    <w:rsid w:val="00235724"/>
    <w:rsid w:val="002363B1"/>
    <w:rsid w:val="00241B9C"/>
    <w:rsid w:val="002429A1"/>
    <w:rsid w:val="00246F98"/>
    <w:rsid w:val="00252C68"/>
    <w:rsid w:val="00254EAB"/>
    <w:rsid w:val="00261C6F"/>
    <w:rsid w:val="00265FC1"/>
    <w:rsid w:val="0027085B"/>
    <w:rsid w:val="00270C5F"/>
    <w:rsid w:val="00272B3A"/>
    <w:rsid w:val="00274CFC"/>
    <w:rsid w:val="00275F47"/>
    <w:rsid w:val="002768F3"/>
    <w:rsid w:val="00276E3E"/>
    <w:rsid w:val="00283BBB"/>
    <w:rsid w:val="002871AD"/>
    <w:rsid w:val="002A012E"/>
    <w:rsid w:val="002A3A6F"/>
    <w:rsid w:val="002A3C87"/>
    <w:rsid w:val="002A44A1"/>
    <w:rsid w:val="002A4994"/>
    <w:rsid w:val="002A646C"/>
    <w:rsid w:val="002B2AA5"/>
    <w:rsid w:val="002B3017"/>
    <w:rsid w:val="002B6A79"/>
    <w:rsid w:val="002B78FB"/>
    <w:rsid w:val="002C3C46"/>
    <w:rsid w:val="002C59EE"/>
    <w:rsid w:val="002D1AC8"/>
    <w:rsid w:val="002D216E"/>
    <w:rsid w:val="002D40AB"/>
    <w:rsid w:val="002D443D"/>
    <w:rsid w:val="002D54BE"/>
    <w:rsid w:val="002E070D"/>
    <w:rsid w:val="002F490B"/>
    <w:rsid w:val="002F7C34"/>
    <w:rsid w:val="002F7FFB"/>
    <w:rsid w:val="0031080E"/>
    <w:rsid w:val="00315D54"/>
    <w:rsid w:val="003241AA"/>
    <w:rsid w:val="00324911"/>
    <w:rsid w:val="003249CB"/>
    <w:rsid w:val="003254FE"/>
    <w:rsid w:val="0032761A"/>
    <w:rsid w:val="003314BE"/>
    <w:rsid w:val="003338DE"/>
    <w:rsid w:val="0033513F"/>
    <w:rsid w:val="0034342E"/>
    <w:rsid w:val="00345472"/>
    <w:rsid w:val="003457BB"/>
    <w:rsid w:val="00347F96"/>
    <w:rsid w:val="00353D51"/>
    <w:rsid w:val="00355140"/>
    <w:rsid w:val="00361546"/>
    <w:rsid w:val="00362574"/>
    <w:rsid w:val="00364E62"/>
    <w:rsid w:val="00365550"/>
    <w:rsid w:val="00366D25"/>
    <w:rsid w:val="00367145"/>
    <w:rsid w:val="003712CC"/>
    <w:rsid w:val="00373017"/>
    <w:rsid w:val="003829B8"/>
    <w:rsid w:val="00392B5A"/>
    <w:rsid w:val="00394B99"/>
    <w:rsid w:val="00394E99"/>
    <w:rsid w:val="003A02B1"/>
    <w:rsid w:val="003A1E52"/>
    <w:rsid w:val="003B1BBC"/>
    <w:rsid w:val="003B266F"/>
    <w:rsid w:val="003B3701"/>
    <w:rsid w:val="003B4E96"/>
    <w:rsid w:val="003B6D17"/>
    <w:rsid w:val="003C0DF6"/>
    <w:rsid w:val="003C1FAE"/>
    <w:rsid w:val="003C36FB"/>
    <w:rsid w:val="003C5CFE"/>
    <w:rsid w:val="003D2EA5"/>
    <w:rsid w:val="003D4553"/>
    <w:rsid w:val="003D54B0"/>
    <w:rsid w:val="003D60A1"/>
    <w:rsid w:val="003E4990"/>
    <w:rsid w:val="003F39C5"/>
    <w:rsid w:val="00400958"/>
    <w:rsid w:val="00410776"/>
    <w:rsid w:val="004119D2"/>
    <w:rsid w:val="004125CE"/>
    <w:rsid w:val="00412887"/>
    <w:rsid w:val="00414F84"/>
    <w:rsid w:val="00420CFD"/>
    <w:rsid w:val="004255A9"/>
    <w:rsid w:val="004325DE"/>
    <w:rsid w:val="00432B84"/>
    <w:rsid w:val="00434336"/>
    <w:rsid w:val="004355C5"/>
    <w:rsid w:val="00442C0C"/>
    <w:rsid w:val="00442FD4"/>
    <w:rsid w:val="004458DF"/>
    <w:rsid w:val="00470A22"/>
    <w:rsid w:val="00470E81"/>
    <w:rsid w:val="004721C6"/>
    <w:rsid w:val="004726A1"/>
    <w:rsid w:val="00474543"/>
    <w:rsid w:val="004856F3"/>
    <w:rsid w:val="00490F94"/>
    <w:rsid w:val="00493965"/>
    <w:rsid w:val="004958B5"/>
    <w:rsid w:val="004978A2"/>
    <w:rsid w:val="004A45E2"/>
    <w:rsid w:val="004A53E1"/>
    <w:rsid w:val="004A640E"/>
    <w:rsid w:val="004C0FCB"/>
    <w:rsid w:val="004C12B7"/>
    <w:rsid w:val="004C42D5"/>
    <w:rsid w:val="004C4C64"/>
    <w:rsid w:val="004D0242"/>
    <w:rsid w:val="004E13A1"/>
    <w:rsid w:val="004E13B8"/>
    <w:rsid w:val="004E3F4A"/>
    <w:rsid w:val="004E6239"/>
    <w:rsid w:val="004F0B21"/>
    <w:rsid w:val="004F1928"/>
    <w:rsid w:val="00501130"/>
    <w:rsid w:val="00506949"/>
    <w:rsid w:val="005076D9"/>
    <w:rsid w:val="0051430A"/>
    <w:rsid w:val="00523488"/>
    <w:rsid w:val="00523580"/>
    <w:rsid w:val="005259F5"/>
    <w:rsid w:val="005307EE"/>
    <w:rsid w:val="00530941"/>
    <w:rsid w:val="005324CA"/>
    <w:rsid w:val="00532722"/>
    <w:rsid w:val="00533034"/>
    <w:rsid w:val="005432A7"/>
    <w:rsid w:val="00544473"/>
    <w:rsid w:val="005445E4"/>
    <w:rsid w:val="005506AC"/>
    <w:rsid w:val="005511DE"/>
    <w:rsid w:val="00551E66"/>
    <w:rsid w:val="00554920"/>
    <w:rsid w:val="00556CBC"/>
    <w:rsid w:val="0056015E"/>
    <w:rsid w:val="00573039"/>
    <w:rsid w:val="005768FF"/>
    <w:rsid w:val="005800CD"/>
    <w:rsid w:val="00580765"/>
    <w:rsid w:val="005815B6"/>
    <w:rsid w:val="005876BC"/>
    <w:rsid w:val="00592DE2"/>
    <w:rsid w:val="005A7CB5"/>
    <w:rsid w:val="005B1214"/>
    <w:rsid w:val="005B12D7"/>
    <w:rsid w:val="005B26E8"/>
    <w:rsid w:val="005C0122"/>
    <w:rsid w:val="005D14AD"/>
    <w:rsid w:val="005D2239"/>
    <w:rsid w:val="005D3783"/>
    <w:rsid w:val="005D56D5"/>
    <w:rsid w:val="005D6EB4"/>
    <w:rsid w:val="005D7EC0"/>
    <w:rsid w:val="005F55F0"/>
    <w:rsid w:val="005F741A"/>
    <w:rsid w:val="005F7D80"/>
    <w:rsid w:val="0060109A"/>
    <w:rsid w:val="006062B5"/>
    <w:rsid w:val="006077C7"/>
    <w:rsid w:val="00611EFC"/>
    <w:rsid w:val="00616678"/>
    <w:rsid w:val="00621E76"/>
    <w:rsid w:val="00626E4A"/>
    <w:rsid w:val="006361FB"/>
    <w:rsid w:val="00641D8F"/>
    <w:rsid w:val="0064452A"/>
    <w:rsid w:val="0064794C"/>
    <w:rsid w:val="00647EEB"/>
    <w:rsid w:val="00652FBE"/>
    <w:rsid w:val="00653CB9"/>
    <w:rsid w:val="00655DD6"/>
    <w:rsid w:val="006568AC"/>
    <w:rsid w:val="006574DE"/>
    <w:rsid w:val="006625B8"/>
    <w:rsid w:val="00665943"/>
    <w:rsid w:val="00666581"/>
    <w:rsid w:val="00670D76"/>
    <w:rsid w:val="00671F59"/>
    <w:rsid w:val="00672D76"/>
    <w:rsid w:val="0067466E"/>
    <w:rsid w:val="00675FEB"/>
    <w:rsid w:val="00682347"/>
    <w:rsid w:val="00682A6E"/>
    <w:rsid w:val="00684B7B"/>
    <w:rsid w:val="00685251"/>
    <w:rsid w:val="006903B9"/>
    <w:rsid w:val="00691385"/>
    <w:rsid w:val="006A1C04"/>
    <w:rsid w:val="006A2304"/>
    <w:rsid w:val="006A27EF"/>
    <w:rsid w:val="006A4CCA"/>
    <w:rsid w:val="006A7254"/>
    <w:rsid w:val="006B286F"/>
    <w:rsid w:val="006C2F83"/>
    <w:rsid w:val="006C5DF2"/>
    <w:rsid w:val="006C6542"/>
    <w:rsid w:val="006D406B"/>
    <w:rsid w:val="006D55D9"/>
    <w:rsid w:val="006E4395"/>
    <w:rsid w:val="006E549C"/>
    <w:rsid w:val="006E6406"/>
    <w:rsid w:val="006E7A00"/>
    <w:rsid w:val="006F47EC"/>
    <w:rsid w:val="006F51BF"/>
    <w:rsid w:val="007003B2"/>
    <w:rsid w:val="007005CF"/>
    <w:rsid w:val="007024D4"/>
    <w:rsid w:val="00706B6A"/>
    <w:rsid w:val="007072FC"/>
    <w:rsid w:val="007102C8"/>
    <w:rsid w:val="007112F6"/>
    <w:rsid w:val="00712455"/>
    <w:rsid w:val="00716D52"/>
    <w:rsid w:val="00724C79"/>
    <w:rsid w:val="00726622"/>
    <w:rsid w:val="007318C8"/>
    <w:rsid w:val="00734465"/>
    <w:rsid w:val="00743CE7"/>
    <w:rsid w:val="00752E9F"/>
    <w:rsid w:val="007560D1"/>
    <w:rsid w:val="007611EE"/>
    <w:rsid w:val="00762477"/>
    <w:rsid w:val="007625B2"/>
    <w:rsid w:val="007642AB"/>
    <w:rsid w:val="007646C5"/>
    <w:rsid w:val="0077147F"/>
    <w:rsid w:val="007742EF"/>
    <w:rsid w:val="007815DD"/>
    <w:rsid w:val="007817D0"/>
    <w:rsid w:val="007819AF"/>
    <w:rsid w:val="007861E4"/>
    <w:rsid w:val="00786279"/>
    <w:rsid w:val="007912DA"/>
    <w:rsid w:val="0079542E"/>
    <w:rsid w:val="007967F7"/>
    <w:rsid w:val="007A7A1C"/>
    <w:rsid w:val="007B02E8"/>
    <w:rsid w:val="007B0303"/>
    <w:rsid w:val="007B412A"/>
    <w:rsid w:val="007B4614"/>
    <w:rsid w:val="007B53E2"/>
    <w:rsid w:val="007B592C"/>
    <w:rsid w:val="007B7F11"/>
    <w:rsid w:val="007D4B4A"/>
    <w:rsid w:val="007D5FE4"/>
    <w:rsid w:val="007E03FE"/>
    <w:rsid w:val="007E0C76"/>
    <w:rsid w:val="007E1309"/>
    <w:rsid w:val="007E4D6B"/>
    <w:rsid w:val="007E4F02"/>
    <w:rsid w:val="007E5858"/>
    <w:rsid w:val="007E63BE"/>
    <w:rsid w:val="007F0D42"/>
    <w:rsid w:val="007F1113"/>
    <w:rsid w:val="007F3C10"/>
    <w:rsid w:val="007F6B66"/>
    <w:rsid w:val="00803AA9"/>
    <w:rsid w:val="008108E1"/>
    <w:rsid w:val="0081353E"/>
    <w:rsid w:val="00814363"/>
    <w:rsid w:val="00821806"/>
    <w:rsid w:val="00825E05"/>
    <w:rsid w:val="0083173A"/>
    <w:rsid w:val="00834C91"/>
    <w:rsid w:val="00840CC0"/>
    <w:rsid w:val="008422F4"/>
    <w:rsid w:val="00847121"/>
    <w:rsid w:val="008543B1"/>
    <w:rsid w:val="00855302"/>
    <w:rsid w:val="0086245A"/>
    <w:rsid w:val="0086660F"/>
    <w:rsid w:val="00867F80"/>
    <w:rsid w:val="00882AF2"/>
    <w:rsid w:val="00896568"/>
    <w:rsid w:val="008A4B4A"/>
    <w:rsid w:val="008A6CC6"/>
    <w:rsid w:val="008B21D7"/>
    <w:rsid w:val="008B254E"/>
    <w:rsid w:val="008B79B8"/>
    <w:rsid w:val="008C120C"/>
    <w:rsid w:val="008C2F95"/>
    <w:rsid w:val="008D647B"/>
    <w:rsid w:val="008D73A9"/>
    <w:rsid w:val="008E64EC"/>
    <w:rsid w:val="00901923"/>
    <w:rsid w:val="0090395F"/>
    <w:rsid w:val="00903B6C"/>
    <w:rsid w:val="009042F6"/>
    <w:rsid w:val="009053F8"/>
    <w:rsid w:val="0091164F"/>
    <w:rsid w:val="00911FB5"/>
    <w:rsid w:val="00922C9F"/>
    <w:rsid w:val="00923351"/>
    <w:rsid w:val="0092383B"/>
    <w:rsid w:val="00924726"/>
    <w:rsid w:val="00925827"/>
    <w:rsid w:val="009316A8"/>
    <w:rsid w:val="009327A4"/>
    <w:rsid w:val="009329D4"/>
    <w:rsid w:val="009355E4"/>
    <w:rsid w:val="0094298B"/>
    <w:rsid w:val="00942FB2"/>
    <w:rsid w:val="00951816"/>
    <w:rsid w:val="00952A99"/>
    <w:rsid w:val="009562A7"/>
    <w:rsid w:val="00971CB0"/>
    <w:rsid w:val="00983BCC"/>
    <w:rsid w:val="00984E8C"/>
    <w:rsid w:val="00986026"/>
    <w:rsid w:val="009939B5"/>
    <w:rsid w:val="00995C98"/>
    <w:rsid w:val="009B3DD6"/>
    <w:rsid w:val="009C3205"/>
    <w:rsid w:val="009C56CB"/>
    <w:rsid w:val="009C7A28"/>
    <w:rsid w:val="009D25A9"/>
    <w:rsid w:val="009D5D4D"/>
    <w:rsid w:val="009E023A"/>
    <w:rsid w:val="009E42B3"/>
    <w:rsid w:val="009F5918"/>
    <w:rsid w:val="009F71E7"/>
    <w:rsid w:val="009F76F3"/>
    <w:rsid w:val="00A012B9"/>
    <w:rsid w:val="00A02E67"/>
    <w:rsid w:val="00A03E0E"/>
    <w:rsid w:val="00A102D2"/>
    <w:rsid w:val="00A11D1E"/>
    <w:rsid w:val="00A128EB"/>
    <w:rsid w:val="00A1440C"/>
    <w:rsid w:val="00A23EBB"/>
    <w:rsid w:val="00A24ADF"/>
    <w:rsid w:val="00A24E44"/>
    <w:rsid w:val="00A26122"/>
    <w:rsid w:val="00A27743"/>
    <w:rsid w:val="00A3220A"/>
    <w:rsid w:val="00A32C67"/>
    <w:rsid w:val="00A33147"/>
    <w:rsid w:val="00A33567"/>
    <w:rsid w:val="00A339FA"/>
    <w:rsid w:val="00A37C0A"/>
    <w:rsid w:val="00A40B29"/>
    <w:rsid w:val="00A417BB"/>
    <w:rsid w:val="00A43730"/>
    <w:rsid w:val="00A437CE"/>
    <w:rsid w:val="00A44838"/>
    <w:rsid w:val="00A46804"/>
    <w:rsid w:val="00A51E28"/>
    <w:rsid w:val="00A530A4"/>
    <w:rsid w:val="00A5348F"/>
    <w:rsid w:val="00A57F30"/>
    <w:rsid w:val="00A618EA"/>
    <w:rsid w:val="00A760F4"/>
    <w:rsid w:val="00A81244"/>
    <w:rsid w:val="00A833E2"/>
    <w:rsid w:val="00A91037"/>
    <w:rsid w:val="00A920FD"/>
    <w:rsid w:val="00A9356E"/>
    <w:rsid w:val="00A944A1"/>
    <w:rsid w:val="00A956CF"/>
    <w:rsid w:val="00A97615"/>
    <w:rsid w:val="00AA2BA7"/>
    <w:rsid w:val="00AA33C9"/>
    <w:rsid w:val="00AA7635"/>
    <w:rsid w:val="00AB47C8"/>
    <w:rsid w:val="00AB5333"/>
    <w:rsid w:val="00AB62D0"/>
    <w:rsid w:val="00AC4D01"/>
    <w:rsid w:val="00AC4D1B"/>
    <w:rsid w:val="00AC725D"/>
    <w:rsid w:val="00AC7A12"/>
    <w:rsid w:val="00AD4A3D"/>
    <w:rsid w:val="00AD5051"/>
    <w:rsid w:val="00AD5DAE"/>
    <w:rsid w:val="00AE06EE"/>
    <w:rsid w:val="00AE44DE"/>
    <w:rsid w:val="00AE581B"/>
    <w:rsid w:val="00AF13BB"/>
    <w:rsid w:val="00B159A3"/>
    <w:rsid w:val="00B20099"/>
    <w:rsid w:val="00B2224F"/>
    <w:rsid w:val="00B42BC0"/>
    <w:rsid w:val="00B467E8"/>
    <w:rsid w:val="00B5075A"/>
    <w:rsid w:val="00B54F01"/>
    <w:rsid w:val="00B568F5"/>
    <w:rsid w:val="00B65BC1"/>
    <w:rsid w:val="00B670A2"/>
    <w:rsid w:val="00B673A1"/>
    <w:rsid w:val="00B67FA7"/>
    <w:rsid w:val="00B736E9"/>
    <w:rsid w:val="00B7383B"/>
    <w:rsid w:val="00B74EB9"/>
    <w:rsid w:val="00B81868"/>
    <w:rsid w:val="00B825B8"/>
    <w:rsid w:val="00B85901"/>
    <w:rsid w:val="00B863CD"/>
    <w:rsid w:val="00B96120"/>
    <w:rsid w:val="00B962F9"/>
    <w:rsid w:val="00B9698E"/>
    <w:rsid w:val="00BA5680"/>
    <w:rsid w:val="00BA5C72"/>
    <w:rsid w:val="00BB227E"/>
    <w:rsid w:val="00BC1A56"/>
    <w:rsid w:val="00BC4420"/>
    <w:rsid w:val="00BC745C"/>
    <w:rsid w:val="00BD176E"/>
    <w:rsid w:val="00BD3907"/>
    <w:rsid w:val="00BE1445"/>
    <w:rsid w:val="00BE3445"/>
    <w:rsid w:val="00BE4708"/>
    <w:rsid w:val="00BE7358"/>
    <w:rsid w:val="00BF05DF"/>
    <w:rsid w:val="00BF5D62"/>
    <w:rsid w:val="00BF7743"/>
    <w:rsid w:val="00C0370B"/>
    <w:rsid w:val="00C03861"/>
    <w:rsid w:val="00C038D9"/>
    <w:rsid w:val="00C06251"/>
    <w:rsid w:val="00C06C91"/>
    <w:rsid w:val="00C107A5"/>
    <w:rsid w:val="00C12E6F"/>
    <w:rsid w:val="00C13E3D"/>
    <w:rsid w:val="00C14728"/>
    <w:rsid w:val="00C1502B"/>
    <w:rsid w:val="00C202AF"/>
    <w:rsid w:val="00C215D5"/>
    <w:rsid w:val="00C21C76"/>
    <w:rsid w:val="00C25C14"/>
    <w:rsid w:val="00C33677"/>
    <w:rsid w:val="00C34198"/>
    <w:rsid w:val="00C353E6"/>
    <w:rsid w:val="00C44167"/>
    <w:rsid w:val="00C5692C"/>
    <w:rsid w:val="00C63EC6"/>
    <w:rsid w:val="00C711BE"/>
    <w:rsid w:val="00C7249F"/>
    <w:rsid w:val="00C74AA8"/>
    <w:rsid w:val="00C7567B"/>
    <w:rsid w:val="00C75BF9"/>
    <w:rsid w:val="00C768DC"/>
    <w:rsid w:val="00C773ED"/>
    <w:rsid w:val="00C84E75"/>
    <w:rsid w:val="00C90D28"/>
    <w:rsid w:val="00C95DE5"/>
    <w:rsid w:val="00CB4723"/>
    <w:rsid w:val="00CB5A3A"/>
    <w:rsid w:val="00CB5E05"/>
    <w:rsid w:val="00CB7219"/>
    <w:rsid w:val="00CC1DE7"/>
    <w:rsid w:val="00CC3454"/>
    <w:rsid w:val="00CD0BCF"/>
    <w:rsid w:val="00CD32A9"/>
    <w:rsid w:val="00CD406B"/>
    <w:rsid w:val="00CE53AB"/>
    <w:rsid w:val="00CE5661"/>
    <w:rsid w:val="00D00957"/>
    <w:rsid w:val="00D01400"/>
    <w:rsid w:val="00D0497A"/>
    <w:rsid w:val="00D04AC5"/>
    <w:rsid w:val="00D26C99"/>
    <w:rsid w:val="00D30328"/>
    <w:rsid w:val="00D30A96"/>
    <w:rsid w:val="00D3249D"/>
    <w:rsid w:val="00D32F97"/>
    <w:rsid w:val="00D4660A"/>
    <w:rsid w:val="00D47B09"/>
    <w:rsid w:val="00D47DC6"/>
    <w:rsid w:val="00D52758"/>
    <w:rsid w:val="00D56C10"/>
    <w:rsid w:val="00D610E9"/>
    <w:rsid w:val="00D65CED"/>
    <w:rsid w:val="00D671AB"/>
    <w:rsid w:val="00D71414"/>
    <w:rsid w:val="00D715D9"/>
    <w:rsid w:val="00D72D1D"/>
    <w:rsid w:val="00D76182"/>
    <w:rsid w:val="00D763A6"/>
    <w:rsid w:val="00D83164"/>
    <w:rsid w:val="00D85557"/>
    <w:rsid w:val="00D86A6D"/>
    <w:rsid w:val="00D915D3"/>
    <w:rsid w:val="00D94405"/>
    <w:rsid w:val="00DA67E2"/>
    <w:rsid w:val="00DB04BD"/>
    <w:rsid w:val="00DB3F76"/>
    <w:rsid w:val="00DB6631"/>
    <w:rsid w:val="00DB75F8"/>
    <w:rsid w:val="00DB788D"/>
    <w:rsid w:val="00DC0144"/>
    <w:rsid w:val="00DC6C1D"/>
    <w:rsid w:val="00DC73A6"/>
    <w:rsid w:val="00DD03FF"/>
    <w:rsid w:val="00DD0D3B"/>
    <w:rsid w:val="00DD30A5"/>
    <w:rsid w:val="00DD35A5"/>
    <w:rsid w:val="00DD52E2"/>
    <w:rsid w:val="00DD6F64"/>
    <w:rsid w:val="00DE7B53"/>
    <w:rsid w:val="00DF47E6"/>
    <w:rsid w:val="00E00BD1"/>
    <w:rsid w:val="00E00E40"/>
    <w:rsid w:val="00E056EF"/>
    <w:rsid w:val="00E06271"/>
    <w:rsid w:val="00E14068"/>
    <w:rsid w:val="00E32F9D"/>
    <w:rsid w:val="00E36B6F"/>
    <w:rsid w:val="00E41583"/>
    <w:rsid w:val="00E41C82"/>
    <w:rsid w:val="00E42195"/>
    <w:rsid w:val="00E43258"/>
    <w:rsid w:val="00E43CD4"/>
    <w:rsid w:val="00E44C13"/>
    <w:rsid w:val="00E46EF0"/>
    <w:rsid w:val="00E51385"/>
    <w:rsid w:val="00E65A15"/>
    <w:rsid w:val="00E675F4"/>
    <w:rsid w:val="00E700A8"/>
    <w:rsid w:val="00E81FCF"/>
    <w:rsid w:val="00E83DB1"/>
    <w:rsid w:val="00E84A5D"/>
    <w:rsid w:val="00E84D28"/>
    <w:rsid w:val="00E8539B"/>
    <w:rsid w:val="00E87345"/>
    <w:rsid w:val="00E878FB"/>
    <w:rsid w:val="00E93C5A"/>
    <w:rsid w:val="00E93FD7"/>
    <w:rsid w:val="00E95486"/>
    <w:rsid w:val="00E95C7E"/>
    <w:rsid w:val="00E96435"/>
    <w:rsid w:val="00EA0487"/>
    <w:rsid w:val="00EA0916"/>
    <w:rsid w:val="00EB2776"/>
    <w:rsid w:val="00EB3617"/>
    <w:rsid w:val="00EB47A4"/>
    <w:rsid w:val="00EB4E90"/>
    <w:rsid w:val="00EB52FB"/>
    <w:rsid w:val="00EB5B52"/>
    <w:rsid w:val="00EB6AC0"/>
    <w:rsid w:val="00EC4458"/>
    <w:rsid w:val="00EC6A79"/>
    <w:rsid w:val="00EE08B7"/>
    <w:rsid w:val="00EE16D5"/>
    <w:rsid w:val="00EE47B5"/>
    <w:rsid w:val="00EF051F"/>
    <w:rsid w:val="00EF0D13"/>
    <w:rsid w:val="00EF3C07"/>
    <w:rsid w:val="00EF3D91"/>
    <w:rsid w:val="00EF4324"/>
    <w:rsid w:val="00F0766B"/>
    <w:rsid w:val="00F1057C"/>
    <w:rsid w:val="00F13D0F"/>
    <w:rsid w:val="00F21DA0"/>
    <w:rsid w:val="00F23B0C"/>
    <w:rsid w:val="00F23E11"/>
    <w:rsid w:val="00F254EF"/>
    <w:rsid w:val="00F307D0"/>
    <w:rsid w:val="00F32499"/>
    <w:rsid w:val="00F35960"/>
    <w:rsid w:val="00F42CAD"/>
    <w:rsid w:val="00F54288"/>
    <w:rsid w:val="00F67297"/>
    <w:rsid w:val="00F71DC4"/>
    <w:rsid w:val="00F75699"/>
    <w:rsid w:val="00F82447"/>
    <w:rsid w:val="00F82EC0"/>
    <w:rsid w:val="00F836CF"/>
    <w:rsid w:val="00F94C01"/>
    <w:rsid w:val="00F95B6C"/>
    <w:rsid w:val="00F96EBB"/>
    <w:rsid w:val="00FA196D"/>
    <w:rsid w:val="00FA5DE3"/>
    <w:rsid w:val="00FA62EB"/>
    <w:rsid w:val="00FA690A"/>
    <w:rsid w:val="00FA7702"/>
    <w:rsid w:val="00FB26E2"/>
    <w:rsid w:val="00FB433C"/>
    <w:rsid w:val="00FB700E"/>
    <w:rsid w:val="00FC050D"/>
    <w:rsid w:val="00FC460F"/>
    <w:rsid w:val="00FC7325"/>
    <w:rsid w:val="00FC793E"/>
    <w:rsid w:val="00FD2944"/>
    <w:rsid w:val="00FE0819"/>
    <w:rsid w:val="00FE274F"/>
    <w:rsid w:val="00FE297C"/>
    <w:rsid w:val="00FE7400"/>
    <w:rsid w:val="00FF0D51"/>
    <w:rsid w:val="00FF1216"/>
    <w:rsid w:val="00FF243C"/>
    <w:rsid w:val="00FF749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0"/>
      <w:szCs w:val="20"/>
      <w:rtl w:val="0"/>
      <w:lang w:val="sk-SK" w:bidi="ar-SA"/>
    </w:rPr>
  </w:style>
  <w:style w:type="paragraph" w:styleId="Heading1">
    <w:name w:val="heading 1"/>
    <w:basedOn w:val="Normal"/>
    <w:next w:val="Normal"/>
    <w:uiPriority w:val="9"/>
    <w:qFormat/>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jc w:val="left"/>
      <w:outlineLvl w:val="1"/>
    </w:pPr>
    <w:rPr>
      <w:rFonts w:ascii="Arial" w:hAnsi="Arial" w:cs="Arial"/>
      <w:b/>
      <w:bCs/>
      <w:i/>
      <w:iCs/>
      <w:sz w:val="24"/>
      <w:szCs w:val="24"/>
    </w:rPr>
  </w:style>
  <w:style w:type="paragraph" w:styleId="Heading3">
    <w:name w:val="heading 3"/>
    <w:basedOn w:val="Normal"/>
    <w:next w:val="Normal"/>
    <w:uiPriority w:val="9"/>
    <w:qFormat/>
    <w:pPr>
      <w:keepNext/>
      <w:spacing w:before="240" w:after="60"/>
      <w:jc w:val="left"/>
      <w:outlineLvl w:val="2"/>
    </w:pPr>
    <w:rPr>
      <w:rFonts w:ascii="Arial" w:hAnsi="Arial" w:cs="Arial"/>
      <w:b/>
      <w:bCs/>
      <w:sz w:val="26"/>
      <w:szCs w:val="26"/>
    </w:rPr>
  </w:style>
  <w:style w:type="paragraph" w:styleId="Heading4">
    <w:name w:val="heading 4"/>
    <w:basedOn w:val="Normal"/>
    <w:next w:val="Normal"/>
    <w:uiPriority w:val="9"/>
    <w:qFormat/>
    <w:pPr>
      <w:keepNext/>
      <w:jc w:val="center"/>
      <w:outlineLvl w:val="3"/>
    </w:pPr>
    <w:rPr>
      <w:b/>
      <w:bCs/>
      <w:sz w:val="24"/>
      <w:szCs w:val="24"/>
    </w:rPr>
  </w:style>
  <w:style w:type="paragraph" w:styleId="Heading5">
    <w:name w:val="heading 5"/>
    <w:basedOn w:val="Normal"/>
    <w:next w:val="Normal"/>
    <w:uiPriority w:val="9"/>
    <w:qFormat/>
    <w:pPr>
      <w:spacing w:before="240" w:after="60"/>
      <w:jc w:val="left"/>
      <w:outlineLvl w:val="4"/>
    </w:pPr>
    <w:rPr>
      <w:b/>
      <w:bCs/>
      <w:i/>
      <w:iCs/>
      <w:sz w:val="26"/>
      <w:szCs w:val="26"/>
    </w:rPr>
  </w:style>
  <w:style w:type="paragraph" w:styleId="Heading6">
    <w:name w:val="heading 6"/>
    <w:basedOn w:val="Normal"/>
    <w:next w:val="Normal"/>
    <w:uiPriority w:val="9"/>
    <w:qFormat/>
    <w:pPr>
      <w:spacing w:before="240" w:after="60"/>
      <w:jc w:val="left"/>
      <w:outlineLvl w:val="5"/>
    </w:pPr>
    <w:rPr>
      <w:b/>
      <w:bCs/>
      <w:sz w:val="22"/>
      <w:szCs w:val="22"/>
    </w:rPr>
  </w:style>
  <w:style w:type="paragraph" w:styleId="Heading7">
    <w:name w:val="heading 7"/>
    <w:basedOn w:val="Normal"/>
    <w:next w:val="Normal"/>
    <w:uiPriority w:val="9"/>
    <w:qFormat/>
    <w:pPr>
      <w:keepNext/>
      <w:ind w:firstLine="708"/>
      <w:jc w:val="center"/>
      <w:outlineLvl w:val="6"/>
    </w:pPr>
    <w:rPr>
      <w:b/>
      <w:bCs/>
      <w:sz w:val="24"/>
      <w:szCs w:val="24"/>
    </w:rPr>
  </w:style>
  <w:style w:type="paragraph" w:styleId="Heading8">
    <w:name w:val="heading 8"/>
    <w:basedOn w:val="Normal"/>
    <w:next w:val="Normal"/>
    <w:uiPriority w:val="9"/>
    <w:qFormat/>
    <w:pPr>
      <w:keepNext/>
      <w:jc w:val="both"/>
      <w:outlineLvl w:val="7"/>
    </w:pPr>
    <w:rPr>
      <w:b/>
      <w:bCs/>
      <w:sz w:val="24"/>
      <w:szCs w:val="24"/>
    </w:rPr>
  </w:style>
  <w:style w:type="paragraph" w:styleId="Heading9">
    <w:name w:val="heading 9"/>
    <w:basedOn w:val="Normal"/>
    <w:next w:val="Normal"/>
    <w:uiPriority w:val="9"/>
    <w:qFormat/>
    <w:pPr>
      <w:keepNext/>
      <w:jc w:val="center"/>
      <w:outlineLvl w:val="8"/>
    </w:pPr>
    <w:rPr>
      <w:b/>
      <w:bCs/>
      <w:color w:val="000000"/>
      <w:sz w:val="24"/>
      <w:szCs w:val="24"/>
    </w:rPr>
  </w:style>
  <w:style w:type="character" w:default="1" w:styleId="DefaultParagraphFont">
    <w:name w:val="Default Paragraph Font"/>
    <w:semiHidden/>
  </w:style>
  <w:style w:type="paragraph" w:styleId="Header">
    <w:name w:val="header"/>
    <w:basedOn w:val="Normal"/>
    <w:pPr>
      <w:tabs>
        <w:tab w:val="center" w:pos="4153"/>
        <w:tab w:val="right" w:pos="8306"/>
      </w:tabs>
      <w:jc w:val="left"/>
    </w:pPr>
  </w:style>
  <w:style w:type="paragraph" w:styleId="FootnoteText">
    <w:name w:val="footnote text"/>
    <w:basedOn w:val="Normal"/>
    <w:semiHidden/>
    <w:pPr>
      <w:jc w:val="left"/>
    </w:pPr>
  </w:style>
  <w:style w:type="paragraph" w:styleId="Footer">
    <w:name w:val="footer"/>
    <w:basedOn w:val="Normal"/>
    <w:pPr>
      <w:tabs>
        <w:tab w:val="center" w:pos="4153"/>
        <w:tab w:val="right" w:pos="8306"/>
      </w:tabs>
      <w:jc w:val="left"/>
    </w:pPr>
  </w:style>
  <w:style w:type="character" w:styleId="PageNumber">
    <w:name w:val="page number"/>
    <w:basedOn w:val="DefaultParagraphFont"/>
  </w:style>
  <w:style w:type="character" w:styleId="CommentReference">
    <w:name w:val="annotation reference"/>
    <w:basedOn w:val="DefaultParagraphFont"/>
    <w:semiHidden/>
    <w:rPr>
      <w:sz w:val="16"/>
      <w:szCs w:val="16"/>
      <w:rtl w:val="0"/>
    </w:rPr>
  </w:style>
  <w:style w:type="paragraph" w:styleId="CommentText">
    <w:name w:val="annotation text"/>
    <w:basedOn w:val="Normal"/>
    <w:semiHidden/>
    <w:pPr>
      <w:jc w:val="left"/>
    </w:pPr>
  </w:style>
  <w:style w:type="paragraph" w:styleId="CommentSubject">
    <w:name w:val="annotation subject"/>
    <w:basedOn w:val="CommentText"/>
    <w:next w:val="CommentText"/>
    <w:semiHidden/>
    <w:pPr>
      <w:jc w:val="left"/>
    </w:pPr>
    <w:rPr>
      <w:b/>
      <w:bCs/>
    </w:rPr>
  </w:style>
  <w:style w:type="paragraph" w:styleId="BalloonText">
    <w:name w:val="Balloon Text"/>
    <w:basedOn w:val="Normal"/>
    <w:semiHidden/>
    <w:pPr>
      <w:jc w:val="left"/>
    </w:pPr>
    <w:rPr>
      <w:rFonts w:ascii="Tahoma" w:hAnsi="Tahoma" w:cs="Tahoma"/>
      <w:sz w:val="16"/>
      <w:szCs w:val="16"/>
    </w:rPr>
  </w:style>
  <w:style w:type="character" w:styleId="FootnoteReference">
    <w:name w:val="footnote reference"/>
    <w:basedOn w:val="DefaultParagraphFont"/>
    <w:semiHidden/>
    <w:rPr>
      <w:vertAlign w:val="superscript"/>
    </w:rPr>
  </w:style>
  <w:style w:type="paragraph" w:styleId="BodyText2">
    <w:name w:val="Body Text 2"/>
    <w:basedOn w:val="Normal"/>
    <w:pPr>
      <w:tabs>
        <w:tab w:val="left" w:pos="0"/>
      </w:tabs>
      <w:ind w:left="426" w:hanging="426"/>
      <w:jc w:val="center"/>
    </w:pPr>
    <w:rPr>
      <w:b/>
      <w:bCs/>
      <w:sz w:val="24"/>
      <w:szCs w:val="24"/>
    </w:rPr>
  </w:style>
  <w:style w:type="paragraph" w:styleId="BodyTextIndent2">
    <w:name w:val="Body Text Indent 2"/>
    <w:basedOn w:val="Normal"/>
    <w:pPr>
      <w:spacing w:after="120" w:line="480" w:lineRule="auto"/>
      <w:ind w:left="283"/>
      <w:jc w:val="left"/>
    </w:pPr>
  </w:style>
  <w:style w:type="paragraph" w:styleId="BodyText">
    <w:name w:val="Body Text"/>
    <w:basedOn w:val="Normal"/>
    <w:pPr>
      <w:spacing w:after="120"/>
      <w:jc w:val="left"/>
    </w:pPr>
  </w:style>
  <w:style w:type="paragraph" w:styleId="BodyTextIndent3">
    <w:name w:val="Body Text Indent 3"/>
    <w:basedOn w:val="Normal"/>
    <w:pPr>
      <w:ind w:left="-284"/>
      <w:jc w:val="both"/>
    </w:pPr>
    <w:rPr>
      <w:sz w:val="24"/>
      <w:szCs w:val="24"/>
    </w:rPr>
  </w:style>
  <w:style w:type="paragraph" w:styleId="BodyText3">
    <w:name w:val="Body Text 3"/>
    <w:basedOn w:val="Normal"/>
    <w:pPr>
      <w:jc w:val="left"/>
    </w:pPr>
    <w:rPr>
      <w:sz w:val="24"/>
      <w:szCs w:val="24"/>
    </w:rPr>
  </w:style>
  <w:style w:type="paragraph" w:customStyle="1" w:styleId="Zkladntext1">
    <w:name w:val="Základní text1"/>
    <w:rsid w:val="00C20BAE"/>
    <w:pPr>
      <w:widowControl w:val="0"/>
      <w:autoSpaceDE w:val="0"/>
      <w:autoSpaceDN w:val="0"/>
      <w:bidi w:val="0"/>
      <w:adjustRightInd w:val="0"/>
      <w:ind w:left="0" w:right="0"/>
      <w:jc w:val="left"/>
      <w:textAlignment w:val="auto"/>
    </w:pPr>
    <w:rPr>
      <w:color w:val="000000"/>
      <w:sz w:val="24"/>
      <w:szCs w:val="24"/>
      <w:rtl w:val="0"/>
      <w:lang w:val="sk-SK" w:bidi="ar-SA"/>
    </w:rPr>
  </w:style>
  <w:style w:type="paragraph" w:customStyle="1" w:styleId="Zkladntext">
    <w:name w:val="Základní text"/>
    <w:rsid w:val="005F7D80"/>
    <w:pPr>
      <w:widowControl w:val="0"/>
      <w:autoSpaceDE w:val="0"/>
      <w:autoSpaceDN w:val="0"/>
      <w:bidi w:val="0"/>
      <w:adjustRightInd w:val="0"/>
      <w:ind w:left="0" w:right="0"/>
      <w:jc w:val="left"/>
      <w:textAlignment w:val="auto"/>
    </w:pPr>
    <w:rPr>
      <w:color w:val="000000"/>
      <w:sz w:val="24"/>
      <w:szCs w:val="20"/>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27</Pages>
  <Words>10586</Words>
  <Characters>60342</Characters>
  <Application>Microsoft Office Word</Application>
  <DocSecurity>0</DocSecurity>
  <Lines>0</Lines>
  <Paragraphs>0</Paragraphs>
  <ScaleCrop>false</ScaleCrop>
  <Company>OVB Allfinanz Slovensko, s.r.o.</Company>
  <LinksUpToDate>false</LinksUpToDate>
  <CharactersWithSpaces>70787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zákona</dc:title>
  <dc:creator>ivica</dc:creator>
  <cp:lastModifiedBy>dkollarova</cp:lastModifiedBy>
  <cp:revision>2</cp:revision>
  <cp:lastPrinted>2005-04-14T07:19:00Z</cp:lastPrinted>
  <dcterms:created xsi:type="dcterms:W3CDTF">2005-04-21T09:53:00Z</dcterms:created>
  <dcterms:modified xsi:type="dcterms:W3CDTF">2005-04-21T09:53:00Z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-518013772</vt:i4>
  </property>
  <property fmtid="{D5CDD505-2E9C-101B-9397-08002B2CF9AE}" pid="3" name="_AuthorEmail">
    <vt:lpwstr>jtomka@uft.sk</vt:lpwstr>
  </property>
  <property fmtid="{D5CDD505-2E9C-101B-9397-08002B2CF9AE}" pid="4" name="_AuthorEmailDisplayName">
    <vt:lpwstr>Julius TOMKA</vt:lpwstr>
  </property>
  <property fmtid="{D5CDD505-2E9C-101B-9397-08002B2CF9AE}" pid="5" name="_EmailSubject">
    <vt:lpwstr>Zákon s dopracovanými §§ 15 a 20</vt:lpwstr>
  </property>
</Properties>
</file>