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NÁRODNÁ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RADA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SLOVENSKEJ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REPUBLIKY</w:t>
      </w:r>
    </w:p>
    <w:p w:rsidR="008B7037" w:rsidRPr="008B7037" w:rsidP="008B7037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volebné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obdobie</w:t>
      </w:r>
    </w:p>
    <w:p w:rsidR="008B7037" w:rsidRPr="008B7037" w:rsidP="008B7037">
      <w:pPr>
        <w:ind w:left="180"/>
        <w:jc w:val="both"/>
        <w:rPr>
          <w:rFonts w:ascii="Arial" w:hAnsi="Arial" w:cs="Arial"/>
          <w:u w:val="single"/>
        </w:rPr>
      </w:pPr>
      <w:r w:rsidRPr="008B7037">
        <w:rPr>
          <w:rFonts w:ascii="Arial" w:hAnsi="Arial" w:cs="Arial"/>
          <w:b/>
          <w:u w:val="single"/>
        </w:rPr>
        <w:t>__________________________________________________________________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>Návrh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   </w:t>
      </w: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>Zákon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......................2005</w:t>
      </w:r>
      <w:r w:rsidR="00391272">
        <w:rPr>
          <w:rFonts w:ascii="Arial" w:hAnsi="Arial" w:cs="Arial"/>
        </w:rPr>
        <w:t>,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 </w:t>
      </w:r>
    </w:p>
    <w:p w:rsidR="00391272" w:rsidRPr="003A5333" w:rsidP="00391272">
      <w:pPr>
        <w:jc w:val="both"/>
        <w:rPr>
          <w:rFonts w:ascii="Arial" w:hAnsi="Arial" w:cs="Arial"/>
          <w:b/>
        </w:rPr>
      </w:pPr>
      <w:r w:rsidRPr="003A5333">
        <w:rPr>
          <w:rFonts w:ascii="Arial" w:hAnsi="Arial" w:cs="Arial"/>
          <w:b/>
        </w:rPr>
        <w:t xml:space="preserve">ktorým sa mení a dopĺňa zákon č. </w:t>
      </w:r>
      <w:r w:rsidR="00BF7D6C">
        <w:rPr>
          <w:rFonts w:ascii="Arial" w:hAnsi="Arial" w:cs="Arial"/>
          <w:b/>
        </w:rPr>
        <w:t>85/2005</w:t>
      </w:r>
      <w:r w:rsidRPr="003A5333">
        <w:rPr>
          <w:rFonts w:ascii="Arial" w:hAnsi="Arial" w:cs="Arial"/>
          <w:b/>
        </w:rPr>
        <w:t xml:space="preserve"> Z. z. </w:t>
      </w:r>
      <w:r w:rsidRPr="003A5333">
        <w:rPr>
          <w:rFonts w:ascii="Arial" w:hAnsi="Arial" w:cs="Arial"/>
          <w:b/>
          <w:bCs/>
        </w:rPr>
        <w:t>o politických stranách a politick</w:t>
      </w:r>
      <w:r w:rsidRPr="003A5333">
        <w:rPr>
          <w:rFonts w:ascii="Arial" w:hAnsi="Arial" w:cs="Arial"/>
          <w:b/>
          <w:bCs/>
        </w:rPr>
        <w:t>ých hnutiach</w:t>
      </w:r>
      <w:r w:rsidRPr="003A5333">
        <w:rPr>
          <w:rFonts w:ascii="Arial" w:hAnsi="Arial" w:cs="Arial"/>
          <w:b/>
        </w:rPr>
        <w:t xml:space="preserve"> a o zmene a doplnení zákona č. 39/1993 Z.z. o Najvyššom kontrolnom úrade Slovenskej republiky v znení neskorších predpisov 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>Národná rada Slovenskej republiky</w:t>
      </w:r>
      <w:r w:rsidR="00763C53">
        <w:rPr>
          <w:rFonts w:ascii="Arial" w:hAnsi="Arial" w:cs="Arial"/>
        </w:rPr>
        <w:t xml:space="preserve"> </w:t>
      </w:r>
      <w:r w:rsidRPr="008B7037">
        <w:rPr>
          <w:rFonts w:ascii="Arial" w:hAnsi="Arial" w:cs="Arial"/>
        </w:rPr>
        <w:t>sa uzniesla na tomto zákone: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Čl. I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AC3593" w:rsidP="008B7037">
      <w:pPr>
        <w:jc w:val="both"/>
        <w:rPr>
          <w:rFonts w:ascii="Arial" w:hAnsi="Arial" w:cs="Arial"/>
          <w:b/>
        </w:rPr>
      </w:pPr>
      <w:r w:rsidRPr="00AC3593">
        <w:rPr>
          <w:rFonts w:ascii="Arial" w:hAnsi="Arial" w:cs="Arial"/>
          <w:b/>
        </w:rPr>
        <w:t xml:space="preserve">Zákon </w:t>
      </w:r>
      <w:r w:rsidRPr="008B7037" w:rsidR="00391272">
        <w:rPr>
          <w:rFonts w:ascii="Arial" w:hAnsi="Arial" w:cs="Arial"/>
          <w:b/>
        </w:rPr>
        <w:t>č.</w:t>
      </w:r>
      <w:r w:rsidR="00391272">
        <w:rPr>
          <w:rFonts w:ascii="Arial" w:hAnsi="Arial" w:cs="Arial"/>
          <w:b/>
        </w:rPr>
        <w:t xml:space="preserve"> </w:t>
      </w:r>
      <w:r w:rsidR="00BF7D6C">
        <w:rPr>
          <w:rFonts w:ascii="Arial" w:hAnsi="Arial" w:cs="Arial"/>
          <w:b/>
        </w:rPr>
        <w:t>85/2005</w:t>
      </w:r>
      <w:r w:rsidR="00391272">
        <w:rPr>
          <w:rFonts w:ascii="Arial" w:hAnsi="Arial" w:cs="Arial"/>
          <w:b/>
        </w:rPr>
        <w:t xml:space="preserve"> </w:t>
      </w:r>
      <w:r w:rsidRPr="008B7037" w:rsidR="00391272">
        <w:rPr>
          <w:rFonts w:ascii="Arial" w:hAnsi="Arial" w:cs="Arial"/>
          <w:b/>
        </w:rPr>
        <w:t xml:space="preserve">Z. </w:t>
      </w:r>
      <w:r w:rsidRPr="00391272" w:rsidR="00391272">
        <w:rPr>
          <w:rFonts w:ascii="Arial" w:hAnsi="Arial" w:cs="Arial"/>
          <w:b/>
        </w:rPr>
        <w:t xml:space="preserve">z. </w:t>
      </w:r>
      <w:r w:rsidRPr="00391272" w:rsidR="00391272">
        <w:rPr>
          <w:rFonts w:ascii="Arial" w:hAnsi="Arial" w:cs="Arial"/>
          <w:b/>
          <w:bCs/>
        </w:rPr>
        <w:t>o politických stranách</w:t>
      </w:r>
      <w:r w:rsidRPr="00391272" w:rsidR="00391272">
        <w:rPr>
          <w:rFonts w:ascii="Arial" w:hAnsi="Arial" w:cs="Arial"/>
          <w:b/>
          <w:bCs/>
        </w:rPr>
        <w:t xml:space="preserve"> a politických hnutiach</w:t>
      </w:r>
      <w:r w:rsidRPr="00AC3593" w:rsidR="00391272">
        <w:rPr>
          <w:rFonts w:ascii="Arial" w:hAnsi="Arial" w:cs="Arial"/>
          <w:b/>
        </w:rPr>
        <w:t xml:space="preserve"> </w:t>
      </w:r>
      <w:r w:rsidRPr="00AC3593">
        <w:rPr>
          <w:rFonts w:ascii="Arial" w:hAnsi="Arial" w:cs="Arial"/>
          <w:b/>
        </w:rPr>
        <w:t xml:space="preserve">sa mení </w:t>
      </w:r>
      <w:r w:rsidR="00391272">
        <w:rPr>
          <w:rFonts w:ascii="Arial" w:hAnsi="Arial" w:cs="Arial"/>
          <w:b/>
        </w:rPr>
        <w:t xml:space="preserve">a dopĺňa </w:t>
      </w:r>
      <w:r w:rsidRPr="00AC3593">
        <w:rPr>
          <w:rFonts w:ascii="Arial" w:hAnsi="Arial" w:cs="Arial"/>
          <w:b/>
        </w:rPr>
        <w:t>takto:</w:t>
      </w:r>
    </w:p>
    <w:p w:rsidR="00291CD7" w:rsidRPr="008B7037" w:rsidP="00291CD7">
      <w:pPr>
        <w:pStyle w:val="kurz"/>
        <w:ind w:firstLine="0"/>
        <w:rPr>
          <w:rFonts w:ascii="Arial" w:hAnsi="Arial" w:cs="Arial"/>
          <w:b/>
          <w:bCs/>
          <w:i w:val="0"/>
          <w:iCs/>
          <w:sz w:val="24"/>
        </w:rPr>
      </w:pPr>
    </w:p>
    <w:p w:rsidR="00391272" w:rsidRPr="00391272" w:rsidP="00391272">
      <w:pPr>
        <w:rPr>
          <w:rFonts w:ascii="Arial" w:hAnsi="Arial" w:cs="Arial"/>
        </w:rPr>
      </w:pPr>
      <w:r w:rsidRPr="00391272">
        <w:rPr>
          <w:rFonts w:ascii="Arial" w:hAnsi="Arial" w:cs="Arial"/>
        </w:rPr>
        <w:t>V § 30 ods. 1 sa na konci pripája veta, ktorá znie:</w:t>
      </w:r>
    </w:p>
    <w:p w:rsidR="00391272" w:rsidRPr="00391272" w:rsidP="00391272">
      <w:pPr>
        <w:rPr>
          <w:rFonts w:ascii="Arial" w:hAnsi="Arial" w:cs="Arial"/>
        </w:rPr>
      </w:pPr>
      <w:r w:rsidRPr="00391272">
        <w:rPr>
          <w:rFonts w:ascii="Arial" w:hAnsi="Arial" w:cs="Arial"/>
        </w:rPr>
        <w:t>„Výročnú správu za predchádzajúci kalendárny rok v rovnakej lehote predkladá strana aj Najvyššiemu kontrolnému úradu</w:t>
      </w:r>
      <w:r w:rsidR="008065EB">
        <w:rPr>
          <w:rFonts w:ascii="Arial" w:hAnsi="Arial" w:cs="Arial"/>
        </w:rPr>
        <w:t xml:space="preserve"> Slovenskej republiky</w:t>
      </w:r>
      <w:r w:rsidRPr="00391272">
        <w:rPr>
          <w:rFonts w:ascii="Arial" w:hAnsi="Arial" w:cs="Arial"/>
        </w:rPr>
        <w:t>.“.</w:t>
      </w:r>
    </w:p>
    <w:p w:rsidR="00391272" w:rsidRPr="00391272" w:rsidP="00391272">
      <w:pPr>
        <w:rPr>
          <w:rFonts w:ascii="Arial" w:hAnsi="Arial" w:cs="Arial"/>
        </w:rPr>
      </w:pPr>
    </w:p>
    <w:p w:rsidR="00391272" w:rsidRPr="00391272" w:rsidP="00391272">
      <w:pPr>
        <w:rPr>
          <w:rFonts w:ascii="Arial" w:hAnsi="Arial" w:cs="Arial"/>
        </w:rPr>
      </w:pPr>
    </w:p>
    <w:p w:rsidR="00391272" w:rsidRPr="008B7037" w:rsidP="00391272">
      <w:pPr>
        <w:ind w:left="18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Čl. I</w:t>
      </w:r>
      <w:r>
        <w:rPr>
          <w:rFonts w:ascii="Arial" w:hAnsi="Arial" w:cs="Arial"/>
          <w:b/>
        </w:rPr>
        <w:t>I</w:t>
      </w:r>
    </w:p>
    <w:p w:rsidR="00391272" w:rsidRPr="008B7037" w:rsidP="00391272">
      <w:pPr>
        <w:ind w:left="180"/>
        <w:jc w:val="both"/>
        <w:rPr>
          <w:rFonts w:ascii="Arial" w:hAnsi="Arial" w:cs="Arial"/>
        </w:rPr>
      </w:pPr>
    </w:p>
    <w:p w:rsidR="00391272" w:rsidP="00391272">
      <w:pPr>
        <w:jc w:val="both"/>
        <w:rPr>
          <w:rFonts w:ascii="Arial" w:hAnsi="Arial" w:cs="Arial"/>
          <w:b/>
        </w:rPr>
      </w:pPr>
      <w:r w:rsidRPr="00AC3593">
        <w:rPr>
          <w:rFonts w:ascii="Arial" w:hAnsi="Arial" w:cs="Arial"/>
          <w:b/>
        </w:rPr>
        <w:t>Záko</w:t>
      </w:r>
      <w:r w:rsidRPr="00AC3593">
        <w:rPr>
          <w:rFonts w:ascii="Arial" w:hAnsi="Arial" w:cs="Arial"/>
          <w:b/>
        </w:rPr>
        <w:t xml:space="preserve">n </w:t>
      </w:r>
      <w:r w:rsidRPr="008B7037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39/1993 </w:t>
      </w:r>
      <w:r w:rsidRPr="008B7037">
        <w:rPr>
          <w:rFonts w:ascii="Arial" w:hAnsi="Arial" w:cs="Arial"/>
          <w:b/>
        </w:rPr>
        <w:t xml:space="preserve">Z. </w:t>
      </w:r>
      <w:r w:rsidRPr="00391272">
        <w:rPr>
          <w:rFonts w:ascii="Arial" w:hAnsi="Arial" w:cs="Arial"/>
          <w:b/>
        </w:rPr>
        <w:t>z. o Najvyššom kontrolnom úrade Slovenskej republiky</w:t>
      </w:r>
      <w:r>
        <w:rPr>
          <w:rFonts w:ascii="Arial" w:hAnsi="Arial" w:cs="Arial"/>
          <w:b/>
        </w:rPr>
        <w:t xml:space="preserve"> v znení zákona č. </w:t>
      </w:r>
      <w:r w:rsidRPr="00391272">
        <w:rPr>
          <w:rFonts w:ascii="Arial" w:hAnsi="Arial" w:cs="Arial"/>
          <w:b/>
        </w:rPr>
        <w:t>458/2000 Z.z</w:t>
      </w:r>
      <w:r>
        <w:rPr>
          <w:rFonts w:ascii="Arial" w:hAnsi="Arial" w:cs="Arial"/>
          <w:b/>
        </w:rPr>
        <w:t xml:space="preserve">, zákona č. </w:t>
      </w:r>
      <w:r w:rsidRPr="00391272">
        <w:rPr>
          <w:rFonts w:ascii="Arial" w:hAnsi="Arial" w:cs="Arial"/>
          <w:b/>
        </w:rPr>
        <w:t>559/2001 Z.z.</w:t>
      </w:r>
      <w:r>
        <w:rPr>
          <w:rFonts w:ascii="Arial" w:hAnsi="Arial" w:cs="Arial"/>
          <w:b/>
        </w:rPr>
        <w:t xml:space="preserve"> a zákona č. </w:t>
      </w:r>
      <w:r w:rsidRPr="00391272">
        <w:rPr>
          <w:rFonts w:ascii="Arial" w:hAnsi="Arial" w:cs="Arial"/>
          <w:b/>
        </w:rPr>
        <w:t>385/2004 Z.z.</w:t>
      </w:r>
    </w:p>
    <w:p w:rsidR="00391272" w:rsidRPr="00AC3593" w:rsidP="00391272">
      <w:pPr>
        <w:jc w:val="both"/>
        <w:rPr>
          <w:rFonts w:ascii="Arial" w:hAnsi="Arial" w:cs="Arial"/>
          <w:b/>
        </w:rPr>
      </w:pPr>
      <w:r w:rsidRPr="00AC3593">
        <w:rPr>
          <w:rFonts w:ascii="Arial" w:hAnsi="Arial" w:cs="Arial"/>
          <w:b/>
        </w:rPr>
        <w:t xml:space="preserve">sa </w:t>
      </w:r>
      <w:r>
        <w:rPr>
          <w:rFonts w:ascii="Arial" w:hAnsi="Arial" w:cs="Arial"/>
          <w:b/>
        </w:rPr>
        <w:t xml:space="preserve">dopĺňa </w:t>
      </w:r>
      <w:r w:rsidRPr="00AC3593">
        <w:rPr>
          <w:rFonts w:ascii="Arial" w:hAnsi="Arial" w:cs="Arial"/>
          <w:b/>
        </w:rPr>
        <w:t>takto:</w:t>
      </w:r>
    </w:p>
    <w:p w:rsidR="00391272" w:rsidRPr="008B7037" w:rsidP="00391272">
      <w:pPr>
        <w:pStyle w:val="kurz"/>
        <w:ind w:firstLine="0"/>
        <w:rPr>
          <w:rFonts w:ascii="Arial" w:hAnsi="Arial" w:cs="Arial"/>
          <w:b/>
          <w:bCs/>
          <w:i w:val="0"/>
          <w:iCs/>
          <w:sz w:val="24"/>
        </w:rPr>
      </w:pPr>
    </w:p>
    <w:p w:rsidR="00B561F4" w:rsidP="000E6A09">
      <w:pPr>
        <w:rPr>
          <w:rFonts w:ascii="Arial" w:hAnsi="Arial" w:cs="Arial"/>
        </w:rPr>
      </w:pPr>
    </w:p>
    <w:p w:rsidR="00391272" w:rsidRPr="00391272" w:rsidP="00391272">
      <w:pPr>
        <w:rPr>
          <w:rFonts w:ascii="Arial" w:hAnsi="Arial" w:cs="Arial"/>
        </w:rPr>
      </w:pPr>
      <w:r w:rsidRPr="00391272">
        <w:rPr>
          <w:rFonts w:ascii="Arial" w:hAnsi="Arial" w:cs="Arial"/>
        </w:rPr>
        <w:t xml:space="preserve">V § 2 ods. 1 písm. b) sa za slová „Slovenskej republiky,“ vkladajú slová „politických </w:t>
      </w:r>
      <w:r w:rsidRPr="00391272">
        <w:rPr>
          <w:rFonts w:ascii="Arial" w:hAnsi="Arial" w:cs="Arial"/>
        </w:rPr>
        <w:t>strán a politických hnutí,“.</w:t>
      </w:r>
    </w:p>
    <w:p w:rsidR="00B561F4" w:rsidRPr="00391272" w:rsidP="000E6A09">
      <w:pPr>
        <w:rPr>
          <w:rFonts w:ascii="Arial" w:hAnsi="Arial" w:cs="Arial"/>
        </w:rPr>
      </w:pPr>
    </w:p>
    <w:p w:rsidR="00D4142C" w:rsidRPr="008B7037" w:rsidP="008B7037">
      <w:pPr>
        <w:rPr>
          <w:rFonts w:ascii="Arial" w:hAnsi="Arial" w:cs="Arial"/>
        </w:rPr>
      </w:pPr>
    </w:p>
    <w:p w:rsidR="008B7037" w:rsidRPr="008B7037" w:rsidP="00B41877">
      <w:pPr>
        <w:jc w:val="center"/>
        <w:rPr>
          <w:rFonts w:ascii="Arial" w:hAnsi="Arial" w:cs="Arial"/>
          <w:b/>
        </w:rPr>
      </w:pPr>
      <w:r w:rsidR="000E6A09">
        <w:rPr>
          <w:rFonts w:ascii="Arial" w:hAnsi="Arial" w:cs="Arial"/>
          <w:b/>
        </w:rPr>
        <w:t>Čl.</w:t>
      </w:r>
      <w:r w:rsidR="00763C53">
        <w:rPr>
          <w:rFonts w:ascii="Arial" w:hAnsi="Arial" w:cs="Arial"/>
          <w:b/>
        </w:rPr>
        <w:t xml:space="preserve"> </w:t>
      </w:r>
      <w:r w:rsidR="00D4142C">
        <w:rPr>
          <w:rFonts w:ascii="Arial" w:hAnsi="Arial" w:cs="Arial"/>
          <w:b/>
        </w:rPr>
        <w:t>I</w:t>
      </w:r>
      <w:r w:rsidR="00391272">
        <w:rPr>
          <w:rFonts w:ascii="Arial" w:hAnsi="Arial" w:cs="Arial"/>
          <w:b/>
        </w:rPr>
        <w:t>ÍI</w:t>
      </w:r>
    </w:p>
    <w:p w:rsidR="008B7037" w:rsidRPr="008B7037" w:rsidP="008B7037">
      <w:pPr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 </w:t>
      </w:r>
    </w:p>
    <w:p w:rsidR="008B7037" w:rsidP="00B41877">
      <w:pPr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Tento zákon nadobúda účinnosť 1. </w:t>
      </w:r>
      <w:r w:rsidR="00276B44">
        <w:rPr>
          <w:rFonts w:ascii="Arial" w:hAnsi="Arial" w:cs="Arial"/>
        </w:rPr>
        <w:t>septembra</w:t>
      </w:r>
      <w:r w:rsidRPr="008B7037">
        <w:rPr>
          <w:rFonts w:ascii="Arial" w:hAnsi="Arial" w:cs="Arial"/>
        </w:rPr>
        <w:t xml:space="preserve"> 2005.</w:t>
      </w:r>
    </w:p>
    <w:p w:rsidR="0041257A" w:rsidP="00B41877">
      <w:pPr>
        <w:jc w:val="center"/>
        <w:rPr>
          <w:rFonts w:ascii="Arial" w:hAnsi="Arial" w:cs="Arial"/>
        </w:rPr>
      </w:pPr>
    </w:p>
    <w:p w:rsidR="0041257A" w:rsidP="00B41877">
      <w:pPr>
        <w:jc w:val="center"/>
        <w:rPr>
          <w:rFonts w:ascii="Arial" w:hAnsi="Arial" w:cs="Arial"/>
        </w:rPr>
      </w:pPr>
    </w:p>
    <w:p w:rsidR="0041257A" w:rsidP="00B41877">
      <w:pPr>
        <w:jc w:val="center"/>
        <w:rPr>
          <w:rFonts w:ascii="Arial" w:hAnsi="Arial" w:cs="Arial"/>
        </w:rPr>
      </w:pPr>
    </w:p>
    <w:p w:rsidR="0041257A" w:rsidRPr="008B7037" w:rsidP="00B41877">
      <w:pPr>
        <w:jc w:val="center"/>
        <w:rPr>
          <w:rFonts w:ascii="Arial" w:hAnsi="Arial" w:cs="Arial"/>
        </w:rPr>
      </w:pPr>
    </w:p>
    <w:p w:rsidR="008B7037" w:rsidRPr="008B7037" w:rsidP="008B7037">
      <w:pPr>
        <w:pStyle w:val="Heading5"/>
        <w:rPr>
          <w:rFonts w:cs="Arial"/>
        </w:rPr>
      </w:pPr>
      <w:r w:rsidR="00391272">
        <w:rPr>
          <w:rFonts w:cs="Arial"/>
        </w:rPr>
        <w:t>D</w:t>
      </w:r>
      <w:r w:rsidRPr="008B7037">
        <w:rPr>
          <w:rFonts w:cs="Arial"/>
        </w:rPr>
        <w:t xml:space="preserve"> ô v o d o v á</w:t>
      </w:r>
      <w:r w:rsidR="00763C53">
        <w:rPr>
          <w:rFonts w:cs="Arial"/>
        </w:rPr>
        <w:t xml:space="preserve"> </w:t>
      </w:r>
      <w:r w:rsidR="003A5333">
        <w:rPr>
          <w:rFonts w:cs="Arial"/>
        </w:rPr>
        <w:t xml:space="preserve">  </w:t>
      </w:r>
      <w:r w:rsidRPr="008B7037">
        <w:rPr>
          <w:rFonts w:cs="Arial"/>
        </w:rPr>
        <w:t>s p r á v a</w:t>
      </w:r>
    </w:p>
    <w:p w:rsidR="008B7037" w:rsidRPr="008B7037" w:rsidP="008B7037">
      <w:pPr>
        <w:ind w:firstLine="708"/>
        <w:jc w:val="center"/>
        <w:rPr>
          <w:rFonts w:ascii="Arial" w:hAnsi="Arial" w:cs="Arial"/>
          <w:b/>
          <w:sz w:val="28"/>
        </w:rPr>
      </w:pPr>
    </w:p>
    <w:p w:rsidR="008B7037" w:rsidRPr="008B7037" w:rsidP="008B7037">
      <w:pPr>
        <w:pStyle w:val="Heading4"/>
        <w:rPr>
          <w:rFonts w:ascii="Arial" w:hAnsi="Arial" w:cs="Arial"/>
        </w:rPr>
      </w:pPr>
      <w:r w:rsidRPr="008B7037">
        <w:rPr>
          <w:rFonts w:ascii="Arial" w:hAnsi="Arial" w:cs="Arial"/>
        </w:rPr>
        <w:t>Všeobecná časť</w:t>
      </w:r>
    </w:p>
    <w:p w:rsidR="008B7037" w:rsidRPr="008B7037" w:rsidP="006D4E37">
      <w:pPr>
        <w:jc w:val="both"/>
        <w:rPr>
          <w:rFonts w:ascii="Arial" w:hAnsi="Arial" w:cs="Arial"/>
          <w:b/>
        </w:rPr>
      </w:pPr>
    </w:p>
    <w:p w:rsidR="00E9615A" w:rsidP="006D4E37">
      <w:pPr>
        <w:autoSpaceDE/>
        <w:autoSpaceDN/>
        <w:jc w:val="both"/>
        <w:rPr>
          <w:rFonts w:ascii="Arial" w:hAnsi="Arial" w:cs="Arial"/>
        </w:rPr>
      </w:pPr>
      <w:r w:rsidR="00391272">
        <w:rPr>
          <w:rFonts w:ascii="Arial" w:hAnsi="Arial" w:cs="Arial"/>
        </w:rPr>
        <w:t>Návrh zákona je reakciou na predloženie návrhu ústavného zákona, ktorým sa</w:t>
      </w:r>
      <w:r w:rsidR="00806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dopĺňa Ústava Slovenskej republiky. Predmetným návrhom ústavného zákona je zabezpečenie</w:t>
      </w:r>
      <w:r w:rsidR="008065EB">
        <w:rPr>
          <w:rFonts w:ascii="Arial" w:hAnsi="Arial" w:cs="Arial"/>
        </w:rPr>
        <w:t xml:space="preserve"> kontroly </w:t>
      </w:r>
      <w:r w:rsidRPr="00866434">
        <w:rPr>
          <w:rFonts w:ascii="Arial" w:hAnsi="Arial" w:cs="Arial"/>
        </w:rPr>
        <w:t xml:space="preserve">financovania a hospodárenia politických strán a hnutí </w:t>
      </w:r>
      <w:r w:rsidR="008065EB">
        <w:rPr>
          <w:rFonts w:ascii="Arial" w:hAnsi="Arial" w:cs="Arial"/>
        </w:rPr>
        <w:t xml:space="preserve">zo strany Najvyššieho kontrolného </w:t>
      </w:r>
      <w:r w:rsidRPr="00866434">
        <w:rPr>
          <w:rFonts w:ascii="Arial" w:hAnsi="Arial" w:cs="Arial"/>
        </w:rPr>
        <w:t>úrad</w:t>
      </w:r>
      <w:r w:rsidR="008065EB">
        <w:rPr>
          <w:rFonts w:ascii="Arial" w:hAnsi="Arial" w:cs="Arial"/>
        </w:rPr>
        <w:t>u</w:t>
      </w:r>
      <w:r w:rsidRPr="00866434">
        <w:rPr>
          <w:rFonts w:ascii="Arial" w:hAnsi="Arial" w:cs="Arial"/>
        </w:rPr>
        <w:t xml:space="preserve"> Slovenskej republiky (ďalej len „NKÚ). </w:t>
      </w:r>
    </w:p>
    <w:p w:rsidR="00E9615A" w:rsidP="006D4E37">
      <w:pPr>
        <w:autoSpaceDE/>
        <w:autoSpaceDN/>
        <w:jc w:val="both"/>
        <w:rPr>
          <w:rFonts w:ascii="Arial" w:hAnsi="Arial" w:cs="Arial"/>
        </w:rPr>
      </w:pPr>
    </w:p>
    <w:p w:rsidR="00E9615A" w:rsidP="006D4E37">
      <w:pPr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schválenia novely Ústavy SR je potrebné doplniť oprávnenie NKÚ kontrolovať politické strany a hnutia aj v zákone č. 39/1993 Z.z. o Najvyššom kontrolnom úrade Slovenskej republiky v znení neskorších predpisov a upraviť povinnosť politických strán a hn</w:t>
      </w:r>
      <w:r w:rsidR="008065EB">
        <w:rPr>
          <w:rFonts w:ascii="Arial" w:hAnsi="Arial" w:cs="Arial"/>
        </w:rPr>
        <w:t>utí predkladať výročné správy</w:t>
      </w:r>
      <w:r>
        <w:rPr>
          <w:rFonts w:ascii="Arial" w:hAnsi="Arial" w:cs="Arial"/>
        </w:rPr>
        <w:t xml:space="preserve"> NKÚ.</w:t>
      </w:r>
    </w:p>
    <w:p w:rsidR="00E9615A" w:rsidP="006D4E37">
      <w:pPr>
        <w:autoSpaceDE/>
        <w:autoSpaceDN/>
        <w:jc w:val="both"/>
        <w:rPr>
          <w:rFonts w:ascii="Arial" w:hAnsi="Arial" w:cs="Arial"/>
        </w:rPr>
      </w:pPr>
    </w:p>
    <w:p w:rsidR="00E9615A" w:rsidP="006D4E37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Nezávislosť NKÚ je garantovaná Ústavou SR a personálnym obsadením úradu, nakoľko</w:t>
      </w:r>
      <w:r>
        <w:rPr>
          <w:rFonts w:ascii="Arial" w:hAnsi="Arial" w:cs="Arial"/>
        </w:rPr>
        <w:t xml:space="preserve"> sedemročné</w:t>
      </w:r>
      <w:r w:rsidRPr="00866434">
        <w:rPr>
          <w:rFonts w:ascii="Arial" w:hAnsi="Arial" w:cs="Arial"/>
        </w:rPr>
        <w:t xml:space="preserve"> funkčné obdobie predsedu a podpredsedov NKÚ prekrýva takmer dve volebné obdobia.</w:t>
      </w:r>
      <w:r>
        <w:rPr>
          <w:rFonts w:ascii="Arial" w:hAnsi="Arial" w:cs="Arial"/>
        </w:rPr>
        <w:t xml:space="preserve"> Je preto zrejmé, že sa v politickej oblasti dosiahne</w:t>
      </w:r>
      <w:r w:rsidRPr="00866434">
        <w:rPr>
          <w:rFonts w:ascii="Arial" w:hAnsi="Arial" w:cs="Arial"/>
        </w:rPr>
        <w:t xml:space="preserve"> vyššia transparentnosť vo verejnom živote, efektívnejšie zisťovanie a postihovanie chýb vo financovaní politických strán a súčasne sa obmedzí falošná kolegialita pri výkone kontroly, keďže kontrola nebude vykonávaná samotnými predstaviteľmi politických strán.</w:t>
      </w:r>
    </w:p>
    <w:p w:rsidR="00E9615A" w:rsidP="006D4E37">
      <w:pPr>
        <w:autoSpaceDE/>
        <w:autoSpaceDN/>
        <w:jc w:val="both"/>
        <w:rPr>
          <w:rFonts w:ascii="Arial" w:hAnsi="Arial" w:cs="Arial"/>
        </w:rPr>
      </w:pPr>
    </w:p>
    <w:p w:rsidR="00391272" w:rsidRPr="00866434" w:rsidP="006D4E37">
      <w:pPr>
        <w:autoSpaceDE/>
        <w:autoSpaceDN/>
        <w:jc w:val="both"/>
        <w:outlineLvl w:val="0"/>
        <w:rPr>
          <w:rFonts w:ascii="Arial" w:hAnsi="Arial" w:cs="Arial"/>
        </w:rPr>
      </w:pPr>
      <w:r w:rsidRPr="00866434">
        <w:rPr>
          <w:rFonts w:ascii="Arial" w:hAnsi="Arial" w:cs="Arial"/>
        </w:rPr>
        <w:t>Návrh zákona je v súlade s Ústavou SR.</w:t>
      </w:r>
    </w:p>
    <w:p w:rsidR="00391272" w:rsidRPr="00866434" w:rsidP="006D4E37">
      <w:pPr>
        <w:autoSpaceDE/>
        <w:autoSpaceDN/>
        <w:jc w:val="both"/>
        <w:rPr>
          <w:rFonts w:ascii="Arial" w:hAnsi="Arial" w:cs="Arial"/>
        </w:rPr>
      </w:pPr>
    </w:p>
    <w:p w:rsidR="00391272" w:rsidRPr="00866434" w:rsidP="006D4E37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Vzhľadom na doložku zlučiteľnosti návrhu zákona s právom Európskych spoločenstiev s právom Európskej únie nie je možné vypracovať tabuľku zhody ani aproximačnú prílohu.</w:t>
      </w:r>
    </w:p>
    <w:p w:rsidR="00391272" w:rsidP="006D4E37">
      <w:pPr>
        <w:autoSpaceDE/>
        <w:autoSpaceDN/>
        <w:jc w:val="both"/>
        <w:rPr>
          <w:rFonts w:ascii="Arial" w:hAnsi="Arial" w:cs="Arial"/>
        </w:rPr>
      </w:pPr>
    </w:p>
    <w:p w:rsidR="0041257A" w:rsidP="006D4E37">
      <w:pPr>
        <w:autoSpaceDE/>
        <w:autoSpaceDN/>
        <w:jc w:val="both"/>
        <w:rPr>
          <w:rFonts w:ascii="Arial" w:hAnsi="Arial" w:cs="Arial"/>
        </w:rPr>
      </w:pPr>
    </w:p>
    <w:p w:rsidR="0041257A" w:rsidP="006D4E37">
      <w:pPr>
        <w:autoSpaceDE/>
        <w:autoSpaceDN/>
        <w:jc w:val="both"/>
        <w:rPr>
          <w:rFonts w:ascii="Arial" w:hAnsi="Arial" w:cs="Arial"/>
        </w:rPr>
      </w:pPr>
    </w:p>
    <w:p w:rsidR="0041257A" w:rsidP="006D4E37">
      <w:pPr>
        <w:autoSpaceDE/>
        <w:autoSpaceDN/>
        <w:jc w:val="both"/>
        <w:rPr>
          <w:rFonts w:ascii="Arial" w:hAnsi="Arial" w:cs="Arial"/>
        </w:rPr>
      </w:pPr>
    </w:p>
    <w:p w:rsidR="0041257A" w:rsidP="006D4E37">
      <w:pPr>
        <w:autoSpaceDE/>
        <w:autoSpaceDN/>
        <w:jc w:val="both"/>
        <w:rPr>
          <w:rFonts w:ascii="Arial" w:hAnsi="Arial" w:cs="Arial"/>
        </w:rPr>
      </w:pPr>
    </w:p>
    <w:p w:rsidR="0041257A" w:rsidRPr="00866434" w:rsidP="006D4E37">
      <w:pPr>
        <w:autoSpaceDE/>
        <w:autoSpaceDN/>
        <w:jc w:val="both"/>
        <w:rPr>
          <w:rFonts w:ascii="Arial" w:hAnsi="Arial" w:cs="Arial"/>
        </w:rPr>
      </w:pPr>
    </w:p>
    <w:p w:rsidR="00391272" w:rsidRPr="00866434" w:rsidP="006D4E37">
      <w:pPr>
        <w:autoSpaceDE/>
        <w:autoSpaceDN/>
        <w:jc w:val="both"/>
        <w:rPr>
          <w:rFonts w:ascii="Arial" w:hAnsi="Arial" w:cs="Arial"/>
        </w:rPr>
      </w:pPr>
    </w:p>
    <w:p w:rsidR="00391272" w:rsidP="006D4E37">
      <w:pPr>
        <w:autoSpaceDE/>
        <w:autoSpaceDN/>
        <w:jc w:val="both"/>
        <w:rPr>
          <w:rFonts w:ascii="Arial" w:hAnsi="Arial" w:cs="Arial"/>
        </w:rPr>
      </w:pPr>
    </w:p>
    <w:p w:rsidR="00E9615A" w:rsidP="00391272">
      <w:pPr>
        <w:autoSpaceDE/>
        <w:autoSpaceDN/>
        <w:rPr>
          <w:rFonts w:ascii="Arial" w:hAnsi="Arial" w:cs="Arial"/>
        </w:rPr>
      </w:pPr>
    </w:p>
    <w:p w:rsidR="00E9615A" w:rsidP="00391272">
      <w:pPr>
        <w:autoSpaceDE/>
        <w:autoSpaceDN/>
        <w:rPr>
          <w:rFonts w:ascii="Arial" w:hAnsi="Arial" w:cs="Arial"/>
        </w:rPr>
      </w:pPr>
    </w:p>
    <w:p w:rsidR="00E9615A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6D4E37" w:rsidP="00391272">
      <w:pPr>
        <w:autoSpaceDE/>
        <w:autoSpaceDN/>
        <w:rPr>
          <w:rFonts w:ascii="Arial" w:hAnsi="Arial" w:cs="Arial"/>
        </w:rPr>
      </w:pPr>
    </w:p>
    <w:p w:rsidR="00E9615A" w:rsidP="00391272">
      <w:pPr>
        <w:autoSpaceDE/>
        <w:autoSpaceDN/>
        <w:rPr>
          <w:rFonts w:ascii="Arial" w:hAnsi="Arial" w:cs="Arial"/>
        </w:rPr>
      </w:pPr>
    </w:p>
    <w:p w:rsidR="00E9615A" w:rsidP="00391272">
      <w:pPr>
        <w:autoSpaceDE/>
        <w:autoSpaceDN/>
        <w:rPr>
          <w:rFonts w:ascii="Arial" w:hAnsi="Arial" w:cs="Arial"/>
        </w:rPr>
      </w:pPr>
    </w:p>
    <w:p w:rsidR="00E9615A" w:rsidRPr="00866434" w:rsidP="00391272">
      <w:pPr>
        <w:autoSpaceDE/>
        <w:autoSpaceDN/>
        <w:rPr>
          <w:rFonts w:ascii="Arial" w:hAnsi="Arial" w:cs="Arial"/>
        </w:rPr>
      </w:pPr>
    </w:p>
    <w:p w:rsidR="00391272" w:rsidRPr="00866434" w:rsidP="00391272">
      <w:pPr>
        <w:autoSpaceDE/>
        <w:autoSpaceDN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Osobitná časť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</w:rPr>
      </w:pPr>
    </w:p>
    <w:p w:rsidR="0088372B" w:rsidRPr="0088372B" w:rsidP="008B7037">
      <w:pPr>
        <w:jc w:val="both"/>
        <w:rPr>
          <w:rFonts w:ascii="Arial" w:hAnsi="Arial" w:cs="Arial"/>
          <w:b/>
        </w:rPr>
      </w:pPr>
      <w:r w:rsidRPr="0088372B" w:rsidR="008B7037">
        <w:rPr>
          <w:rFonts w:ascii="Arial" w:hAnsi="Arial" w:cs="Arial"/>
          <w:b/>
        </w:rPr>
        <w:t>K</w:t>
      </w:r>
      <w:r w:rsidRPr="0088372B">
        <w:rPr>
          <w:rFonts w:ascii="Arial" w:hAnsi="Arial" w:cs="Arial"/>
          <w:b/>
        </w:rPr>
        <w:t xml:space="preserve"> čl. I </w:t>
      </w:r>
    </w:p>
    <w:p w:rsidR="0088372B" w:rsidRPr="0088372B" w:rsidP="008B7037">
      <w:pPr>
        <w:jc w:val="both"/>
        <w:rPr>
          <w:rFonts w:ascii="Arial" w:hAnsi="Arial" w:cs="Arial"/>
          <w:b/>
        </w:rPr>
      </w:pPr>
    </w:p>
    <w:p w:rsidR="00E9615A" w:rsidRPr="008B7037" w:rsidP="008B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doplniť povinnosť politických strán a hnutí predkladať výročné správy aj Najvyššiemu kontrolnému úradu Slovenskej republiky.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AC3593" w:rsidP="008B7037">
      <w:pPr>
        <w:jc w:val="both"/>
        <w:rPr>
          <w:rFonts w:ascii="Arial" w:hAnsi="Arial" w:cs="Arial"/>
        </w:rPr>
      </w:pPr>
    </w:p>
    <w:p w:rsidR="00AC3593" w:rsidP="00AC3593">
      <w:pPr>
        <w:jc w:val="both"/>
        <w:rPr>
          <w:rFonts w:ascii="Arial" w:hAnsi="Arial" w:cs="Arial"/>
          <w:b/>
        </w:rPr>
      </w:pPr>
      <w:r w:rsidRPr="0088372B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</w:t>
      </w:r>
    </w:p>
    <w:p w:rsidR="00AC3593" w:rsidP="00AC3593">
      <w:pPr>
        <w:jc w:val="both"/>
        <w:rPr>
          <w:rFonts w:ascii="Arial" w:hAnsi="Arial" w:cs="Arial"/>
          <w:b/>
        </w:rPr>
      </w:pPr>
    </w:p>
    <w:p w:rsidR="00E9615A" w:rsidP="008B7037">
      <w:pPr>
        <w:jc w:val="both"/>
        <w:rPr>
          <w:rFonts w:ascii="Arial" w:hAnsi="Arial" w:cs="Arial"/>
        </w:rPr>
      </w:pPr>
    </w:p>
    <w:p w:rsidR="00E9615A" w:rsidP="008B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doplniť oprávnenie NKÚ kontrolovať politické strany a hnutia </w:t>
      </w:r>
      <w:r w:rsidR="003A5333">
        <w:rPr>
          <w:rFonts w:ascii="Arial" w:hAnsi="Arial" w:cs="Arial"/>
        </w:rPr>
        <w:t>v ustanovení  § 2 ods. 1 písm. b)</w:t>
      </w:r>
      <w:r>
        <w:rPr>
          <w:rFonts w:ascii="Arial" w:hAnsi="Arial" w:cs="Arial"/>
        </w:rPr>
        <w:t> zákon</w:t>
      </w:r>
      <w:r w:rsidR="003A533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č. 39/1993 Z.z. o Najvyššom kontrolnom úrade Slovenskej republiky v znení neskorších predpisov</w:t>
      </w:r>
    </w:p>
    <w:p w:rsidR="00E9615A" w:rsidP="008B7037">
      <w:pPr>
        <w:jc w:val="both"/>
        <w:rPr>
          <w:rFonts w:ascii="Arial" w:hAnsi="Arial" w:cs="Arial"/>
        </w:rPr>
      </w:pPr>
    </w:p>
    <w:p w:rsidR="00AC3593" w:rsidP="00AC3593">
      <w:pPr>
        <w:jc w:val="both"/>
        <w:rPr>
          <w:rFonts w:ascii="Arial" w:hAnsi="Arial" w:cs="Arial"/>
          <w:b/>
        </w:rPr>
      </w:pPr>
      <w:r w:rsidRPr="0088372B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II</w:t>
      </w:r>
    </w:p>
    <w:p w:rsidR="00AC3593" w:rsidP="00AC3593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8B7037" w:rsidP="008B7037">
      <w:pPr>
        <w:jc w:val="both"/>
        <w:rPr>
          <w:rFonts w:ascii="Arial" w:hAnsi="Arial" w:cs="Arial"/>
        </w:rPr>
      </w:pPr>
      <w:r w:rsidR="0088372B">
        <w:rPr>
          <w:rFonts w:ascii="Arial" w:hAnsi="Arial" w:cs="Arial"/>
        </w:rPr>
        <w:t xml:space="preserve">Navrhuje sa účinnosť </w:t>
      </w:r>
      <w:r w:rsidR="00276B44">
        <w:rPr>
          <w:rFonts w:ascii="Arial" w:hAnsi="Arial" w:cs="Arial"/>
        </w:rPr>
        <w:t xml:space="preserve">zákona </w:t>
      </w:r>
      <w:r w:rsidR="0088372B">
        <w:rPr>
          <w:rFonts w:ascii="Arial" w:hAnsi="Arial" w:cs="Arial"/>
        </w:rPr>
        <w:t xml:space="preserve">1. </w:t>
      </w:r>
      <w:r w:rsidR="00276B44">
        <w:rPr>
          <w:rFonts w:ascii="Arial" w:hAnsi="Arial" w:cs="Arial"/>
        </w:rPr>
        <w:t>septembra</w:t>
      </w:r>
      <w:r w:rsidR="0088372B">
        <w:rPr>
          <w:rFonts w:ascii="Arial" w:hAnsi="Arial" w:cs="Arial"/>
        </w:rPr>
        <w:t xml:space="preserve"> 2005</w:t>
      </w:r>
      <w:r w:rsidR="00276B44">
        <w:rPr>
          <w:rFonts w:ascii="Arial" w:hAnsi="Arial" w:cs="Arial"/>
        </w:rPr>
        <w:t>.</w:t>
      </w:r>
    </w:p>
    <w:p w:rsidR="0088372B" w:rsidP="008B7037">
      <w:pPr>
        <w:jc w:val="both"/>
        <w:rPr>
          <w:rFonts w:ascii="Arial" w:hAnsi="Arial" w:cs="Arial"/>
        </w:rPr>
      </w:pPr>
    </w:p>
    <w:p w:rsidR="0088372B" w:rsidRPr="008B7037" w:rsidP="008B7037">
      <w:pPr>
        <w:jc w:val="both"/>
        <w:rPr>
          <w:rFonts w:ascii="Arial" w:hAnsi="Arial" w:cs="Arial"/>
        </w:rPr>
      </w:pPr>
    </w:p>
    <w:p w:rsidR="008B7037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41257A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3A5333" w:rsidP="008B7037">
      <w:pPr>
        <w:ind w:firstLine="708"/>
        <w:jc w:val="both"/>
        <w:rPr>
          <w:rFonts w:ascii="Arial" w:hAnsi="Arial" w:cs="Arial"/>
        </w:rPr>
      </w:pPr>
    </w:p>
    <w:p w:rsidR="008B7037" w:rsidRPr="008B7037" w:rsidP="00AC3593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Doložka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zlučiteľnosti</w:t>
      </w:r>
    </w:p>
    <w:p w:rsidR="008B7037" w:rsidRPr="008B7037" w:rsidP="00AC3593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návrhu zákona s právom Európskych spoločenstiev a s právom Európskej únie</w:t>
      </w:r>
    </w:p>
    <w:p w:rsidR="008B7037" w:rsidP="008B7037">
      <w:pPr>
        <w:jc w:val="both"/>
        <w:rPr>
          <w:rFonts w:ascii="Arial" w:hAnsi="Arial" w:cs="Arial"/>
        </w:rPr>
      </w:pPr>
    </w:p>
    <w:p w:rsidR="0088372B" w:rsidP="008B7037">
      <w:pPr>
        <w:jc w:val="both"/>
        <w:rPr>
          <w:rFonts w:ascii="Arial" w:hAnsi="Arial" w:cs="Arial"/>
        </w:rPr>
      </w:pPr>
    </w:p>
    <w:p w:rsidR="0088372B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  <w:r w:rsidRPr="008B7037">
        <w:rPr>
          <w:rFonts w:ascii="Arial" w:hAnsi="Arial" w:cs="Arial"/>
        </w:rPr>
        <w:t>1. Navrhovateľ zákona:</w:t>
      </w:r>
      <w:r w:rsidR="00763C53">
        <w:rPr>
          <w:rFonts w:ascii="Arial" w:hAnsi="Arial" w:cs="Arial"/>
        </w:rPr>
        <w:t xml:space="preserve"> </w:t>
      </w:r>
      <w:r w:rsidR="003A5333">
        <w:rPr>
          <w:rFonts w:ascii="Arial" w:hAnsi="Arial" w:cs="Arial"/>
        </w:rPr>
        <w:tab/>
      </w:r>
      <w:r w:rsidR="0088372B">
        <w:rPr>
          <w:rFonts w:ascii="Arial" w:hAnsi="Arial" w:cs="Arial"/>
        </w:rPr>
        <w:t>skupina poslancov</w:t>
      </w:r>
      <w:r w:rsidRPr="008B7037">
        <w:rPr>
          <w:rFonts w:ascii="Arial" w:hAnsi="Arial" w:cs="Arial"/>
        </w:rPr>
        <w:t xml:space="preserve"> Národnej rady Slovenskej republiky</w:t>
      </w:r>
    </w:p>
    <w:p w:rsidR="008B7037" w:rsidP="008B7037">
      <w:pPr>
        <w:rPr>
          <w:rFonts w:ascii="Arial" w:hAnsi="Arial" w:cs="Arial"/>
        </w:rPr>
      </w:pPr>
    </w:p>
    <w:p w:rsidR="0088372B" w:rsidRPr="008B7037" w:rsidP="008B7037">
      <w:pPr>
        <w:rPr>
          <w:rFonts w:ascii="Arial" w:hAnsi="Arial" w:cs="Arial"/>
        </w:rPr>
      </w:pPr>
    </w:p>
    <w:p w:rsidR="003A5333" w:rsidRPr="00391272" w:rsidP="003A5333">
      <w:pPr>
        <w:ind w:left="2832" w:hanging="2832"/>
        <w:jc w:val="both"/>
        <w:rPr>
          <w:rFonts w:ascii="Arial" w:hAnsi="Arial" w:cs="Arial"/>
        </w:rPr>
      </w:pPr>
      <w:r w:rsidRPr="008B7037" w:rsidR="008B7037">
        <w:rPr>
          <w:rFonts w:ascii="Arial" w:hAnsi="Arial" w:cs="Arial"/>
        </w:rPr>
        <w:t>2. Názov návrhu zákona:</w:t>
      </w:r>
      <w:r>
        <w:rPr>
          <w:rFonts w:ascii="Arial" w:hAnsi="Arial" w:cs="Arial"/>
        </w:rPr>
        <w:tab/>
        <w:t xml:space="preserve">zákon </w:t>
      </w:r>
      <w:r w:rsidRPr="00391272">
        <w:rPr>
          <w:rFonts w:ascii="Arial" w:hAnsi="Arial" w:cs="Arial"/>
        </w:rPr>
        <w:t xml:space="preserve">ktorým sa mení a dopĺňa zákon č. </w:t>
      </w:r>
      <w:r w:rsidR="00BF7D6C">
        <w:rPr>
          <w:rFonts w:ascii="Arial" w:hAnsi="Arial" w:cs="Arial"/>
        </w:rPr>
        <w:t>85/2005</w:t>
      </w:r>
      <w:r w:rsidRPr="00391272">
        <w:rPr>
          <w:rFonts w:ascii="Arial" w:hAnsi="Arial" w:cs="Arial"/>
        </w:rPr>
        <w:t xml:space="preserve"> Z. z. </w:t>
      </w:r>
      <w:r w:rsidRPr="00391272">
        <w:rPr>
          <w:rFonts w:ascii="Arial" w:hAnsi="Arial" w:cs="Arial"/>
          <w:bCs/>
        </w:rPr>
        <w:t>o politických stranách a politických hnutiach</w:t>
      </w:r>
      <w:r w:rsidRPr="00391272">
        <w:rPr>
          <w:rFonts w:ascii="Arial" w:hAnsi="Arial" w:cs="Arial"/>
        </w:rPr>
        <w:t xml:space="preserve"> a o zmene a doplnení zákona č. 39/1993 Z.z.</w:t>
      </w:r>
      <w:r>
        <w:rPr>
          <w:rFonts w:ascii="Arial" w:hAnsi="Arial" w:cs="Arial"/>
        </w:rPr>
        <w:t xml:space="preserve"> </w:t>
      </w:r>
      <w:r w:rsidRPr="00391272">
        <w:rPr>
          <w:rFonts w:ascii="Arial" w:hAnsi="Arial" w:cs="Arial"/>
        </w:rPr>
        <w:t xml:space="preserve">o Najvyššom kontrolnom úrade Slovenskej republiky v znení neskorších predpisov </w:t>
      </w:r>
    </w:p>
    <w:p w:rsidR="008B7037" w:rsidP="003B159F">
      <w:pPr>
        <w:ind w:left="2124" w:firstLine="708"/>
        <w:rPr>
          <w:rFonts w:ascii="Arial" w:hAnsi="Arial" w:cs="Arial"/>
        </w:rPr>
      </w:pPr>
    </w:p>
    <w:p w:rsidR="0088372B" w:rsidP="008B7037">
      <w:pPr>
        <w:rPr>
          <w:rFonts w:ascii="Arial" w:hAnsi="Arial" w:cs="Arial"/>
        </w:rPr>
      </w:pPr>
    </w:p>
    <w:p w:rsidR="0088372B" w:rsidRPr="008B7037" w:rsidP="008B7037">
      <w:pPr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  <w:r w:rsidRPr="008B7037">
        <w:rPr>
          <w:rFonts w:ascii="Arial" w:hAnsi="Arial" w:cs="Arial"/>
        </w:rPr>
        <w:t>3.</w:t>
      </w:r>
      <w:r w:rsidR="00763C53">
        <w:rPr>
          <w:rFonts w:ascii="Arial" w:hAnsi="Arial" w:cs="Arial"/>
        </w:rPr>
        <w:t xml:space="preserve"> </w:t>
      </w:r>
      <w:r w:rsidRPr="008B7037">
        <w:rPr>
          <w:rFonts w:ascii="Arial" w:hAnsi="Arial" w:cs="Arial"/>
        </w:rPr>
        <w:t>Záväzky Slovenskej republiky vo vzťahu k Európskym spoločenstvám a k Európskej únií:</w:t>
      </w:r>
      <w:r w:rsidR="003A5333">
        <w:rPr>
          <w:rFonts w:ascii="Arial" w:hAnsi="Arial" w:cs="Arial"/>
        </w:rPr>
        <w:t xml:space="preserve"> žiadne</w:t>
      </w:r>
    </w:p>
    <w:p w:rsidR="008B7037" w:rsidP="008B7037">
      <w:pPr>
        <w:rPr>
          <w:rFonts w:ascii="Arial" w:hAnsi="Arial" w:cs="Arial"/>
        </w:rPr>
      </w:pPr>
    </w:p>
    <w:p w:rsidR="0088372B" w:rsidRPr="008B7037" w:rsidP="008B7037">
      <w:pPr>
        <w:rPr>
          <w:rFonts w:ascii="Arial" w:hAnsi="Arial" w:cs="Arial"/>
        </w:rPr>
      </w:pPr>
    </w:p>
    <w:p w:rsidR="008B7037" w:rsidRPr="008B7037" w:rsidP="0088372B">
      <w:pPr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4. Problematika zákona </w:t>
      </w:r>
      <w:r w:rsidR="0088372B">
        <w:rPr>
          <w:rFonts w:ascii="Arial" w:hAnsi="Arial" w:cs="Arial"/>
        </w:rPr>
        <w:t xml:space="preserve">nie </w:t>
      </w:r>
      <w:r w:rsidRPr="008B7037">
        <w:rPr>
          <w:rFonts w:ascii="Arial" w:hAnsi="Arial" w:cs="Arial"/>
        </w:rPr>
        <w:t>je v práve Európskeho spoločenstva upravená</w:t>
      </w:r>
      <w:r w:rsidR="0088372B">
        <w:rPr>
          <w:rFonts w:ascii="Arial" w:hAnsi="Arial" w:cs="Arial"/>
        </w:rPr>
        <w:t>.</w:t>
      </w:r>
    </w:p>
    <w:p w:rsidR="0088372B" w:rsidP="0088372B">
      <w:pPr>
        <w:rPr>
          <w:rFonts w:ascii="Arial" w:hAnsi="Arial" w:cs="Arial"/>
        </w:rPr>
      </w:pPr>
    </w:p>
    <w:p w:rsidR="0088372B" w:rsidP="0088372B">
      <w:pPr>
        <w:rPr>
          <w:rFonts w:ascii="Arial" w:hAnsi="Arial" w:cs="Arial"/>
        </w:rPr>
      </w:pPr>
    </w:p>
    <w:p w:rsidR="008B7037" w:rsidRPr="008B7037" w:rsidP="0088372B">
      <w:pPr>
        <w:rPr>
          <w:rFonts w:ascii="Arial" w:hAnsi="Arial" w:cs="Arial"/>
        </w:rPr>
      </w:pPr>
      <w:r w:rsidR="0088372B">
        <w:rPr>
          <w:rFonts w:ascii="Arial" w:hAnsi="Arial" w:cs="Arial"/>
        </w:rPr>
        <w:t xml:space="preserve">5. </w:t>
      </w:r>
      <w:r w:rsidRPr="008B7037">
        <w:rPr>
          <w:rFonts w:ascii="Arial" w:hAnsi="Arial" w:cs="Arial"/>
        </w:rPr>
        <w:t>Stupeň zlučiteľnosti návrhu zákona s právom Európskych spoločenstiev</w:t>
      </w:r>
      <w:r w:rsidR="0088372B">
        <w:rPr>
          <w:rFonts w:ascii="Arial" w:hAnsi="Arial" w:cs="Arial"/>
        </w:rPr>
        <w:t xml:space="preserve"> s právom Európskej únie: bezpredmetné</w:t>
      </w:r>
    </w:p>
    <w:p w:rsidR="008B7037" w:rsidRPr="008B7037" w:rsidP="008B7037">
      <w:pPr>
        <w:ind w:left="96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3B159F" w:rsidP="008B7037">
      <w:pPr>
        <w:ind w:left="600"/>
        <w:rPr>
          <w:rFonts w:ascii="Arial" w:hAnsi="Arial" w:cs="Arial"/>
        </w:rPr>
      </w:pPr>
    </w:p>
    <w:p w:rsidR="003B159F" w:rsidP="008B7037">
      <w:pPr>
        <w:ind w:left="600"/>
        <w:rPr>
          <w:rFonts w:ascii="Arial" w:hAnsi="Arial" w:cs="Arial"/>
        </w:rPr>
      </w:pPr>
    </w:p>
    <w:p w:rsidR="003B159F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41257A" w:rsidP="008B7037">
      <w:pPr>
        <w:ind w:left="600"/>
        <w:rPr>
          <w:rFonts w:ascii="Arial" w:hAnsi="Arial" w:cs="Arial"/>
        </w:rPr>
      </w:pPr>
    </w:p>
    <w:p w:rsidR="0041257A" w:rsidP="008B7037">
      <w:pPr>
        <w:ind w:left="600"/>
        <w:rPr>
          <w:rFonts w:ascii="Arial" w:hAnsi="Arial" w:cs="Arial"/>
        </w:rPr>
      </w:pPr>
    </w:p>
    <w:p w:rsidR="003A5333" w:rsidP="008B7037">
      <w:pPr>
        <w:ind w:left="600"/>
        <w:rPr>
          <w:rFonts w:ascii="Arial" w:hAnsi="Arial" w:cs="Arial"/>
        </w:rPr>
      </w:pPr>
    </w:p>
    <w:p w:rsidR="001C03F2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P="008B7037">
      <w:pPr>
        <w:ind w:left="600"/>
        <w:rPr>
          <w:rFonts w:ascii="Arial" w:hAnsi="Arial" w:cs="Arial"/>
        </w:rPr>
      </w:pPr>
    </w:p>
    <w:p w:rsidR="006D4E37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</w:t>
      </w:r>
    </w:p>
    <w:p w:rsidR="008B7037" w:rsidRPr="008B7037" w:rsidP="008B7037">
      <w:pPr>
        <w:ind w:left="60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Doložka finančných, ekonomických a environmentálnych vplyvov</w:t>
      </w: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P="008B7037">
      <w:pPr>
        <w:ind w:left="600"/>
        <w:rPr>
          <w:rFonts w:ascii="Arial" w:hAnsi="Arial" w:cs="Arial"/>
        </w:rPr>
      </w:pPr>
    </w:p>
    <w:p w:rsidR="00103FD9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Odhad dopadov na štátny rozpočet, rozpočty obcí a VÚC</w:t>
      </w:r>
    </w:p>
    <w:p w:rsidR="008B7037" w:rsidRPr="008B7037" w:rsidP="008B7037">
      <w:pPr>
        <w:ind w:left="600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</w:t>
      </w:r>
    </w:p>
    <w:p w:rsidR="008B7037" w:rsidRPr="008B7037" w:rsidP="003A5333">
      <w:pPr>
        <w:ind w:left="600"/>
        <w:jc w:val="both"/>
        <w:rPr>
          <w:rFonts w:ascii="Arial" w:hAnsi="Arial" w:cs="Arial"/>
        </w:rPr>
      </w:pPr>
      <w:r w:rsidR="003A5333">
        <w:rPr>
          <w:rFonts w:ascii="Arial" w:hAnsi="Arial" w:cs="Arial"/>
        </w:rPr>
        <w:t xml:space="preserve">Návrh zákona, </w:t>
      </w:r>
      <w:r w:rsidRPr="00391272" w:rsidR="003A5333">
        <w:rPr>
          <w:rFonts w:ascii="Arial" w:hAnsi="Arial" w:cs="Arial"/>
        </w:rPr>
        <w:t xml:space="preserve">ktorým sa mení a dopĺňa zákon č. </w:t>
      </w:r>
      <w:r w:rsidR="00BF7D6C">
        <w:rPr>
          <w:rFonts w:ascii="Arial" w:hAnsi="Arial" w:cs="Arial"/>
        </w:rPr>
        <w:t>85/2005</w:t>
      </w:r>
      <w:r w:rsidRPr="00391272" w:rsidR="003A5333">
        <w:rPr>
          <w:rFonts w:ascii="Arial" w:hAnsi="Arial" w:cs="Arial"/>
        </w:rPr>
        <w:t xml:space="preserve"> Z. z. </w:t>
      </w:r>
      <w:r w:rsidRPr="00391272" w:rsidR="003A5333">
        <w:rPr>
          <w:rFonts w:ascii="Arial" w:hAnsi="Arial" w:cs="Arial"/>
          <w:bCs/>
        </w:rPr>
        <w:t>o politických stranách a politických hnutiach</w:t>
      </w:r>
      <w:r w:rsidRPr="00391272" w:rsidR="003A5333">
        <w:rPr>
          <w:rFonts w:ascii="Arial" w:hAnsi="Arial" w:cs="Arial"/>
        </w:rPr>
        <w:t xml:space="preserve"> a o zmene a doplnení zákona č. 39/1993 Z.z.</w:t>
      </w:r>
      <w:r w:rsidR="003A5333">
        <w:rPr>
          <w:rFonts w:ascii="Arial" w:hAnsi="Arial" w:cs="Arial"/>
        </w:rPr>
        <w:t xml:space="preserve"> </w:t>
      </w:r>
      <w:r w:rsidRPr="00391272" w:rsidR="003A5333">
        <w:rPr>
          <w:rFonts w:ascii="Arial" w:hAnsi="Arial" w:cs="Arial"/>
        </w:rPr>
        <w:t>o Najvyššom kontrolnom úrade Slovenskej republiky v znení neskorších predpisov</w:t>
      </w:r>
      <w:r w:rsidR="003A5333">
        <w:rPr>
          <w:rFonts w:ascii="Arial" w:hAnsi="Arial" w:cs="Arial"/>
        </w:rPr>
        <w:t xml:space="preserve"> </w:t>
      </w:r>
      <w:r w:rsidR="00103FD9">
        <w:rPr>
          <w:rFonts w:ascii="Arial" w:hAnsi="Arial" w:cs="Arial"/>
        </w:rPr>
        <w:t>nebude mať</w:t>
      </w:r>
      <w:r w:rsidR="0088372B">
        <w:rPr>
          <w:rFonts w:ascii="Arial" w:hAnsi="Arial" w:cs="Arial"/>
        </w:rPr>
        <w:t xml:space="preserve"> dopad na štátny rozpočet.</w:t>
      </w:r>
      <w:r w:rsidR="003A5333">
        <w:rPr>
          <w:rFonts w:ascii="Arial" w:hAnsi="Arial" w:cs="Arial"/>
        </w:rPr>
        <w:t xml:space="preserve"> 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>
        <w:rPr>
          <w:rFonts w:ascii="Arial" w:hAnsi="Arial" w:cs="Arial"/>
        </w:rPr>
        <w:t>Návrh zákona nemá žiadn</w:t>
      </w:r>
      <w:r w:rsidR="003A5333">
        <w:rPr>
          <w:rFonts w:ascii="Arial" w:hAnsi="Arial" w:cs="Arial"/>
        </w:rPr>
        <w:t xml:space="preserve">y dopad </w:t>
      </w:r>
      <w:r w:rsidRPr="008B7037">
        <w:rPr>
          <w:rFonts w:ascii="Arial" w:hAnsi="Arial" w:cs="Arial"/>
        </w:rPr>
        <w:t xml:space="preserve">na rozpočty obcí a vyšších územných celkov. 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Odhad dopadov na zamestnanosť</w:t>
      </w:r>
    </w:p>
    <w:p w:rsidR="008B7037" w:rsidP="008B7037">
      <w:pPr>
        <w:ind w:left="600"/>
        <w:jc w:val="both"/>
        <w:rPr>
          <w:rFonts w:ascii="Arial" w:hAnsi="Arial" w:cs="Arial"/>
        </w:rPr>
      </w:pPr>
    </w:p>
    <w:p w:rsidR="0088372B" w:rsidP="008B7037">
      <w:pPr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zákona nebude mať dopad na zamestnanosť.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 w:rsidR="0088372B">
        <w:rPr>
          <w:rFonts w:ascii="Arial" w:hAnsi="Arial" w:cs="Arial"/>
        </w:rPr>
        <w:t xml:space="preserve"> </w:t>
      </w:r>
    </w:p>
    <w:p w:rsidR="008B7037" w:rsidRPr="008B7037" w:rsidP="008B7037">
      <w:pPr>
        <w:ind w:left="600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Odhad dopadov na životné prostredie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>
        <w:rPr>
          <w:rFonts w:ascii="Arial" w:hAnsi="Arial" w:cs="Arial"/>
        </w:rPr>
        <w:t>Predkladaný návrh novely zákona nemá vplyv na životné prostredie.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</w:p>
    <w:p w:rsidR="008B7037" w:rsidRPr="008B7037" w:rsidP="008B7037">
      <w:pPr>
        <w:rPr>
          <w:rFonts w:ascii="Times New Roman" w:hAnsi="Times New Roman" w:cs="Times New Roman"/>
          <w:lang w:val="cs-CZ"/>
        </w:rPr>
      </w:pPr>
    </w:p>
    <w:p w:rsidR="00BC7662" w:rsidRPr="008B7037" w:rsidP="00291CD7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6C2A"/>
    <w:multiLevelType w:val="hybridMultilevel"/>
    <w:tmpl w:val="AC3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6925"/>
    <w:multiLevelType w:val="hybridMultilevel"/>
    <w:tmpl w:val="E51274D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  <w:rtl w:val="0"/>
      </w:rPr>
    </w:lvl>
  </w:abstractNum>
  <w:abstractNum w:abstractNumId="2">
    <w:nsid w:val="743613E6"/>
    <w:multiLevelType w:val="hybridMultilevel"/>
    <w:tmpl w:val="BCBE6CD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6A09"/>
    <w:rsid w:val="00103FD9"/>
    <w:rsid w:val="001C03F2"/>
    <w:rsid w:val="00276B44"/>
    <w:rsid w:val="00291CD7"/>
    <w:rsid w:val="00391272"/>
    <w:rsid w:val="003A5333"/>
    <w:rsid w:val="003B159F"/>
    <w:rsid w:val="0041257A"/>
    <w:rsid w:val="006D4E37"/>
    <w:rsid w:val="00763C53"/>
    <w:rsid w:val="008065EB"/>
    <w:rsid w:val="00866434"/>
    <w:rsid w:val="0088372B"/>
    <w:rsid w:val="008B7037"/>
    <w:rsid w:val="00AC3593"/>
    <w:rsid w:val="00B41877"/>
    <w:rsid w:val="00B561F4"/>
    <w:rsid w:val="00BC7662"/>
    <w:rsid w:val="00BF7D6C"/>
    <w:rsid w:val="00D4142C"/>
    <w:rsid w:val="00E9615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D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uiPriority w:val="9"/>
    <w:qFormat/>
    <w:rsid w:val="008B703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8B7037"/>
    <w:pPr>
      <w:keepNext/>
      <w:ind w:firstLine="708"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customStyle="1" w:styleId="kurz">
    <w:name w:val="kurz"/>
    <w:basedOn w:val="Normal"/>
    <w:rsid w:val="00291CD7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PlainText">
    <w:name w:val="Plain Text"/>
    <w:basedOn w:val="Normal"/>
    <w:rsid w:val="00291CD7"/>
    <w:pPr>
      <w:jc w:val="left"/>
    </w:pPr>
    <w:rPr>
      <w:rFonts w:ascii="Courier New" w:hAnsi="Courier New" w:cs="Courier New"/>
      <w:sz w:val="20"/>
      <w:szCs w:val="20"/>
      <w:lang w:val="de-DE"/>
    </w:rPr>
  </w:style>
  <w:style w:type="paragraph" w:styleId="BodyTextIndent2">
    <w:name w:val="Body Text Indent 2"/>
    <w:basedOn w:val="Normal"/>
    <w:rsid w:val="008B7037"/>
    <w:pPr>
      <w:ind w:left="5387" w:hanging="5387"/>
      <w:jc w:val="both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8B7037"/>
    <w:pPr>
      <w:ind w:left="180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rsid w:val="008B7037"/>
    <w:pPr>
      <w:spacing w:after="120"/>
      <w:jc w:val="left"/>
    </w:pPr>
  </w:style>
  <w:style w:type="table" w:styleId="TableGrid">
    <w:name w:val="Table Grid"/>
    <w:uiPriority w:val="59"/>
    <w:rsid w:val="005470FB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5</Pages>
  <Words>652</Words>
  <Characters>3719</Characters>
  <Application>Microsoft Office Word</Application>
  <DocSecurity>0</DocSecurity>
  <Lines>0</Lines>
  <Paragraphs>0</Paragraphs>
  <ScaleCrop>false</ScaleCrop>
  <Company>Kancelaria NRSR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Róbert MADEJ</dc:creator>
  <cp:lastModifiedBy>maderobe</cp:lastModifiedBy>
  <cp:revision>10</cp:revision>
  <cp:lastPrinted>2005-02-22T10:24:00Z</cp:lastPrinted>
  <dcterms:created xsi:type="dcterms:W3CDTF">2005-04-17T19:12:00Z</dcterms:created>
  <dcterms:modified xsi:type="dcterms:W3CDTF">2005-04-22T13:28:00Z</dcterms:modified>
</cp:coreProperties>
</file>