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N Á R O D N Á    R A D A    S L O V E N S K E J    R E P U B L I K Y</w:t>
      </w: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III. volebné obdobie</w:t>
      </w:r>
    </w:p>
    <w:p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___________________________________________________________________________</w:t>
      </w:r>
    </w:p>
    <w:p>
      <w:pPr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Návrh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Zákon</w:t>
      </w: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z .................... 2005,</w:t>
      </w: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ktorým sa mení zákon č. 725/2004 Z. z. o po</w:t>
      </w:r>
      <w:r>
        <w:rPr>
          <w:rFonts w:ascii="Times New Roman" w:hAnsi="Times New Roman" w:cs="Times New Roman"/>
          <w:b/>
          <w:bCs/>
          <w:lang w:val="sk-SK"/>
        </w:rPr>
        <w:t>dmienkach prevádzky vozidiel v premávke na pozemných komunikáciách a o zmene a doplnení niektorých zákonov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Čl. I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Zákon č. 725/2004 Z. z. o podmienkach prevádzky vozidiel v premávke na </w:t>
      </w:r>
      <w:r>
        <w:rPr>
          <w:rFonts w:ascii="Times New Roman" w:hAnsi="Times New Roman" w:cs="Times New Roman"/>
          <w:lang w:val="sk-SK"/>
        </w:rPr>
        <w:t>pozemných komunikáciách a o zmene a doplnení niektorých zákonov sa mení takto: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1. V § 21 ods. 1 sa vypúšťa písmeno c). </w:t>
      </w: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Doterajšie písmená d) a e) sa označujú ako písmená c) a d).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2. V § 49 ods. 2 sa vypúšťa písmeno d).</w:t>
      </w: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Doterajšie písmená e) až g) sa označujú ako písmená d) až f).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3. V § 67 ods. 2 sa vypúšťa písmeno c).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4. V § 107 ods. 1 sa vypúšťa písmeno c).</w:t>
      </w:r>
    </w:p>
    <w:p>
      <w:pPr>
        <w:jc w:val="both"/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Čl. II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Účinnosť</w:t>
      </w:r>
    </w:p>
    <w:p>
      <w:pPr>
        <w:jc w:val="center"/>
        <w:rPr>
          <w:rFonts w:ascii="Times New Roman" w:hAnsi="Times New Roman" w:cs="Times New Roman"/>
          <w:lang w:val="sk-SK"/>
        </w:rPr>
      </w:pPr>
    </w:p>
    <w:p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Tento zákon nadobúda účinnosť dňom vyhlásenia.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138</Words>
  <Characters>791</Characters>
  <Application>Microsoft Office Word</Application>
  <DocSecurity>0</DocSecurity>
  <Lines>0</Lines>
  <Paragraphs>0</Paragraphs>
  <ScaleCrop>false</ScaleCrop>
  <Company>MH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MH SR</dc:creator>
  <cp:lastModifiedBy>MH SR</cp:lastModifiedBy>
  <cp:revision>1</cp:revision>
  <dcterms:created xsi:type="dcterms:W3CDTF">2005-03-25T15:21:00Z</dcterms:created>
  <dcterms:modified xsi:type="dcterms:W3CDTF">2005-03-25T15:35:00Z</dcterms:modified>
</cp:coreProperties>
</file>