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Indent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SLOVENSKEJ REPUBLIKY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Materiál na rokovanie                              </w:t>
        <w:tab/>
        <w:tab/>
        <w:tab/>
        <w:t xml:space="preserve">          Číslo: 23577/2004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972</w:t>
      </w:r>
    </w:p>
    <w:p>
      <w:pPr>
        <w:rPr>
          <w:rFonts w:ascii="Times New Roman" w:hAnsi="Times New Roman" w:cs="Times New Roman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>
      <w:pPr>
        <w:rPr>
          <w:rFonts w:ascii="Times New Roman" w:hAnsi="Times New Roman" w:cs="Times New Roman"/>
        </w:rPr>
      </w:pPr>
    </w:p>
    <w:p>
      <w:pPr>
        <w:pStyle w:val="Heading1"/>
        <w:pBdr>
          <w:bottom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k</w:t>
      </w:r>
      <w:r>
        <w:rPr>
          <w:rFonts w:ascii="Times New Roman" w:hAnsi="Times New Roman" w:cs="Times New Roman"/>
        </w:rPr>
        <w:t> o n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............. 2004,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 mení a dopĺňa zákon č. 92/1991 Zb. o podmienkach prevodu majetku štátu na iné osoby v znení neskorších predpisov</w:t>
      </w: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Národ</w:t>
      </w:r>
      <w:r>
        <w:rPr>
          <w:rFonts w:ascii="Times New Roman" w:hAnsi="Times New Roman" w:cs="Times New Roman"/>
        </w:rPr>
        <w:t>ná rada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Slovenskej republiky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s ch v a ľ u j e</w:t>
      </w:r>
    </w:p>
    <w:p>
      <w:pPr>
        <w:pStyle w:val="BodyTextIndent3"/>
        <w:pBdr>
          <w:bottom w:val="none" w:sz="0" w:space="0" w:color="auto"/>
        </w:pBdr>
        <w:ind w:left="5760" w:hanging="27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vládny návrh zákona,</w:t>
      </w:r>
    </w:p>
    <w:p>
      <w:pPr>
        <w:pStyle w:val="BodyTextIndent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ktorým sa mení a dopĺňa zákon č.92/1991 Zb. o podmienkach prevodu majetku štátu na iné osoby v znení neskorších predpisov</w:t>
      </w: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</w:rPr>
      </w:pP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</w:rPr>
      </w:pPr>
    </w:p>
    <w:p>
      <w:pPr>
        <w:pStyle w:val="BodyTextIndent3"/>
        <w:pBdr>
          <w:bottom w:val="none" w:sz="0" w:space="0" w:color="auto"/>
        </w:pBdr>
        <w:ind w:left="5940" w:hanging="276"/>
        <w:jc w:val="left"/>
        <w:rPr>
          <w:rFonts w:ascii="Times New Roman" w:hAnsi="Times New Roman" w:cs="Times New Roman"/>
        </w:rPr>
      </w:pPr>
    </w:p>
    <w:p>
      <w:pPr>
        <w:pStyle w:val="BodyTextIndent"/>
        <w:tabs>
          <w:tab w:val="left" w:pos="5670"/>
          <w:tab w:val="left" w:pos="595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Predkladá:</w:t>
      </w:r>
    </w:p>
    <w:p>
      <w:pPr>
        <w:pStyle w:val="BodyTextIndent"/>
        <w:rPr>
          <w:rFonts w:ascii="Times New Roman" w:hAnsi="Times New Roman" w:cs="Times New Roman"/>
          <w:b/>
          <w:bCs/>
        </w:rPr>
      </w:pPr>
    </w:p>
    <w:p>
      <w:pPr>
        <w:pStyle w:val="BodyTextInden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Mikuláš   D z u r i n d a</w:t>
      </w:r>
    </w:p>
    <w:p>
      <w:pPr>
        <w:pStyle w:val="BodyTextInden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pStyle w:val="BodyTextIndent"/>
        <w:ind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Slovenskej republiky</w:t>
      </w:r>
    </w:p>
    <w:p>
      <w:pPr>
        <w:pStyle w:val="BodyTextInden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</w:p>
    <w:p>
      <w:pPr>
        <w:pStyle w:val="BodyTextInden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Bratislava november 2004 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9" w:footer="709" w:gutter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autoSpaceDE/>
      <w:autoSpaceDN/>
      <w:jc w:val="center"/>
    </w:pPr>
  </w:style>
  <w:style w:type="paragraph" w:styleId="BodyTextIndent3">
    <w:name w:val="Body Text Indent 3"/>
    <w:basedOn w:val="Normal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odyTextIndent2">
    <w:name w:val="Body Text Indent 2"/>
    <w:basedOn w:val="Normal"/>
    <w:pPr>
      <w:ind w:left="5760" w:hanging="9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118</Words>
  <Characters>676</Characters>
  <Application>Microsoft Office Word</Application>
  <DocSecurity>0</DocSecurity>
  <Lines>0</Lines>
  <Paragraphs>0</Paragraphs>
  <ScaleCrop>false</ScaleCrop>
  <Company>MH SR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Takascova</dc:creator>
  <cp:lastModifiedBy>Balog</cp:lastModifiedBy>
  <cp:revision>3</cp:revision>
  <dcterms:created xsi:type="dcterms:W3CDTF">2004-11-25T06:05:00Z</dcterms:created>
  <dcterms:modified xsi:type="dcterms:W3CDTF">2004-11-25T07:03:00Z</dcterms:modified>
</cp:coreProperties>
</file>