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F1F27" w:rsidRPr="006E4115" w:rsidP="002F1F27">
      <w:pPr>
        <w:pStyle w:val="Title"/>
        <w:rPr>
          <w:rFonts w:ascii="Times New Roman" w:hAnsi="Times New Roman" w:cs="Times New Roman"/>
          <w:sz w:val="24"/>
          <w:szCs w:val="24"/>
        </w:rPr>
      </w:pPr>
      <w:r w:rsidRPr="006E4115">
        <w:rPr>
          <w:rFonts w:ascii="Times New Roman" w:hAnsi="Times New Roman" w:cs="Times New Roman"/>
          <w:sz w:val="24"/>
          <w:szCs w:val="24"/>
        </w:rPr>
        <w:t>Národná rada Slovenskej republiky</w:t>
      </w:r>
    </w:p>
    <w:p w:rsidR="002F1F27" w:rsidRPr="006E4115" w:rsidP="002F1F27">
      <w:pPr>
        <w:pStyle w:val="Title"/>
        <w:rPr>
          <w:rFonts w:ascii="Times New Roman" w:hAnsi="Times New Roman" w:cs="Times New Roman"/>
          <w:sz w:val="24"/>
          <w:szCs w:val="24"/>
        </w:rPr>
      </w:pPr>
      <w:r w:rsidRPr="006E4115">
        <w:rPr>
          <w:rFonts w:ascii="Times New Roman" w:hAnsi="Times New Roman" w:cs="Times New Roman"/>
          <w:sz w:val="24"/>
          <w:szCs w:val="24"/>
        </w:rPr>
        <w:t>III. volebné obdobie</w:t>
      </w:r>
    </w:p>
    <w:p w:rsidR="002F1F27" w:rsidP="002F1F27">
      <w:pPr>
        <w:pStyle w:val="Titl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</w:t>
      </w:r>
    </w:p>
    <w:p w:rsidR="002F1F27" w:rsidRPr="001909F3" w:rsidP="002F1F27">
      <w:pPr>
        <w:pStyle w:val="Title"/>
        <w:jc w:val="both"/>
        <w:rPr>
          <w:rFonts w:ascii="Times New Roman" w:hAnsi="Times New Roman" w:cs="Times New Roman"/>
        </w:rPr>
      </w:pPr>
    </w:p>
    <w:p w:rsidR="002F1F27" w:rsidP="002F1F27">
      <w:pPr>
        <w:pStyle w:val="Subtitle"/>
        <w:rPr>
          <w:rFonts w:ascii="Times New Roman" w:hAnsi="Times New Roman" w:cs="Times New Roman"/>
        </w:rPr>
      </w:pPr>
      <w:r w:rsidRPr="00D518C4">
        <w:rPr>
          <w:rFonts w:ascii="Times New Roman" w:hAnsi="Times New Roman" w:cs="Times New Roman"/>
        </w:rPr>
        <w:t>9</w:t>
      </w:r>
      <w:r w:rsidR="00B202CD">
        <w:rPr>
          <w:rFonts w:ascii="Times New Roman" w:hAnsi="Times New Roman" w:cs="Times New Roman"/>
        </w:rPr>
        <w:t>49</w:t>
      </w:r>
    </w:p>
    <w:p w:rsidR="002F1F27" w:rsidP="002F1F27">
      <w:pPr>
        <w:pStyle w:val="Sub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 á v r h  v l á d y</w:t>
      </w:r>
    </w:p>
    <w:p w:rsidR="002F1F27" w:rsidP="006E2EB0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5A0396" w:rsidP="006E2EB0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na skrátené legislatívne konanie o vládnom návrhu zákona, ktorým sa </w:t>
      </w:r>
      <w:r w:rsidR="00070EE8">
        <w:rPr>
          <w:rFonts w:ascii="Times New Roman" w:hAnsi="Times New Roman" w:cs="Times New Roman"/>
          <w:b/>
          <w:bCs/>
        </w:rPr>
        <w:t xml:space="preserve">mení a </w:t>
      </w:r>
      <w:r>
        <w:rPr>
          <w:rFonts w:ascii="Times New Roman" w:hAnsi="Times New Roman" w:cs="Times New Roman"/>
          <w:b/>
          <w:bCs/>
        </w:rPr>
        <w:t xml:space="preserve">dopĺňa zákon č. </w:t>
      </w:r>
      <w:r w:rsidR="004A6710">
        <w:rPr>
          <w:rFonts w:ascii="Times New Roman" w:hAnsi="Times New Roman" w:cs="Times New Roman"/>
          <w:b/>
          <w:bCs/>
        </w:rPr>
        <w:t>581</w:t>
      </w:r>
      <w:r>
        <w:rPr>
          <w:rFonts w:ascii="Times New Roman" w:hAnsi="Times New Roman" w:cs="Times New Roman"/>
          <w:b/>
          <w:bCs/>
        </w:rPr>
        <w:t>/2004 Z. z</w:t>
      </w:r>
      <w:r>
        <w:rPr>
          <w:rFonts w:ascii="Times New Roman" w:hAnsi="Times New Roman" w:cs="Times New Roman"/>
          <w:b/>
          <w:bCs/>
        </w:rPr>
        <w:t>. o</w:t>
      </w:r>
      <w:r w:rsidR="00AB787D">
        <w:rPr>
          <w:rFonts w:ascii="Times New Roman" w:hAnsi="Times New Roman" w:cs="Times New Roman"/>
          <w:b/>
          <w:bCs/>
        </w:rPr>
        <w:t> zdravotných poisťovniach, dohľade nad zdravotnou starostlivosťou</w:t>
      </w:r>
      <w:r>
        <w:rPr>
          <w:rFonts w:ascii="Times New Roman" w:hAnsi="Times New Roman" w:cs="Times New Roman"/>
          <w:b/>
          <w:bCs/>
        </w:rPr>
        <w:t xml:space="preserve"> a o zmene a doplnení niektorých zákonov</w:t>
      </w:r>
    </w:p>
    <w:p w:rsidR="006E2EB0" w:rsidP="006E2EB0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6E2EB0" w:rsidRPr="006E2EB0" w:rsidP="006E2EB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E2EB0">
        <w:rPr>
          <w:rFonts w:ascii="Times New Roman" w:hAnsi="Times New Roman" w:cs="Times New Roman"/>
        </w:rPr>
        <w:t xml:space="preserve">Zákonom č. </w:t>
      </w:r>
      <w:r w:rsidR="004A6710">
        <w:rPr>
          <w:rFonts w:ascii="Times New Roman" w:hAnsi="Times New Roman" w:cs="Times New Roman"/>
        </w:rPr>
        <w:t>581</w:t>
      </w:r>
      <w:r w:rsidRPr="006E2EB0">
        <w:rPr>
          <w:rFonts w:ascii="Times New Roman" w:hAnsi="Times New Roman" w:cs="Times New Roman"/>
        </w:rPr>
        <w:t>/2004 Z. z. o o zdravotných poisťovniach, dohľade nad zdravotnou starostlivosťou a o zmene a doplnení niektorých zákonov</w:t>
      </w:r>
      <w:r>
        <w:rPr>
          <w:rFonts w:ascii="Times New Roman" w:hAnsi="Times New Roman" w:cs="Times New Roman"/>
        </w:rPr>
        <w:t xml:space="preserve"> </w:t>
      </w:r>
      <w:r w:rsidRPr="006E2EB0">
        <w:rPr>
          <w:rFonts w:ascii="Times New Roman" w:hAnsi="Times New Roman" w:cs="Times New Roman"/>
        </w:rPr>
        <w:t>sa zaviedol systém tvrdých rozpočtových obmedzení pre zdravotné poisťovne</w:t>
      </w:r>
      <w:r>
        <w:rPr>
          <w:rFonts w:ascii="Times New Roman" w:hAnsi="Times New Roman" w:cs="Times New Roman"/>
        </w:rPr>
        <w:t xml:space="preserve">. Zavedenie tvrdých rozpočtových obmedzení má však zmysel až po </w:t>
      </w:r>
      <w:r w:rsidR="006225F0">
        <w:rPr>
          <w:rFonts w:ascii="Times New Roman" w:hAnsi="Times New Roman" w:cs="Times New Roman"/>
        </w:rPr>
        <w:t xml:space="preserve">ich </w:t>
      </w:r>
      <w:r>
        <w:rPr>
          <w:rFonts w:ascii="Times New Roman" w:hAnsi="Times New Roman" w:cs="Times New Roman"/>
        </w:rPr>
        <w:t xml:space="preserve">transformácií na akciové spoločnosti. Do tohto momentu je účelné predísť hrozbe hospodárskych škôd tak, že sa účelne zakáže exekúcia finančných prostriedkov, ktoré </w:t>
      </w:r>
      <w:r w:rsidR="004A6710">
        <w:rPr>
          <w:rFonts w:ascii="Times New Roman" w:hAnsi="Times New Roman" w:cs="Times New Roman"/>
        </w:rPr>
        <w:t>sú určené na úhradu zdravotnej starostlivosti a na úhradu služieb súvisiacich s poskytovaním zdravotnej starostlivosti, a  majetku zdravotných poisťovní</w:t>
      </w:r>
      <w:r w:rsidR="001E0829">
        <w:rPr>
          <w:rFonts w:ascii="Times New Roman" w:hAnsi="Times New Roman" w:cs="Times New Roman"/>
        </w:rPr>
        <w:t>, ktorý je obstaraný z prostriedkov poistného, z poplatku z omešk</w:t>
      </w:r>
      <w:r w:rsidR="001E0829">
        <w:rPr>
          <w:rFonts w:ascii="Times New Roman" w:hAnsi="Times New Roman" w:cs="Times New Roman"/>
        </w:rPr>
        <w:t>ania, z pokút a z poplatku za nesplnenie oznamovacej povinnosti.</w:t>
      </w:r>
      <w:r>
        <w:rPr>
          <w:rFonts w:ascii="Times New Roman" w:hAnsi="Times New Roman" w:cs="Times New Roman"/>
        </w:rPr>
        <w:t xml:space="preserve"> Dočasné obmedzenie exekúcií tak vytvorí podmienky na transformáciu zdravotných poisťovní a ukončenie procesu oddlženia záväzkov zdravotných poisťovní.</w:t>
      </w:r>
    </w:p>
    <w:p w:rsidR="004E1E8A" w:rsidP="004E1E8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Vzhľadom na to, že poskytovanie zdravotnej starostlivosti je závislé na finančných prostriedkoch zdravotných poisťovní, ich nedostatok by mohol spôsobiť nedofinancovanie zdravotnej starostlivosti, za poskytovanie ktorej je v konečnom dôsledku zodpovedný  štát.</w:t>
      </w:r>
    </w:p>
    <w:p w:rsidR="004E1E8A" w:rsidP="004E1E8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Predložený návrh zákona predchádza hrozbe značných hospodárskych škôd pre štát, ktoré by mohli vzniknúť v dôsledku nedofinancovania zdravotnej starostlivosti a preto sa prekladá v skrátenom legislatívnom konaní. </w:t>
      </w:r>
    </w:p>
    <w:p w:rsidR="002F1F27" w:rsidP="002F1F27">
      <w:pPr>
        <w:rPr>
          <w:rFonts w:ascii="Times New Roman" w:hAnsi="Times New Roman" w:cs="Times New Roman"/>
        </w:rPr>
      </w:pPr>
    </w:p>
    <w:p w:rsidR="002F1F27" w:rsidRPr="0027002D" w:rsidP="002F1F27">
      <w:pPr>
        <w:rPr>
          <w:rFonts w:ascii="Times New Roman" w:hAnsi="Times New Roman" w:cs="Times New Roman"/>
        </w:rPr>
      </w:pPr>
      <w:r w:rsidRPr="0027002D">
        <w:rPr>
          <w:rFonts w:ascii="Times New Roman" w:hAnsi="Times New Roman" w:cs="Times New Roman"/>
        </w:rPr>
        <w:t xml:space="preserve">V Bratislave </w:t>
      </w:r>
      <w:r w:rsidRPr="00D518C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0</w:t>
      </w:r>
      <w:r w:rsidRPr="00D518C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novembra </w:t>
      </w:r>
      <w:r w:rsidRPr="00D518C4">
        <w:rPr>
          <w:rFonts w:ascii="Times New Roman" w:hAnsi="Times New Roman" w:cs="Times New Roman"/>
        </w:rPr>
        <w:t>2004</w:t>
      </w:r>
    </w:p>
    <w:p w:rsidR="002F1F27" w:rsidRPr="0027002D" w:rsidP="002F1F27">
      <w:pPr>
        <w:rPr>
          <w:rFonts w:ascii="Times New Roman" w:hAnsi="Times New Roman" w:cs="Times New Roman"/>
        </w:rPr>
      </w:pPr>
    </w:p>
    <w:p w:rsidR="002F1F27" w:rsidRPr="0027002D" w:rsidP="002F1F27">
      <w:pPr>
        <w:ind w:left="2832" w:firstLine="708"/>
        <w:rPr>
          <w:rFonts w:ascii="Times New Roman" w:hAnsi="Times New Roman" w:cs="Times New Roman"/>
          <w:b/>
          <w:bCs/>
        </w:rPr>
      </w:pPr>
      <w:r w:rsidRPr="0027002D">
        <w:rPr>
          <w:rFonts w:ascii="Times New Roman" w:hAnsi="Times New Roman" w:cs="Times New Roman"/>
          <w:b/>
          <w:bCs/>
        </w:rPr>
        <w:t>Mikuláš  D z u r i n d a , v.r.</w:t>
      </w:r>
    </w:p>
    <w:p w:rsidR="002F1F27" w:rsidRPr="0027002D" w:rsidP="002F1F27">
      <w:pPr>
        <w:ind w:left="2832" w:firstLine="708"/>
        <w:rPr>
          <w:rFonts w:ascii="Times New Roman" w:hAnsi="Times New Roman" w:cs="Times New Roman"/>
        </w:rPr>
      </w:pPr>
      <w:r w:rsidRPr="0027002D">
        <w:rPr>
          <w:rFonts w:ascii="Times New Roman" w:hAnsi="Times New Roman" w:cs="Times New Roman"/>
        </w:rPr>
        <w:t>predseda vlády</w:t>
      </w:r>
    </w:p>
    <w:p w:rsidR="002F1F27" w:rsidRPr="0027002D" w:rsidP="002F1F27">
      <w:pPr>
        <w:ind w:left="2832" w:firstLine="708"/>
        <w:rPr>
          <w:rFonts w:ascii="Times New Roman" w:hAnsi="Times New Roman" w:cs="Times New Roman"/>
        </w:rPr>
      </w:pPr>
      <w:r w:rsidRPr="0027002D">
        <w:rPr>
          <w:rFonts w:ascii="Times New Roman" w:hAnsi="Times New Roman" w:cs="Times New Roman"/>
        </w:rPr>
        <w:t>Slovenskej republiky</w:t>
      </w:r>
    </w:p>
    <w:p w:rsidR="002F1F27" w:rsidRPr="0027002D" w:rsidP="002F1F27">
      <w:pPr>
        <w:ind w:left="2832" w:firstLine="708"/>
        <w:rPr>
          <w:rFonts w:ascii="Times New Roman" w:hAnsi="Times New Roman" w:cs="Times New Roman"/>
          <w:b/>
          <w:bCs/>
        </w:rPr>
      </w:pPr>
    </w:p>
    <w:p w:rsidR="002F1F27" w:rsidRPr="0027002D" w:rsidP="002F1F27">
      <w:pPr>
        <w:ind w:left="2832" w:firstLine="708"/>
        <w:rPr>
          <w:rFonts w:ascii="Times New Roman" w:hAnsi="Times New Roman" w:cs="Times New Roman"/>
          <w:b/>
          <w:bCs/>
        </w:rPr>
      </w:pPr>
    </w:p>
    <w:p w:rsidR="002F1F27" w:rsidRPr="0027002D" w:rsidP="002F1F27">
      <w:pPr>
        <w:ind w:left="2832" w:firstLine="708"/>
        <w:rPr>
          <w:rFonts w:ascii="Times New Roman" w:hAnsi="Times New Roman" w:cs="Times New Roman"/>
          <w:b/>
          <w:bCs/>
        </w:rPr>
      </w:pPr>
      <w:r w:rsidRPr="0027002D">
        <w:rPr>
          <w:rFonts w:ascii="Times New Roman" w:hAnsi="Times New Roman" w:cs="Times New Roman"/>
          <w:b/>
          <w:bCs/>
        </w:rPr>
        <w:t>Rudolf Z a j a c , v.r.</w:t>
      </w:r>
    </w:p>
    <w:p w:rsidR="002F1F27" w:rsidRPr="0027002D" w:rsidP="002F1F27">
      <w:pPr>
        <w:ind w:left="2832" w:firstLine="708"/>
        <w:rPr>
          <w:rFonts w:ascii="Times New Roman" w:hAnsi="Times New Roman" w:cs="Times New Roman"/>
        </w:rPr>
      </w:pPr>
      <w:r w:rsidRPr="0027002D">
        <w:rPr>
          <w:rFonts w:ascii="Times New Roman" w:hAnsi="Times New Roman" w:cs="Times New Roman"/>
        </w:rPr>
        <w:t>minister zdravotníctva</w:t>
      </w:r>
    </w:p>
    <w:p w:rsidR="002F1F27" w:rsidRPr="005A0396" w:rsidP="002F1F27">
      <w:pPr>
        <w:ind w:left="2832" w:firstLine="708"/>
        <w:rPr>
          <w:rFonts w:ascii="Times New Roman" w:hAnsi="Times New Roman" w:cs="Times New Roman"/>
          <w:b/>
          <w:bCs/>
        </w:rPr>
      </w:pPr>
      <w:r w:rsidRPr="0027002D">
        <w:rPr>
          <w:rFonts w:ascii="Times New Roman" w:hAnsi="Times New Roman" w:cs="Times New Roman"/>
        </w:rPr>
        <w:t>Slovenskej republiky</w:t>
      </w:r>
    </w:p>
    <w:p w:rsidR="006E2EB0" w:rsidRPr="005A0396" w:rsidP="006E2EB0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doNotHyphenateCaps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70EE8"/>
    <w:rsid w:val="001909F3"/>
    <w:rsid w:val="001E0829"/>
    <w:rsid w:val="0027002D"/>
    <w:rsid w:val="002F1F27"/>
    <w:rsid w:val="004A6710"/>
    <w:rsid w:val="004E1E8A"/>
    <w:rsid w:val="005A0396"/>
    <w:rsid w:val="006225F0"/>
    <w:rsid w:val="006E2EB0"/>
    <w:rsid w:val="006E4115"/>
    <w:rsid w:val="00AB787D"/>
    <w:rsid w:val="00B202CD"/>
    <w:rsid w:val="00D518C4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both"/>
      <w:textAlignment w:val="auto"/>
    </w:pPr>
    <w:rPr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semiHidden/>
  </w:style>
  <w:style w:type="paragraph" w:styleId="BodyTextIndent">
    <w:name w:val="Body Text Indent"/>
    <w:basedOn w:val="Normal"/>
    <w:rsid w:val="006E2EB0"/>
    <w:pPr>
      <w:ind w:firstLine="708"/>
      <w:jc w:val="both"/>
    </w:pPr>
  </w:style>
  <w:style w:type="paragraph" w:styleId="Title">
    <w:name w:val="Title"/>
    <w:basedOn w:val="Normal"/>
    <w:uiPriority w:val="10"/>
    <w:qFormat/>
    <w:rsid w:val="002F1F27"/>
    <w:pPr>
      <w:jc w:val="center"/>
    </w:pPr>
    <w:rPr>
      <w:b/>
      <w:sz w:val="26"/>
      <w:szCs w:val="20"/>
    </w:rPr>
  </w:style>
  <w:style w:type="paragraph" w:styleId="Subtitle">
    <w:name w:val="Subtitle"/>
    <w:basedOn w:val="Normal"/>
    <w:uiPriority w:val="11"/>
    <w:qFormat/>
    <w:rsid w:val="002F1F27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813960"/>
    <w:pPr>
      <w:jc w:val="both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Pages>1</Pages>
  <Words>281</Words>
  <Characters>1607</Characters>
  <Application>Microsoft Office Word</Application>
  <DocSecurity>0</DocSecurity>
  <Lines>0</Lines>
  <Paragraphs>0</Paragraphs>
  <ScaleCrop>false</ScaleCrop>
  <Company>Ministerstvo zdravotníctva SR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Viera Martincová</dc:creator>
  <cp:lastModifiedBy>Viera Martincová</cp:lastModifiedBy>
  <cp:revision>6</cp:revision>
  <cp:lastPrinted>2004-11-10T14:45:00Z</cp:lastPrinted>
  <dcterms:created xsi:type="dcterms:W3CDTF">2004-11-10T14:39:00Z</dcterms:created>
  <dcterms:modified xsi:type="dcterms:W3CDTF">2004-11-11T07:25:00Z</dcterms:modified>
</cp:coreProperties>
</file>