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4E5800">
        <w:rPr>
          <w:rFonts w:ascii="Arial" w:hAnsi="Arial" w:cs="Arial"/>
          <w:b w:val="0"/>
        </w:rPr>
        <w:t>1483</w:t>
      </w:r>
      <w:r w:rsidR="008152B0">
        <w:rPr>
          <w:rFonts w:ascii="Arial" w:hAnsi="Arial" w:cs="Arial"/>
          <w:b w:val="0"/>
        </w:rPr>
        <w:t>/2004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4E5800">
        <w:rPr>
          <w:rFonts w:ascii="Arial" w:hAnsi="Arial" w:cs="Arial"/>
          <w:bCs/>
          <w:sz w:val="40"/>
        </w:rPr>
        <w:t>896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70790" w:rsidP="0076600B">
      <w:pPr>
        <w:pStyle w:val="BodyText"/>
        <w:rPr>
          <w:rFonts w:ascii="Arial" w:hAnsi="Arial" w:cs="Arial"/>
        </w:rPr>
      </w:pPr>
      <w:r w:rsidR="0076600B">
        <w:rPr>
          <w:rFonts w:ascii="Arial" w:hAnsi="Arial" w:cs="Arial"/>
        </w:rPr>
        <w:t xml:space="preserve">ústavného </w:t>
      </w:r>
      <w:r>
        <w:rPr>
          <w:rFonts w:ascii="Arial" w:hAnsi="Arial" w:cs="Arial"/>
        </w:rPr>
        <w:t xml:space="preserve">zákona, ktorým sa </w:t>
      </w:r>
      <w:r w:rsidR="0076600B">
        <w:rPr>
          <w:rFonts w:ascii="Arial" w:hAnsi="Arial" w:cs="Arial"/>
        </w:rPr>
        <w:t>mení a dopĺňa ústavný zákon č. 357/2004 Z. z. o ochrane verejného záujmu pri výkone funkcií verejných funkcionárov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76600B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76600B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Ľubomír</w:t>
        <w:tab/>
        <w:t>L i n t n e r</w:t>
        <w:tab/>
        <w:tab/>
        <w:t xml:space="preserve">v. r. </w:t>
      </w:r>
      <w:r>
        <w:rPr>
          <w:rFonts w:ascii="Arial" w:hAnsi="Arial" w:cs="Arial"/>
          <w:sz w:val="20"/>
        </w:rPr>
        <w:tab/>
        <w:tab/>
        <w:t>Národná rada Slovenskej republiky</w:t>
      </w:r>
    </w:p>
    <w:p w:rsidR="0076600B">
      <w:pPr>
        <w:tabs>
          <w:tab w:val="left" w:pos="-198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Mária</w:t>
        <w:tab/>
        <w:tab/>
        <w:t xml:space="preserve">D e m e t e r o v á </w:t>
        <w:tab/>
        <w:t xml:space="preserve">v. r. </w:t>
        <w:tab/>
        <w:tab/>
      </w:r>
      <w:r>
        <w:rPr>
          <w:rFonts w:ascii="Arial" w:hAnsi="Arial" w:cs="Arial"/>
          <w:b/>
          <w:sz w:val="20"/>
        </w:rPr>
        <w:t>s c h v a ľ u j e</w:t>
      </w:r>
    </w:p>
    <w:p w:rsidR="0076600B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Pr="0076600B">
        <w:rPr>
          <w:rFonts w:ascii="Arial" w:hAnsi="Arial" w:cs="Arial"/>
          <w:sz w:val="20"/>
        </w:rPr>
        <w:t>Milan</w:t>
      </w:r>
      <w:r>
        <w:rPr>
          <w:rFonts w:ascii="Arial" w:hAnsi="Arial" w:cs="Arial"/>
          <w:sz w:val="20"/>
        </w:rPr>
        <w:tab/>
        <w:tab/>
        <w:t>H o r t</w:t>
        <w:tab/>
        <w:tab/>
        <w:tab/>
        <w:t>v. r.</w:t>
        <w:tab/>
        <w:tab/>
        <w:t>návrh skupiny poslancov Národnej rady</w:t>
      </w:r>
    </w:p>
    <w:p w:rsidR="0076600B" w:rsidP="0076600B">
      <w:pPr>
        <w:tabs>
          <w:tab w:val="left" w:pos="-1980"/>
        </w:tabs>
        <w:ind w:left="1416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Gyula</w:t>
        <w:tab/>
        <w:t>B á r d o s</w:t>
        <w:tab/>
        <w:tab/>
        <w:t>v. r.</w:t>
        <w:tab/>
        <w:tab/>
        <w:t>Slovenskej republiky na vydanie ústavného</w:t>
      </w:r>
    </w:p>
    <w:p w:rsidR="0076600B" w:rsidP="0076600B">
      <w:pPr>
        <w:tabs>
          <w:tab w:val="left" w:pos="-1980"/>
        </w:tabs>
        <w:ind w:left="1416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zákona, ktorým sa mení a dopĺňa ústavný</w:t>
      </w:r>
    </w:p>
    <w:p w:rsidR="0076600B" w:rsidP="0076600B">
      <w:pPr>
        <w:tabs>
          <w:tab w:val="left" w:pos="-1980"/>
        </w:tabs>
        <w:ind w:left="1416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 xml:space="preserve">zákon č. 357/2004 Z. z. o ochrane verejného </w:t>
      </w:r>
    </w:p>
    <w:p w:rsidR="0076600B" w:rsidP="0076600B">
      <w:pPr>
        <w:tabs>
          <w:tab w:val="left" w:pos="-1980"/>
        </w:tabs>
        <w:ind w:left="1416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 xml:space="preserve">záujmu pri výkone funkcií verejných </w:t>
      </w:r>
    </w:p>
    <w:p w:rsidR="0076600B" w:rsidRPr="0076600B" w:rsidP="0076600B">
      <w:pPr>
        <w:tabs>
          <w:tab w:val="left" w:pos="-1980"/>
        </w:tabs>
        <w:ind w:left="1416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funkcionárov</w:t>
        <w:tab/>
        <w:tab/>
        <w:tab/>
        <w:tab/>
        <w:tab/>
      </w:r>
      <w:r w:rsidRPr="0076600B">
        <w:rPr>
          <w:rFonts w:ascii="Arial" w:hAnsi="Arial" w:cs="Arial"/>
          <w:sz w:val="20"/>
        </w:rPr>
        <w:tab/>
        <w:tab/>
        <w:t xml:space="preserve">  </w:t>
      </w: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76600B">
        <w:rPr>
          <w:sz w:val="36"/>
        </w:rPr>
        <w:t>október</w:t>
      </w:r>
      <w:r>
        <w:rPr>
          <w:sz w:val="36"/>
        </w:rPr>
        <w:t xml:space="preserve">  200</w:t>
      </w:r>
      <w:r w:rsidR="008152B0">
        <w:rPr>
          <w:sz w:val="36"/>
        </w:rPr>
        <w:t>4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4E5800"/>
    <w:rsid w:val="0076600B"/>
    <w:rsid w:val="008152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141</Words>
  <Characters>804</Characters>
  <Application>Microsoft Office Word</Application>
  <DocSecurity>0</DocSecurity>
  <Lines>0</Lines>
  <Paragraphs>0</Paragraphs>
  <ScaleCrop>false</ScaleCrop>
  <Company>Kancelaria NR SR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2004-10-04T07:44:00Z</dcterms:created>
  <dcterms:modified xsi:type="dcterms:W3CDTF">2004-10-04T07:50:00Z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-946093185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