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0790"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 w:rsidR="008152B0">
        <w:rPr>
          <w:rFonts w:ascii="Arial" w:hAnsi="Arial" w:cs="Arial"/>
          <w:b w:val="0"/>
        </w:rPr>
        <w:t xml:space="preserve">lo:  </w:t>
      </w:r>
      <w:r w:rsidR="00ED205F">
        <w:rPr>
          <w:rFonts w:ascii="Arial" w:hAnsi="Arial" w:cs="Arial"/>
          <w:b w:val="0"/>
        </w:rPr>
        <w:t>1392</w:t>
      </w:r>
      <w:r w:rsidR="008152B0">
        <w:rPr>
          <w:rFonts w:ascii="Arial" w:hAnsi="Arial" w:cs="Arial"/>
          <w:b w:val="0"/>
        </w:rPr>
        <w:t>/2004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Cs/>
          <w:sz w:val="40"/>
        </w:rPr>
      </w:pPr>
      <w:r w:rsidR="00ED205F">
        <w:rPr>
          <w:rFonts w:ascii="Arial" w:hAnsi="Arial" w:cs="Arial"/>
          <w:bCs/>
          <w:sz w:val="40"/>
        </w:rPr>
        <w:t>877</w:t>
      </w: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E25916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skupiny poslancov Národnej rady Slovenskej republiky </w:t>
      </w:r>
    </w:p>
    <w:p w:rsidR="00170790">
      <w:pPr>
        <w:rPr>
          <w:rFonts w:ascii="Arial" w:hAnsi="Arial" w:cs="Arial"/>
        </w:rPr>
      </w:pPr>
    </w:p>
    <w:p w:rsidR="0017079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 w:rsidR="00170790">
      <w:pPr>
        <w:jc w:val="center"/>
        <w:rPr>
          <w:rFonts w:ascii="Arial" w:hAnsi="Arial" w:cs="Arial"/>
          <w:b/>
          <w:bCs/>
          <w:sz w:val="32"/>
        </w:rPr>
      </w:pPr>
    </w:p>
    <w:p w:rsidR="00170790" w:rsidP="00E2591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zákona, ktorým sa </w:t>
      </w:r>
      <w:r w:rsidR="00E25916">
        <w:rPr>
          <w:rFonts w:ascii="Arial" w:hAnsi="Arial" w:cs="Arial"/>
        </w:rPr>
        <w:t>mení a dopĺňa zákon Slovenskej národnej rady č. 564/1991 Zb. o obecnej polícii v znení neskorších predpisov</w:t>
      </w:r>
    </w:p>
    <w:p w:rsidR="00170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70790">
      <w:pPr>
        <w:jc w:val="both"/>
        <w:rPr>
          <w:rFonts w:ascii="Arial" w:hAnsi="Arial" w:cs="Arial"/>
        </w:rPr>
      </w:pPr>
    </w:p>
    <w:p w:rsidR="00170790">
      <w:pPr>
        <w:jc w:val="both"/>
        <w:rPr>
          <w:rFonts w:ascii="Arial" w:hAnsi="Arial" w:cs="Arial"/>
        </w:rPr>
      </w:pP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 r e d k l a d a j ú</w:t>
      </w:r>
      <w:r>
        <w:rPr>
          <w:rFonts w:ascii="Arial" w:hAnsi="Arial" w:cs="Arial"/>
          <w:sz w:val="20"/>
        </w:rPr>
        <w:t xml:space="preserve"> :</w:t>
        <w:tab/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 w:rsidR="00E25916">
      <w:pPr>
        <w:jc w:val="both"/>
        <w:rPr>
          <w:rFonts w:ascii="Arial" w:hAnsi="Arial" w:cs="Arial"/>
          <w:sz w:val="20"/>
        </w:rPr>
      </w:pPr>
    </w:p>
    <w:p w:rsidR="00E2591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Karol</w:t>
        <w:tab/>
        <w:t>M i t r í k </w:t>
        <w:tab/>
        <w:t>v. r.</w:t>
        <w:tab/>
        <w:tab/>
        <w:tab/>
        <w:tab/>
        <w:t>Národná rada Sloven</w:t>
      </w:r>
      <w:r>
        <w:rPr>
          <w:rFonts w:ascii="Arial" w:hAnsi="Arial" w:cs="Arial"/>
          <w:sz w:val="20"/>
        </w:rPr>
        <w:t>skej republiky</w:t>
      </w:r>
    </w:p>
    <w:p w:rsidR="00E2591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Iván</w:t>
        <w:tab/>
        <w:t>F a r k a s </w:t>
        <w:tab/>
        <w:t>v. r.</w:t>
        <w:tab/>
        <w:tab/>
        <w:tab/>
        <w:tab/>
      </w:r>
      <w:r>
        <w:rPr>
          <w:rFonts w:ascii="Arial" w:hAnsi="Arial" w:cs="Arial"/>
          <w:b/>
          <w:sz w:val="20"/>
        </w:rPr>
        <w:t>s c h v a ľ u j e</w:t>
      </w:r>
    </w:p>
    <w:p w:rsidR="00E2591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Imrich</w:t>
        <w:tab/>
        <w:t>H a ma r č á k </w:t>
        <w:tab/>
        <w:t>v. r.</w:t>
        <w:tab/>
        <w:tab/>
        <w:tab/>
        <w:tab/>
        <w:t>návrh skupiny poslancov Národnej rady</w:t>
      </w:r>
    </w:p>
    <w:p w:rsidR="00E2591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  <w:t>Slovenskej republiky na vydanie zákona,</w:t>
      </w:r>
    </w:p>
    <w:p w:rsidR="00E2591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  <w:t>ktorým sa mení a dopĺňa zákon Slovenskej</w:t>
      </w:r>
    </w:p>
    <w:p w:rsidR="00E2591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  <w:t xml:space="preserve">národnej rady č. 564/1991 Zb. o obecnej </w:t>
      </w:r>
    </w:p>
    <w:p w:rsidR="00170790">
      <w:pPr>
        <w:jc w:val="both"/>
        <w:rPr>
          <w:rFonts w:ascii="Arial" w:hAnsi="Arial" w:cs="Arial"/>
        </w:rPr>
      </w:pPr>
      <w:r w:rsidR="00E25916">
        <w:rPr>
          <w:rFonts w:ascii="Arial" w:hAnsi="Arial" w:cs="Arial"/>
          <w:sz w:val="20"/>
        </w:rPr>
        <w:tab/>
        <w:tab/>
        <w:tab/>
        <w:tab/>
        <w:tab/>
        <w:tab/>
        <w:tab/>
        <w:t>polícii v znení neskorších predpisov</w:t>
      </w: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 w:rsidR="00170790">
      <w:pPr>
        <w:pStyle w:val="BodyText"/>
        <w:ind w:left="4953" w:firstLine="3"/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pStyle w:val="Heading3"/>
        <w:jc w:val="center"/>
        <w:rPr>
          <w:sz w:val="36"/>
        </w:rPr>
      </w:pPr>
      <w:r>
        <w:rPr>
          <w:sz w:val="36"/>
        </w:rPr>
        <w:t xml:space="preserve">Bratislava  </w:t>
      </w:r>
      <w:r w:rsidR="00E25916">
        <w:rPr>
          <w:sz w:val="36"/>
        </w:rPr>
        <w:t>september</w:t>
      </w:r>
      <w:r>
        <w:rPr>
          <w:sz w:val="36"/>
        </w:rPr>
        <w:t xml:space="preserve">  200</w:t>
      </w:r>
      <w:r w:rsidR="008152B0">
        <w:rPr>
          <w:sz w:val="36"/>
        </w:rPr>
        <w:t>4</w:t>
      </w:r>
    </w:p>
    <w:p w:rsidR="00170790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790"/>
    <w:rsid w:val="008152B0"/>
    <w:rsid w:val="00E25916"/>
    <w:rsid w:val="00ED205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131</Words>
  <Characters>747</Characters>
  <Application>Microsoft Office Word</Application>
  <DocSecurity>0</DocSecurity>
  <Lines>0</Lines>
  <Paragraphs>0</Paragraphs>
  <ScaleCrop>false</ScaleCrop>
  <Company>Kancelaria NR SR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2004-09-23T11:40:00Z</dcterms:created>
  <dcterms:modified xsi:type="dcterms:W3CDTF">2004-09-23T11:43:00Z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73749722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Cechvalová Eva</vt:lpwstr>
  </property>
</Properties>
</file>