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32469" w:rsidRPr="000D1E0B" w:rsidP="00C32469">
      <w:pPr>
        <w:jc w:val="center"/>
        <w:rPr>
          <w:rFonts w:ascii="Times New Roman" w:hAnsi="Times New Roman" w:cs="Times New Roman"/>
          <w:b/>
          <w:sz w:val="28"/>
          <w:szCs w:val="28"/>
          <w:lang w:val="sk-SK"/>
        </w:rPr>
      </w:pPr>
      <w:r w:rsidRPr="000D1E0B">
        <w:rPr>
          <w:rFonts w:ascii="Times New Roman" w:hAnsi="Times New Roman" w:cs="Times New Roman"/>
          <w:b/>
          <w:sz w:val="28"/>
          <w:szCs w:val="28"/>
          <w:lang w:val="sk-SK"/>
        </w:rPr>
        <w:t>NÁ R O D N Á</w:t>
      </w:r>
      <w:r>
        <w:rPr>
          <w:rFonts w:ascii="Times New Roman" w:hAnsi="Times New Roman" w:cs="Times New Roman"/>
          <w:b/>
          <w:sz w:val="28"/>
          <w:szCs w:val="28"/>
          <w:lang w:val="sk-SK"/>
        </w:rPr>
        <w:t xml:space="preserve">   </w:t>
      </w:r>
      <w:r w:rsidRPr="000D1E0B">
        <w:rPr>
          <w:rFonts w:ascii="Times New Roman" w:hAnsi="Times New Roman" w:cs="Times New Roman"/>
          <w:b/>
          <w:sz w:val="28"/>
          <w:szCs w:val="28"/>
          <w:lang w:val="sk-SK"/>
        </w:rPr>
        <w:t xml:space="preserve">  R A D A </w:t>
      </w:r>
      <w:r>
        <w:rPr>
          <w:rFonts w:ascii="Times New Roman" w:hAnsi="Times New Roman" w:cs="Times New Roman"/>
          <w:b/>
          <w:sz w:val="28"/>
          <w:szCs w:val="28"/>
          <w:lang w:val="sk-SK"/>
        </w:rPr>
        <w:t xml:space="preserve">   </w:t>
      </w:r>
      <w:r w:rsidRPr="000D1E0B">
        <w:rPr>
          <w:rFonts w:ascii="Times New Roman" w:hAnsi="Times New Roman" w:cs="Times New Roman"/>
          <w:b/>
          <w:sz w:val="28"/>
          <w:szCs w:val="28"/>
          <w:lang w:val="sk-SK"/>
        </w:rPr>
        <w:t xml:space="preserve">S L O V E N S K E J   </w:t>
      </w:r>
      <w:r>
        <w:rPr>
          <w:rFonts w:ascii="Times New Roman" w:hAnsi="Times New Roman" w:cs="Times New Roman"/>
          <w:b/>
          <w:sz w:val="28"/>
          <w:szCs w:val="28"/>
          <w:lang w:val="sk-SK"/>
        </w:rPr>
        <w:t xml:space="preserve">  </w:t>
      </w:r>
      <w:r w:rsidRPr="000D1E0B">
        <w:rPr>
          <w:rFonts w:ascii="Times New Roman" w:hAnsi="Times New Roman" w:cs="Times New Roman"/>
          <w:b/>
          <w:sz w:val="28"/>
          <w:szCs w:val="28"/>
          <w:lang w:val="sk-SK"/>
        </w:rPr>
        <w:t>R E P U B L I K Y</w:t>
      </w:r>
    </w:p>
    <w:p w:rsidR="00C32469" w:rsidP="00C32469">
      <w:pPr>
        <w:jc w:val="center"/>
        <w:rPr>
          <w:rFonts w:ascii="Times New Roman" w:hAnsi="Times New Roman" w:cs="Times New Roman"/>
          <w:b/>
          <w:lang w:val="sk-SK"/>
        </w:rPr>
      </w:pPr>
      <w:r>
        <w:rPr>
          <w:rFonts w:ascii="Times New Roman" w:hAnsi="Times New Roman" w:cs="Times New Roman"/>
          <w:b/>
          <w:lang w:val="sk-SK"/>
        </w:rPr>
        <w:t>_______________________________________________________________________</w:t>
      </w:r>
    </w:p>
    <w:p w:rsidR="00C32469" w:rsidP="00C32469">
      <w:pPr>
        <w:jc w:val="center"/>
        <w:rPr>
          <w:rFonts w:ascii="Times New Roman" w:hAnsi="Times New Roman" w:cs="Times New Roman"/>
          <w:b/>
          <w:lang w:val="sk-SK"/>
        </w:rPr>
      </w:pPr>
      <w:r>
        <w:rPr>
          <w:rFonts w:ascii="Times New Roman" w:hAnsi="Times New Roman" w:cs="Times New Roman"/>
          <w:b/>
          <w:lang w:val="sk-SK"/>
        </w:rPr>
        <w:t>III. volebné obdobie</w:t>
      </w: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RPr="000D1E0B" w:rsidP="00C32469">
      <w:pPr>
        <w:jc w:val="both"/>
        <w:rPr>
          <w:rFonts w:ascii="Times New Roman" w:hAnsi="Times New Roman" w:cs="Times New Roman"/>
          <w:b/>
          <w:sz w:val="28"/>
          <w:szCs w:val="28"/>
          <w:lang w:val="sk-SK"/>
        </w:rPr>
      </w:pPr>
      <w:r>
        <w:rPr>
          <w:rFonts w:ascii="Times New Roman" w:hAnsi="Times New Roman" w:cs="Times New Roman"/>
          <w:b/>
          <w:lang w:val="sk-SK"/>
        </w:rPr>
        <w:t xml:space="preserve">                                                                                                                   </w:t>
      </w:r>
      <w:r w:rsidRPr="000D1E0B">
        <w:rPr>
          <w:rFonts w:ascii="Times New Roman" w:hAnsi="Times New Roman" w:cs="Times New Roman"/>
          <w:b/>
          <w:sz w:val="28"/>
          <w:szCs w:val="28"/>
          <w:lang w:val="sk-SK"/>
        </w:rPr>
        <w:t>Číslo:</w:t>
      </w:r>
    </w:p>
    <w:p w:rsidR="00C32469" w:rsidRPr="000D1E0B" w:rsidP="00C32469">
      <w:pPr>
        <w:jc w:val="center"/>
        <w:rPr>
          <w:rFonts w:ascii="Times New Roman" w:hAnsi="Times New Roman" w:cs="Times New Roman"/>
          <w:b/>
          <w:sz w:val="28"/>
          <w:szCs w:val="28"/>
          <w:lang w:val="sk-SK"/>
        </w:rPr>
      </w:pPr>
    </w:p>
    <w:p w:rsidR="00C32469" w:rsidP="00C32469">
      <w:pP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rPr>
          <w:rFonts w:ascii="Times New Roman" w:hAnsi="Times New Roman" w:cs="Times New Roman"/>
          <w:b/>
          <w:lang w:val="sk-SK"/>
        </w:rPr>
      </w:pPr>
    </w:p>
    <w:p w:rsidR="00C32469" w:rsidRPr="000D1E0B" w:rsidP="00C32469">
      <w:pPr>
        <w:jc w:val="center"/>
        <w:rPr>
          <w:rFonts w:ascii="Times New Roman" w:hAnsi="Times New Roman" w:cs="Times New Roman"/>
          <w:b/>
          <w:sz w:val="32"/>
          <w:szCs w:val="32"/>
          <w:lang w:val="sk-SK"/>
        </w:rPr>
      </w:pPr>
      <w:r w:rsidRPr="000D1E0B">
        <w:rPr>
          <w:rFonts w:ascii="Times New Roman" w:hAnsi="Times New Roman" w:cs="Times New Roman"/>
          <w:b/>
          <w:sz w:val="32"/>
          <w:szCs w:val="32"/>
          <w:lang w:val="sk-SK"/>
        </w:rPr>
        <w:t>N á v r h</w:t>
      </w: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r>
        <w:rPr>
          <w:rFonts w:ascii="Times New Roman" w:hAnsi="Times New Roman" w:cs="Times New Roman"/>
          <w:b/>
          <w:lang w:val="sk-SK"/>
        </w:rPr>
        <w:t xml:space="preserve">skupiny poslancov Národnej rady Slovenskej republiky </w:t>
      </w:r>
    </w:p>
    <w:p w:rsidR="00C32469" w:rsidP="00C32469">
      <w:pPr>
        <w:jc w:val="center"/>
        <w:rPr>
          <w:rFonts w:ascii="Times New Roman" w:hAnsi="Times New Roman" w:cs="Times New Roman"/>
          <w:b/>
          <w:lang w:val="sk-SK"/>
        </w:rPr>
      </w:pPr>
    </w:p>
    <w:p w:rsidR="00C32469" w:rsidRPr="000D1E0B" w:rsidP="00C32469">
      <w:pPr>
        <w:jc w:val="center"/>
        <w:rPr>
          <w:rFonts w:ascii="Times New Roman" w:hAnsi="Times New Roman" w:cs="Times New Roman"/>
          <w:b/>
          <w:sz w:val="32"/>
          <w:szCs w:val="32"/>
          <w:lang w:val="sk-SK"/>
        </w:rPr>
      </w:pPr>
      <w:r w:rsidRPr="000D1E0B">
        <w:rPr>
          <w:rFonts w:ascii="Times New Roman" w:hAnsi="Times New Roman" w:cs="Times New Roman"/>
          <w:b/>
          <w:sz w:val="32"/>
          <w:szCs w:val="32"/>
          <w:lang w:val="sk-SK"/>
        </w:rPr>
        <w:t xml:space="preserve">na    v y d a n i e </w:t>
      </w:r>
    </w:p>
    <w:p w:rsidR="00C32469" w:rsidRPr="000D1E0B" w:rsidP="00C32469">
      <w:pPr>
        <w:jc w:val="center"/>
        <w:rPr>
          <w:rFonts w:ascii="Times New Roman" w:hAnsi="Times New Roman" w:cs="Times New Roman"/>
          <w:b/>
          <w:sz w:val="32"/>
          <w:szCs w:val="32"/>
          <w:lang w:val="sk-SK"/>
        </w:rPr>
      </w:pPr>
    </w:p>
    <w:p w:rsidR="00C32469" w:rsidP="00C32469">
      <w:pPr>
        <w:jc w:val="both"/>
        <w:rPr>
          <w:rFonts w:ascii="Times New Roman" w:hAnsi="Times New Roman" w:cs="Times New Roman"/>
          <w:lang w:val="sk-SK"/>
        </w:rPr>
      </w:pPr>
      <w:r>
        <w:rPr>
          <w:rFonts w:ascii="Times New Roman" w:hAnsi="Times New Roman" w:cs="Times New Roman"/>
          <w:b/>
          <w:lang w:val="sk-SK"/>
        </w:rPr>
        <w:t>zákona, ktorým sa mení a dopĺňa zákon Slovenskej národnej rady č. 564/1991 Zb. o obecnej polícii v znení neskorších predpisov</w:t>
      </w:r>
    </w:p>
    <w:p w:rsidR="00C32469" w:rsidP="00C32469">
      <w:pPr>
        <w:jc w:val="center"/>
        <w:rPr>
          <w:rFonts w:ascii="Times New Roman" w:hAnsi="Times New Roman" w:cs="Times New Roman"/>
          <w:b/>
          <w:lang w:val="sk-SK"/>
        </w:rPr>
      </w:pP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r>
      <w:r>
        <w:rPr>
          <w:rFonts w:ascii="Times New Roman" w:hAnsi="Times New Roman" w:cs="Times New Roman"/>
          <w:b/>
          <w:lang w:val="sk-SK"/>
        </w:rPr>
        <w:softHyphen/>
        <w:t>_________________</w:t>
      </w:r>
      <w:r>
        <w:rPr>
          <w:rFonts w:ascii="Times New Roman" w:hAnsi="Times New Roman" w:cs="Times New Roman"/>
          <w:b/>
          <w:lang w:val="sk-SK"/>
        </w:rPr>
        <w:t>__________________________________________________________</w:t>
      </w: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both"/>
        <w:rPr>
          <w:rFonts w:ascii="Times New Roman" w:hAnsi="Times New Roman" w:cs="Times New Roman"/>
          <w:b/>
          <w:lang w:val="sk-SK"/>
        </w:rPr>
      </w:pPr>
      <w:r>
        <w:rPr>
          <w:rFonts w:ascii="Times New Roman" w:hAnsi="Times New Roman" w:cs="Times New Roman"/>
          <w:b/>
          <w:lang w:val="sk-SK"/>
        </w:rPr>
        <w:t xml:space="preserve">Predkladá:                                    </w:t>
      </w:r>
    </w:p>
    <w:p w:rsidR="00C32469" w:rsidP="00C32469">
      <w:pPr>
        <w:jc w:val="both"/>
        <w:rPr>
          <w:rFonts w:ascii="Times New Roman" w:hAnsi="Times New Roman" w:cs="Times New Roman"/>
          <w:b/>
          <w:lang w:val="sk-SK"/>
        </w:rPr>
      </w:pPr>
    </w:p>
    <w:p w:rsidR="00C32469" w:rsidP="00C32469">
      <w:pPr>
        <w:jc w:val="both"/>
        <w:rPr>
          <w:rFonts w:ascii="Times New Roman" w:hAnsi="Times New Roman" w:cs="Times New Roman"/>
          <w:b/>
          <w:lang w:val="sk-SK"/>
        </w:rPr>
      </w:pPr>
      <w:r>
        <w:rPr>
          <w:rFonts w:ascii="Times New Roman" w:hAnsi="Times New Roman" w:cs="Times New Roman"/>
          <w:b/>
          <w:lang w:val="sk-SK"/>
        </w:rPr>
        <w:t>Karol   M i t r í k</w:t>
      </w:r>
    </w:p>
    <w:p w:rsidR="00C32469" w:rsidP="00C32469">
      <w:pPr>
        <w:jc w:val="center"/>
        <w:rPr>
          <w:rFonts w:ascii="Times New Roman" w:hAnsi="Times New Roman" w:cs="Times New Roman"/>
          <w:b/>
          <w:lang w:val="sk-SK"/>
        </w:rPr>
      </w:pPr>
    </w:p>
    <w:p w:rsidR="00C32469" w:rsidP="00C32469">
      <w:pPr>
        <w:jc w:val="both"/>
        <w:rPr>
          <w:rFonts w:ascii="Times New Roman" w:hAnsi="Times New Roman" w:cs="Times New Roman"/>
          <w:b/>
          <w:lang w:val="sk-SK"/>
        </w:rPr>
      </w:pPr>
      <w:r>
        <w:rPr>
          <w:rFonts w:ascii="Times New Roman" w:hAnsi="Times New Roman" w:cs="Times New Roman"/>
          <w:b/>
          <w:lang w:val="sk-SK"/>
        </w:rPr>
        <w:t>Iván  F a r k a s</w:t>
      </w:r>
    </w:p>
    <w:p w:rsidR="00C32469" w:rsidP="00C32469">
      <w:pPr>
        <w:jc w:val="both"/>
        <w:rPr>
          <w:rFonts w:ascii="Times New Roman" w:hAnsi="Times New Roman" w:cs="Times New Roman"/>
          <w:b/>
          <w:lang w:val="sk-SK"/>
        </w:rPr>
      </w:pPr>
    </w:p>
    <w:p w:rsidR="00C32469" w:rsidP="00C32469">
      <w:pPr>
        <w:jc w:val="both"/>
        <w:rPr>
          <w:rFonts w:ascii="Times New Roman" w:hAnsi="Times New Roman" w:cs="Times New Roman"/>
          <w:b/>
          <w:lang w:val="sk-SK"/>
        </w:rPr>
      </w:pPr>
      <w:r>
        <w:rPr>
          <w:rFonts w:ascii="Times New Roman" w:hAnsi="Times New Roman" w:cs="Times New Roman"/>
          <w:b/>
          <w:lang w:val="sk-SK"/>
        </w:rPr>
        <w:t>Imrich  H a m a r č á k</w:t>
      </w:r>
    </w:p>
    <w:p w:rsidR="00C32469" w:rsidP="00C32469">
      <w:pPr>
        <w:jc w:val="both"/>
        <w:rPr>
          <w:rFonts w:ascii="Times New Roman" w:hAnsi="Times New Roman" w:cs="Times New Roman"/>
          <w:b/>
          <w:lang w:val="sk-SK"/>
        </w:rPr>
      </w:pPr>
    </w:p>
    <w:p w:rsidR="00C32469" w:rsidP="00C32469">
      <w:pPr>
        <w:jc w:val="both"/>
        <w:rPr>
          <w:rFonts w:ascii="Times New Roman" w:hAnsi="Times New Roman" w:cs="Times New Roman"/>
          <w:b/>
          <w:lang w:val="sk-SK"/>
        </w:rPr>
      </w:pPr>
      <w:r>
        <w:rPr>
          <w:rFonts w:ascii="Times New Roman" w:hAnsi="Times New Roman" w:cs="Times New Roman"/>
          <w:b/>
          <w:lang w:val="sk-SK"/>
        </w:rPr>
        <w:t xml:space="preserve">                                                                                </w:t>
      </w:r>
      <w:r>
        <w:rPr>
          <w:rFonts w:ascii="Times New Roman" w:hAnsi="Times New Roman" w:cs="Times New Roman"/>
          <w:b/>
          <w:lang w:val="sk-SK"/>
        </w:rPr>
        <w:t xml:space="preserve">      Návrh na uznesenie:</w:t>
      </w:r>
    </w:p>
    <w:p w:rsidR="00C32469" w:rsidP="00C32469">
      <w:pPr>
        <w:jc w:val="both"/>
        <w:rPr>
          <w:rFonts w:ascii="Times New Roman" w:hAnsi="Times New Roman" w:cs="Times New Roman"/>
          <w:b/>
          <w:lang w:val="sk-SK"/>
        </w:rPr>
      </w:pPr>
      <w:r>
        <w:rPr>
          <w:rFonts w:ascii="Times New Roman" w:hAnsi="Times New Roman" w:cs="Times New Roman"/>
          <w:b/>
          <w:lang w:val="sk-SK"/>
        </w:rPr>
        <w:t xml:space="preserve">    </w:t>
      </w:r>
    </w:p>
    <w:p w:rsidR="00C32469" w:rsidRPr="00B90A14" w:rsidP="00C32469">
      <w:pPr>
        <w:jc w:val="both"/>
        <w:rPr>
          <w:rFonts w:ascii="Times New Roman" w:hAnsi="Times New Roman" w:cs="Times New Roman"/>
          <w:lang w:val="sk-SK"/>
        </w:rPr>
      </w:pPr>
      <w:r>
        <w:rPr>
          <w:rFonts w:ascii="Times New Roman" w:hAnsi="Times New Roman" w:cs="Times New Roman"/>
          <w:lang w:val="sk-SK"/>
        </w:rPr>
        <w:t xml:space="preserve">                                                                                     </w:t>
      </w:r>
      <w:r w:rsidRPr="00B90A14">
        <w:rPr>
          <w:rFonts w:ascii="Times New Roman" w:hAnsi="Times New Roman" w:cs="Times New Roman"/>
          <w:lang w:val="sk-SK"/>
        </w:rPr>
        <w:t>Národná rada Slovenskej republiky</w:t>
      </w:r>
    </w:p>
    <w:p w:rsidR="00C32469" w:rsidRPr="00B90A14" w:rsidP="00C32469">
      <w:pPr>
        <w:jc w:val="both"/>
        <w:rPr>
          <w:rFonts w:ascii="Times New Roman" w:hAnsi="Times New Roman" w:cs="Times New Roman"/>
          <w:b/>
          <w:lang w:val="sk-SK"/>
        </w:rPr>
      </w:pPr>
      <w:r>
        <w:rPr>
          <w:rFonts w:ascii="Times New Roman" w:hAnsi="Times New Roman" w:cs="Times New Roman"/>
          <w:b/>
          <w:lang w:val="sk-SK"/>
        </w:rPr>
        <w:t xml:space="preserve">                                                                                     </w:t>
      </w:r>
      <w:r w:rsidRPr="00B90A14">
        <w:rPr>
          <w:rFonts w:ascii="Times New Roman" w:hAnsi="Times New Roman" w:cs="Times New Roman"/>
          <w:b/>
          <w:lang w:val="sk-SK"/>
        </w:rPr>
        <w:t>s c h v a ľ u j e</w:t>
      </w:r>
    </w:p>
    <w:p w:rsidR="00C32469" w:rsidRPr="00B90A14" w:rsidP="00C32469">
      <w:pPr>
        <w:jc w:val="both"/>
        <w:rPr>
          <w:rFonts w:ascii="Times New Roman" w:hAnsi="Times New Roman" w:cs="Times New Roman"/>
          <w:lang w:val="sk-SK"/>
        </w:rPr>
      </w:pPr>
      <w:r>
        <w:rPr>
          <w:rFonts w:ascii="Times New Roman" w:hAnsi="Times New Roman" w:cs="Times New Roman"/>
          <w:lang w:val="sk-SK"/>
        </w:rPr>
        <w:t xml:space="preserve">   </w:t>
      </w:r>
      <w:r>
        <w:rPr>
          <w:rFonts w:ascii="Times New Roman" w:hAnsi="Times New Roman" w:cs="Times New Roman"/>
          <w:lang w:val="sk-SK"/>
        </w:rPr>
        <w:t xml:space="preserve">                                                                                  </w:t>
      </w:r>
      <w:r w:rsidRPr="00B90A14">
        <w:rPr>
          <w:rFonts w:ascii="Times New Roman" w:hAnsi="Times New Roman" w:cs="Times New Roman"/>
          <w:lang w:val="sk-SK"/>
        </w:rPr>
        <w:t>zákon, ktorým sa mení a dopĺňa zákon</w:t>
      </w:r>
    </w:p>
    <w:p w:rsidR="00C32469" w:rsidRPr="00B90A14" w:rsidP="00C32469">
      <w:pPr>
        <w:jc w:val="both"/>
        <w:rPr>
          <w:rFonts w:ascii="Times New Roman" w:hAnsi="Times New Roman" w:cs="Times New Roman"/>
          <w:lang w:val="sk-SK"/>
        </w:rPr>
      </w:pPr>
      <w:r>
        <w:rPr>
          <w:rFonts w:ascii="Times New Roman" w:hAnsi="Times New Roman" w:cs="Times New Roman"/>
          <w:lang w:val="sk-SK"/>
        </w:rPr>
        <w:t xml:space="preserve">                                                                                     Slovenskej národnej rady č.</w:t>
      </w:r>
      <w:r w:rsidRPr="00B90A14">
        <w:rPr>
          <w:rFonts w:ascii="Times New Roman" w:hAnsi="Times New Roman" w:cs="Times New Roman"/>
          <w:lang w:val="sk-SK"/>
        </w:rPr>
        <w:t xml:space="preserve">564/1991 Zb. </w:t>
      </w:r>
    </w:p>
    <w:p w:rsidR="00C32469" w:rsidRPr="00B90A14" w:rsidP="00C32469">
      <w:pPr>
        <w:jc w:val="both"/>
        <w:rPr>
          <w:rFonts w:ascii="Times New Roman" w:hAnsi="Times New Roman" w:cs="Times New Roman"/>
          <w:lang w:val="sk-SK"/>
        </w:rPr>
      </w:pPr>
      <w:r>
        <w:rPr>
          <w:rFonts w:ascii="Times New Roman" w:hAnsi="Times New Roman" w:cs="Times New Roman"/>
          <w:lang w:val="sk-SK"/>
        </w:rPr>
        <w:t xml:space="preserve">           </w:t>
      </w:r>
      <w:r>
        <w:rPr>
          <w:rFonts w:ascii="Times New Roman" w:hAnsi="Times New Roman" w:cs="Times New Roman"/>
          <w:lang w:val="sk-SK"/>
        </w:rPr>
        <w:t xml:space="preserve">                                                                          </w:t>
      </w:r>
      <w:r w:rsidRPr="00B90A14">
        <w:rPr>
          <w:rFonts w:ascii="Times New Roman" w:hAnsi="Times New Roman" w:cs="Times New Roman"/>
          <w:lang w:val="sk-SK"/>
        </w:rPr>
        <w:t xml:space="preserve">o obecnej polícii v znení neskorších </w:t>
      </w:r>
    </w:p>
    <w:p w:rsidR="00C32469" w:rsidRPr="00B90A14" w:rsidP="00C32469">
      <w:pPr>
        <w:jc w:val="both"/>
        <w:rPr>
          <w:rFonts w:ascii="Times New Roman" w:hAnsi="Times New Roman" w:cs="Times New Roman"/>
          <w:lang w:val="sk-SK"/>
        </w:rPr>
      </w:pPr>
      <w:r>
        <w:rPr>
          <w:rFonts w:ascii="Times New Roman" w:hAnsi="Times New Roman" w:cs="Times New Roman"/>
          <w:lang w:val="sk-SK"/>
        </w:rPr>
        <w:t xml:space="preserve">                                                                                     </w:t>
      </w:r>
      <w:r w:rsidRPr="00B90A14">
        <w:rPr>
          <w:rFonts w:ascii="Times New Roman" w:hAnsi="Times New Roman" w:cs="Times New Roman"/>
          <w:lang w:val="sk-SK"/>
        </w:rPr>
        <w:t xml:space="preserve">predpisov </w:t>
      </w: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P="00C32469">
      <w:pPr>
        <w:jc w:val="center"/>
        <w:rPr>
          <w:rFonts w:ascii="Times New Roman" w:hAnsi="Times New Roman" w:cs="Times New Roman"/>
          <w:b/>
          <w:lang w:val="sk-SK"/>
        </w:rPr>
      </w:pPr>
    </w:p>
    <w:p w:rsidR="00C32469" w:rsidRPr="00B90A14" w:rsidP="00C32469">
      <w:pPr>
        <w:jc w:val="center"/>
        <w:rPr>
          <w:rFonts w:ascii="Times New Roman" w:hAnsi="Times New Roman" w:cs="Times New Roman"/>
          <w:b/>
          <w:sz w:val="32"/>
          <w:szCs w:val="32"/>
          <w:lang w:val="sk-SK"/>
        </w:rPr>
      </w:pPr>
      <w:r w:rsidRPr="00B90A14">
        <w:rPr>
          <w:rFonts w:ascii="Times New Roman" w:hAnsi="Times New Roman" w:cs="Times New Roman"/>
          <w:b/>
          <w:sz w:val="32"/>
          <w:szCs w:val="32"/>
          <w:lang w:val="sk-SK"/>
        </w:rPr>
        <w:t>Bratislava jún 2004</w:t>
      </w:r>
    </w:p>
    <w:p w:rsidR="000D1E0B" w:rsidP="00B90A14">
      <w:pPr>
        <w:rPr>
          <w:rFonts w:ascii="Times New Roman" w:hAnsi="Times New Roman" w:cs="Times New Roman"/>
          <w:b/>
          <w:lang w:val="sk-SK"/>
        </w:rPr>
      </w:pPr>
    </w:p>
    <w:p w:rsidR="0031771B" w:rsidP="0031771B">
      <w:pPr>
        <w:jc w:val="center"/>
        <w:rPr>
          <w:rFonts w:ascii="Times New Roman" w:hAnsi="Times New Roman" w:cs="Times New Roman"/>
          <w:b/>
          <w:lang w:val="sk-SK"/>
        </w:rPr>
      </w:pPr>
      <w:r>
        <w:rPr>
          <w:rFonts w:ascii="Times New Roman" w:hAnsi="Times New Roman" w:cs="Times New Roman"/>
          <w:b/>
          <w:lang w:val="sk-SK"/>
        </w:rPr>
        <w:t>Návrh</w:t>
      </w:r>
    </w:p>
    <w:p w:rsidR="0031771B" w:rsidP="0031771B">
      <w:pPr>
        <w:jc w:val="center"/>
        <w:rPr>
          <w:rFonts w:ascii="Times New Roman" w:hAnsi="Times New Roman" w:cs="Times New Roman"/>
          <w:b/>
          <w:lang w:val="sk-SK"/>
        </w:rPr>
      </w:pPr>
    </w:p>
    <w:p w:rsidR="0031771B" w:rsidP="0031771B">
      <w:pPr>
        <w:jc w:val="center"/>
        <w:rPr>
          <w:rFonts w:ascii="Times New Roman" w:hAnsi="Times New Roman" w:cs="Times New Roman"/>
          <w:b/>
          <w:lang w:val="sk-SK"/>
        </w:rPr>
      </w:pPr>
      <w:r>
        <w:rPr>
          <w:rFonts w:ascii="Times New Roman" w:hAnsi="Times New Roman" w:cs="Times New Roman"/>
          <w:b/>
          <w:lang w:val="sk-SK"/>
        </w:rPr>
        <w:t xml:space="preserve">Z á k o n </w:t>
      </w:r>
    </w:p>
    <w:p w:rsidR="0031771B" w:rsidP="0031771B">
      <w:pPr>
        <w:jc w:val="center"/>
        <w:rPr>
          <w:rFonts w:ascii="Times New Roman" w:hAnsi="Times New Roman" w:cs="Times New Roman"/>
          <w:b/>
          <w:lang w:val="sk-SK"/>
        </w:rPr>
      </w:pPr>
      <w:r>
        <w:rPr>
          <w:rFonts w:ascii="Times New Roman" w:hAnsi="Times New Roman" w:cs="Times New Roman"/>
          <w:b/>
          <w:lang w:val="sk-SK"/>
        </w:rPr>
        <w:t>z .....................2004,</w:t>
      </w:r>
    </w:p>
    <w:p w:rsidR="0031771B" w:rsidP="0031771B">
      <w:pPr>
        <w:jc w:val="center"/>
        <w:rPr>
          <w:rFonts w:ascii="Times New Roman" w:hAnsi="Times New Roman" w:cs="Times New Roman"/>
          <w:b/>
          <w:lang w:val="sk-SK"/>
        </w:rPr>
      </w:pPr>
      <w:r>
        <w:rPr>
          <w:rFonts w:ascii="Times New Roman" w:hAnsi="Times New Roman" w:cs="Times New Roman"/>
          <w:b/>
          <w:lang w:val="sk-SK"/>
        </w:rPr>
        <w:t xml:space="preserve"> </w:t>
      </w:r>
    </w:p>
    <w:p w:rsidR="0031771B" w:rsidP="0031771B">
      <w:pPr>
        <w:jc w:val="both"/>
        <w:rPr>
          <w:rFonts w:ascii="Times New Roman" w:hAnsi="Times New Roman" w:cs="Times New Roman"/>
          <w:lang w:val="sk-SK"/>
        </w:rPr>
      </w:pPr>
      <w:r>
        <w:rPr>
          <w:rFonts w:ascii="Times New Roman" w:hAnsi="Times New Roman" w:cs="Times New Roman"/>
          <w:b/>
          <w:lang w:val="sk-SK"/>
        </w:rPr>
        <w:t>ktorým sa mení a dopĺňa zákon Slovenskej národnej rady č. 564/1991 Zb. o obecnej polícii v znení neskorších predpisov</w:t>
      </w:r>
    </w:p>
    <w:p w:rsidR="0031771B" w:rsidP="0031771B">
      <w:pPr>
        <w:jc w:val="both"/>
        <w:rPr>
          <w:rFonts w:ascii="Times New Roman" w:hAnsi="Times New Roman" w:cs="Times New Roman"/>
          <w:lang w:val="sk-SK"/>
        </w:rPr>
      </w:pPr>
    </w:p>
    <w:p w:rsidR="0031771B" w:rsidP="0031771B">
      <w:pPr>
        <w:jc w:val="both"/>
        <w:rPr>
          <w:rFonts w:ascii="Times New Roman" w:hAnsi="Times New Roman" w:cs="Times New Roman"/>
          <w:lang w:val="sk-SK"/>
        </w:rPr>
      </w:pPr>
    </w:p>
    <w:p w:rsidR="0031771B" w:rsidP="0031771B">
      <w:pPr>
        <w:jc w:val="both"/>
        <w:rPr>
          <w:rFonts w:ascii="Times New Roman" w:hAnsi="Times New Roman" w:cs="Times New Roman"/>
          <w:lang w:val="sk-SK"/>
        </w:rPr>
      </w:pPr>
      <w:r>
        <w:rPr>
          <w:rFonts w:ascii="Times New Roman" w:hAnsi="Times New Roman" w:cs="Times New Roman"/>
          <w:lang w:val="sk-SK"/>
        </w:rPr>
        <w:t>Národná rada Slovenskej republiky sa uzniesla na tomto zákone:</w:t>
      </w:r>
    </w:p>
    <w:p w:rsidR="0031771B" w:rsidP="0031771B">
      <w:pPr>
        <w:jc w:val="both"/>
        <w:rPr>
          <w:rFonts w:ascii="Times New Roman" w:hAnsi="Times New Roman" w:cs="Times New Roman"/>
          <w:lang w:val="sk-SK"/>
        </w:rPr>
      </w:pPr>
    </w:p>
    <w:p w:rsidR="0031771B" w:rsidP="0031771B">
      <w:pPr>
        <w:jc w:val="both"/>
        <w:rPr>
          <w:rFonts w:ascii="Times New Roman" w:hAnsi="Times New Roman" w:cs="Times New Roman"/>
          <w:lang w:val="sk-SK"/>
        </w:rPr>
      </w:pPr>
    </w:p>
    <w:p w:rsidR="0031771B" w:rsidP="0031771B">
      <w:pPr>
        <w:jc w:val="center"/>
        <w:rPr>
          <w:rFonts w:ascii="Times New Roman" w:hAnsi="Times New Roman" w:cs="Times New Roman"/>
          <w:lang w:val="sk-SK"/>
        </w:rPr>
      </w:pPr>
      <w:r>
        <w:rPr>
          <w:rFonts w:ascii="Times New Roman" w:hAnsi="Times New Roman" w:cs="Times New Roman"/>
          <w:lang w:val="sk-SK"/>
        </w:rPr>
        <w:t>Čl. I</w:t>
      </w:r>
    </w:p>
    <w:p w:rsidR="0031771B" w:rsidP="0031771B">
      <w:pPr>
        <w:jc w:val="center"/>
        <w:rPr>
          <w:rFonts w:ascii="Times New Roman" w:hAnsi="Times New Roman" w:cs="Times New Roman"/>
          <w:lang w:val="sk-SK"/>
        </w:rPr>
      </w:pPr>
    </w:p>
    <w:p w:rsidR="0031771B" w:rsidP="0031771B">
      <w:pPr>
        <w:jc w:val="both"/>
        <w:rPr>
          <w:rFonts w:ascii="Times New Roman" w:hAnsi="Times New Roman" w:cs="Times New Roman"/>
          <w:lang w:val="sk-SK"/>
        </w:rPr>
      </w:pPr>
      <w:r>
        <w:rPr>
          <w:rFonts w:ascii="Times New Roman" w:hAnsi="Times New Roman" w:cs="Times New Roman"/>
          <w:lang w:val="sk-SK"/>
        </w:rPr>
        <w:tab/>
        <w:t>Zákon Slovenskej národnej rady č. 564/1991 Zb. o obecnej polícii v znení zákona Národnej rady Slovenskej republiky č. 250/1994 Z.z., zákona Národnej rady Slovenskej republiky č. 319/1999 Z.z. a zákona Národnej rady Slovenskej republiky č. 333/2003 Z.z. sa mení a dopĺňa takto:</w:t>
      </w:r>
    </w:p>
    <w:p w:rsidR="0031771B" w:rsidP="0031771B">
      <w:pPr>
        <w:jc w:val="both"/>
        <w:rPr>
          <w:rFonts w:ascii="Times New Roman" w:hAnsi="Times New Roman" w:cs="Times New Roman"/>
          <w:lang w:val="sk-SK"/>
        </w:rPr>
      </w:pPr>
    </w:p>
    <w:p w:rsidR="0031771B" w:rsidP="0031771B">
      <w:pPr>
        <w:jc w:val="both"/>
        <w:rPr>
          <w:rFonts w:ascii="Times New Roman" w:hAnsi="Times New Roman" w:cs="Times New Roman"/>
          <w:lang w:val="sk-SK"/>
        </w:rPr>
      </w:pPr>
      <w:r>
        <w:rPr>
          <w:rFonts w:ascii="Times New Roman" w:hAnsi="Times New Roman" w:cs="Times New Roman"/>
          <w:lang w:val="sk-SK"/>
        </w:rPr>
        <w:t>1. § 2 vrátane nadpisu znie:</w:t>
      </w:r>
    </w:p>
    <w:p w:rsidR="0031771B" w:rsidP="0031771B">
      <w:pPr>
        <w:jc w:val="both"/>
        <w:rPr>
          <w:rFonts w:ascii="Times New Roman" w:hAnsi="Times New Roman" w:cs="Times New Roman"/>
          <w:lang w:val="sk-SK"/>
        </w:rPr>
      </w:pPr>
    </w:p>
    <w:p w:rsidR="0031771B" w:rsidP="0031771B">
      <w:pPr>
        <w:jc w:val="center"/>
        <w:rPr>
          <w:rFonts w:ascii="Times New Roman" w:hAnsi="Times New Roman" w:cs="Times New Roman"/>
          <w:lang w:val="sk-SK"/>
        </w:rPr>
      </w:pPr>
      <w:r>
        <w:rPr>
          <w:rFonts w:ascii="Times New Roman" w:hAnsi="Times New Roman" w:cs="Times New Roman"/>
          <w:lang w:val="sk-SK"/>
        </w:rPr>
        <w:t>„§ 2</w:t>
      </w:r>
    </w:p>
    <w:p w:rsidR="0031771B" w:rsidP="0031771B">
      <w:pPr>
        <w:jc w:val="both"/>
        <w:rPr>
          <w:rFonts w:ascii="Times New Roman" w:hAnsi="Times New Roman" w:cs="Times New Roman"/>
          <w:lang w:val="sk-SK"/>
        </w:rPr>
      </w:pPr>
    </w:p>
    <w:p w:rsidR="0031771B" w:rsidRPr="00C16A37" w:rsidP="0031771B">
      <w:pPr>
        <w:pStyle w:val="PlainText"/>
        <w:ind w:firstLine="708"/>
        <w:jc w:val="both"/>
        <w:rPr>
          <w:rFonts w:ascii="Times New Roman" w:hAnsi="Times New Roman" w:cs="Times New Roman"/>
          <w:sz w:val="24"/>
          <w:szCs w:val="24"/>
        </w:rPr>
      </w:pPr>
      <w:r w:rsidRPr="00C16A37">
        <w:rPr>
          <w:rFonts w:ascii="Times New Roman" w:hAnsi="Times New Roman" w:cs="Times New Roman"/>
          <w:sz w:val="24"/>
          <w:szCs w:val="24"/>
        </w:rPr>
        <w:t>(1) O</w:t>
      </w:r>
      <w:r w:rsidRPr="00C16A37">
        <w:rPr>
          <w:rFonts w:ascii="Times New Roman" w:hAnsi="Times New Roman" w:cs="Times New Roman"/>
          <w:sz w:val="24"/>
          <w:szCs w:val="24"/>
        </w:rPr>
        <w:t xml:space="preserve">becná polícia je </w:t>
      </w:r>
      <w:r>
        <w:rPr>
          <w:rFonts w:ascii="Times New Roman" w:hAnsi="Times New Roman" w:cs="Times New Roman"/>
          <w:bCs/>
          <w:sz w:val="24"/>
          <w:szCs w:val="24"/>
        </w:rPr>
        <w:t xml:space="preserve">poriadkový útvar pôsobiaci </w:t>
      </w:r>
      <w:r w:rsidRPr="00C16A37">
        <w:rPr>
          <w:rFonts w:ascii="Times New Roman" w:hAnsi="Times New Roman" w:cs="Times New Roman"/>
          <w:sz w:val="24"/>
          <w:szCs w:val="24"/>
        </w:rPr>
        <w:t>pri zabezpečovaní obecných vecí verejného poriadku, ochrany životného prostredia v obci a</w:t>
      </w:r>
      <w:r>
        <w:rPr>
          <w:rFonts w:ascii="Times New Roman" w:hAnsi="Times New Roman" w:cs="Times New Roman"/>
          <w:sz w:val="24"/>
          <w:szCs w:val="24"/>
        </w:rPr>
        <w:t> plnení úloh vyplývajúcich</w:t>
      </w:r>
      <w:r w:rsidRPr="00C16A37">
        <w:rPr>
          <w:rFonts w:ascii="Times New Roman" w:hAnsi="Times New Roman" w:cs="Times New Roman"/>
          <w:sz w:val="24"/>
          <w:szCs w:val="24"/>
        </w:rPr>
        <w:t xml:space="preserve"> zo všeobecne záväzných nariadení obce, </w:t>
      </w:r>
      <w:r>
        <w:rPr>
          <w:rFonts w:ascii="Times New Roman" w:hAnsi="Times New Roman" w:cs="Times New Roman"/>
          <w:sz w:val="24"/>
          <w:szCs w:val="24"/>
        </w:rPr>
        <w:t xml:space="preserve">z </w:t>
      </w:r>
      <w:r w:rsidRPr="00C16A37">
        <w:rPr>
          <w:rFonts w:ascii="Times New Roman" w:hAnsi="Times New Roman" w:cs="Times New Roman"/>
          <w:sz w:val="24"/>
          <w:szCs w:val="24"/>
        </w:rPr>
        <w:t>uznesení obecného zastupiteľstva a z rozhodnutí starostu obce.</w:t>
      </w:r>
    </w:p>
    <w:p w:rsidR="0031771B" w:rsidRPr="00C16A37" w:rsidP="0031771B">
      <w:pPr>
        <w:pStyle w:val="PlainText"/>
        <w:ind w:firstLine="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sidRPr="00C16A37">
        <w:rPr>
          <w:rFonts w:ascii="Times New Roman" w:hAnsi="Times New Roman" w:cs="Times New Roman"/>
          <w:sz w:val="24"/>
          <w:szCs w:val="24"/>
        </w:rPr>
        <w:t>(2) Obecná polícia a jej príslušníci sa pri svojej činnosti riadia ústavou, ústavnými zákonmi, zákonmi, ďalšími všeobecne záväznými právnymi predpismi a všeobecne záväznými nariadeniami obce.</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2. Poznámka pod čiarou k odkazu 1 a 2 sa vypúšťa.</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 3 vrátane nadpisu znie:</w:t>
      </w:r>
    </w:p>
    <w:p w:rsidR="0031771B" w:rsidP="0031771B">
      <w:pPr>
        <w:pStyle w:val="PlainText"/>
        <w:jc w:val="both"/>
        <w:rPr>
          <w:rFonts w:ascii="Times New Roman" w:hAnsi="Times New Roman" w:cs="Times New Roman"/>
          <w:sz w:val="24"/>
          <w:szCs w:val="24"/>
        </w:rPr>
      </w:pPr>
    </w:p>
    <w:p w:rsidR="0031771B" w:rsidP="0031771B">
      <w:pPr>
        <w:pStyle w:val="PlainText"/>
        <w:jc w:val="center"/>
        <w:rPr>
          <w:rFonts w:ascii="Times New Roman" w:hAnsi="Times New Roman" w:cs="Times New Roman"/>
          <w:sz w:val="24"/>
          <w:szCs w:val="24"/>
        </w:rPr>
      </w:pPr>
      <w:r>
        <w:rPr>
          <w:rFonts w:ascii="Times New Roman" w:hAnsi="Times New Roman" w:cs="Times New Roman"/>
          <w:sz w:val="24"/>
          <w:szCs w:val="24"/>
        </w:rPr>
        <w:t>„§ 3</w:t>
      </w:r>
    </w:p>
    <w:p w:rsidR="0031771B" w:rsidP="0031771B">
      <w:pPr>
        <w:pStyle w:val="PlainText"/>
        <w:jc w:val="center"/>
        <w:rPr>
          <w:rFonts w:ascii="Times New Roman" w:hAnsi="Times New Roman" w:cs="Times New Roman"/>
          <w:sz w:val="24"/>
          <w:szCs w:val="24"/>
        </w:rPr>
      </w:pPr>
      <w:r>
        <w:rPr>
          <w:rFonts w:ascii="Times New Roman" w:hAnsi="Times New Roman" w:cs="Times New Roman"/>
          <w:sz w:val="24"/>
          <w:szCs w:val="24"/>
        </w:rPr>
        <w:t>Základné úlohy</w:t>
      </w:r>
    </w:p>
    <w:p w:rsidR="0031771B" w:rsidP="0031771B">
      <w:pPr>
        <w:pStyle w:val="PlainText"/>
        <w:jc w:val="center"/>
        <w:rPr>
          <w:rFonts w:ascii="Times New Roman" w:hAnsi="Times New Roman" w:cs="Times New Roman"/>
          <w:sz w:val="24"/>
          <w:szCs w:val="24"/>
        </w:rPr>
      </w:pPr>
    </w:p>
    <w:p w:rsidR="0031771B" w:rsidRPr="00847B31" w:rsidP="0031771B">
      <w:pPr>
        <w:pStyle w:val="PlainText"/>
        <w:ind w:firstLine="708"/>
        <w:jc w:val="both"/>
        <w:rPr>
          <w:rFonts w:ascii="Times New Roman" w:hAnsi="Times New Roman" w:cs="Times New Roman"/>
          <w:sz w:val="24"/>
        </w:rPr>
      </w:pPr>
      <w:r w:rsidRPr="00847B31">
        <w:rPr>
          <w:rFonts w:ascii="Times New Roman" w:hAnsi="Times New Roman" w:cs="Times New Roman"/>
          <w:sz w:val="24"/>
        </w:rPr>
        <w:t>(1) Obecná polícia</w:t>
      </w:r>
    </w:p>
    <w:p w:rsidR="0031771B" w:rsidRPr="00847B31" w:rsidP="0031771B">
      <w:pPr>
        <w:pStyle w:val="PlainText"/>
        <w:jc w:val="both"/>
        <w:rPr>
          <w:rFonts w:ascii="Times New Roman" w:hAnsi="Times New Roman" w:cs="Times New Roman"/>
          <w:sz w:val="16"/>
        </w:rPr>
      </w:pPr>
    </w:p>
    <w:p w:rsidR="0031771B" w:rsidP="0031771B">
      <w:pPr>
        <w:pStyle w:val="PlainText"/>
        <w:numPr>
          <w:ilvl w:val="0"/>
          <w:numId w:val="1"/>
        </w:numPr>
        <w:tabs>
          <w:tab w:val="left" w:pos="1260"/>
        </w:tabs>
        <w:jc w:val="both"/>
        <w:rPr>
          <w:rFonts w:ascii="Times New Roman" w:hAnsi="Times New Roman" w:cs="Times New Roman"/>
          <w:bCs/>
          <w:sz w:val="24"/>
        </w:rPr>
      </w:pPr>
      <w:r w:rsidRPr="00847B31">
        <w:rPr>
          <w:rFonts w:ascii="Times New Roman" w:hAnsi="Times New Roman" w:cs="Times New Roman"/>
          <w:bCs/>
          <w:sz w:val="24"/>
        </w:rPr>
        <w:t>zabezpečuje verejný poriadok v obci, spolupôsobí pri ochrane jej obyvateľov a iných osôb v obci pred ohrozením ich života a zdravia, ako aj pri ochrane ich ľudských práv a slobôd,</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rPr>
        <w:t>spolup</w:t>
      </w:r>
      <w:r w:rsidRPr="00847B31">
        <w:rPr>
          <w:rFonts w:ascii="Times New Roman" w:hAnsi="Times New Roman" w:cs="Times New Roman"/>
          <w:sz w:val="24"/>
        </w:rPr>
        <w:t xml:space="preserve">ôsobí s príslušnými útvarmi Policajného zboru </w:t>
      </w:r>
      <w:r w:rsidRPr="00847B31">
        <w:rPr>
          <w:rFonts w:ascii="Times New Roman" w:hAnsi="Times New Roman" w:cs="Times New Roman"/>
          <w:sz w:val="24"/>
          <w:szCs w:val="24"/>
        </w:rPr>
        <w:t>a Železničnej polície</w:t>
      </w:r>
      <w:r w:rsidRPr="00847B31">
        <w:rPr>
          <w:rFonts w:ascii="Times New Roman" w:hAnsi="Times New Roman" w:cs="Times New Roman"/>
          <w:sz w:val="24"/>
        </w:rPr>
        <w:t xml:space="preserve"> pri ochrane majetku obce, majetku občanov, ako aj iného majetku v obci pred poškodením, </w:t>
      </w:r>
      <w:r>
        <w:rPr>
          <w:rFonts w:ascii="Times New Roman" w:hAnsi="Times New Roman" w:cs="Times New Roman"/>
          <w:sz w:val="24"/>
        </w:rPr>
        <w:t xml:space="preserve">odcudzením, </w:t>
      </w:r>
      <w:r w:rsidRPr="00847B31">
        <w:rPr>
          <w:rFonts w:ascii="Times New Roman" w:hAnsi="Times New Roman" w:cs="Times New Roman"/>
          <w:sz w:val="24"/>
        </w:rPr>
        <w:t xml:space="preserve">zničením, stratou alebo pred zneužitím, </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szCs w:val="24"/>
        </w:rPr>
        <w:t>plní úlohy na úseku ochrany</w:t>
      </w:r>
      <w:r w:rsidRPr="00847B31">
        <w:rPr>
          <w:rFonts w:ascii="Times New Roman" w:hAnsi="Times New Roman" w:cs="Times New Roman"/>
          <w:sz w:val="24"/>
        </w:rPr>
        <w:t xml:space="preserve"> životného prostredia v obci,</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szCs w:val="24"/>
        </w:rPr>
        <w:t>zabezpečuje dohľad nad dodržiavaním</w:t>
      </w:r>
      <w:r w:rsidRPr="00847B31">
        <w:rPr>
          <w:rFonts w:ascii="Times New Roman" w:hAnsi="Times New Roman" w:cs="Times New Roman"/>
          <w:sz w:val="24"/>
        </w:rPr>
        <w:t xml:space="preserve"> poriadku, čistoty a hygieny v uliciach, iných verejných priestranstvách a verejne prístupných miestach,</w:t>
      </w:r>
    </w:p>
    <w:p w:rsidR="0031771B" w:rsidRPr="00847B31" w:rsidP="0031771B">
      <w:pPr>
        <w:pStyle w:val="PlainText"/>
        <w:numPr>
          <w:ilvl w:val="0"/>
          <w:numId w:val="1"/>
        </w:numPr>
        <w:tabs>
          <w:tab w:val="left" w:pos="1260"/>
        </w:tabs>
        <w:jc w:val="both"/>
        <w:rPr>
          <w:rFonts w:ascii="Times New Roman" w:hAnsi="Times New Roman" w:cs="Times New Roman"/>
          <w:sz w:val="24"/>
          <w:szCs w:val="24"/>
        </w:rPr>
      </w:pPr>
      <w:r w:rsidRPr="00847B31">
        <w:rPr>
          <w:rFonts w:ascii="Times New Roman" w:hAnsi="Times New Roman" w:cs="Times New Roman"/>
          <w:sz w:val="24"/>
          <w:szCs w:val="24"/>
        </w:rPr>
        <w:t>vykonáva kontrolu dodržiavania všeobecne záväzných nariadení obce, plní úlohy vyplývajúce z uznesení obecného zastupiteľstva a z rozhodnutí starostu</w:t>
      </w:r>
      <w:r w:rsidRPr="00847B31">
        <w:rPr>
          <w:rFonts w:ascii="Times New Roman" w:hAnsi="Times New Roman" w:cs="Times New Roman"/>
          <w:i/>
          <w:sz w:val="24"/>
          <w:szCs w:val="24"/>
        </w:rPr>
        <w:t>,</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szCs w:val="24"/>
        </w:rPr>
        <w:t>prejednáva</w:t>
      </w:r>
      <w:r w:rsidRPr="00847B31">
        <w:rPr>
          <w:rFonts w:ascii="Times New Roman" w:hAnsi="Times New Roman" w:cs="Times New Roman"/>
          <w:sz w:val="24"/>
        </w:rPr>
        <w:t xml:space="preserve"> v blokovom konaní priestupky ustanovené osobitným predpisom</w:t>
      </w:r>
      <w:r w:rsidRPr="00847B31">
        <w:rPr>
          <w:rStyle w:val="EndnoteReference"/>
          <w:rFonts w:ascii="Times New Roman" w:hAnsi="Times New Roman" w:cs="Times New Roman"/>
          <w:sz w:val="24"/>
        </w:rPr>
        <w:t>4)</w:t>
      </w:r>
      <w:r w:rsidRPr="00847B31">
        <w:rPr>
          <w:rFonts w:ascii="Times New Roman" w:hAnsi="Times New Roman" w:cs="Times New Roman"/>
          <w:sz w:val="24"/>
        </w:rPr>
        <w:t xml:space="preserve"> a tiež za priestupky proti bezpečnosti a plynulosti cestnej premávky</w:t>
      </w:r>
      <w:r w:rsidRPr="00847B31">
        <w:rPr>
          <w:rStyle w:val="EndnoteReference"/>
          <w:rFonts w:ascii="Times New Roman" w:hAnsi="Times New Roman" w:cs="Times New Roman"/>
          <w:sz w:val="24"/>
        </w:rPr>
        <w:t>5)</w:t>
      </w:r>
      <w:r w:rsidRPr="00847B31">
        <w:rPr>
          <w:rFonts w:ascii="Times New Roman" w:hAnsi="Times New Roman" w:cs="Times New Roman"/>
          <w:sz w:val="24"/>
        </w:rPr>
        <w:t xml:space="preserve"> spáchané neuposlúchnutím zákazu, ktorý vyplýva z úpravy cestnej premávky vykonanej dopravnými značkami alebo dopravnými zariadeniami</w:t>
      </w:r>
      <w:r w:rsidRPr="00847B31">
        <w:rPr>
          <w:rStyle w:val="EndnoteReference"/>
          <w:rFonts w:ascii="Times New Roman" w:hAnsi="Times New Roman" w:cs="Times New Roman"/>
          <w:sz w:val="24"/>
        </w:rPr>
        <w:t>6)</w:t>
      </w:r>
      <w:r w:rsidRPr="00847B31">
        <w:rPr>
          <w:rFonts w:ascii="Times New Roman" w:hAnsi="Times New Roman" w:cs="Times New Roman"/>
          <w:sz w:val="24"/>
        </w:rPr>
        <w:t>,</w:t>
      </w:r>
      <w:r w:rsidRPr="00847B31">
        <w:rPr>
          <w:rFonts w:ascii="Times New Roman" w:hAnsi="Times New Roman" w:cs="Times New Roman"/>
          <w:b/>
          <w:bCs/>
          <w:sz w:val="24"/>
        </w:rPr>
        <w:t xml:space="preserve"> </w:t>
      </w:r>
      <w:r w:rsidRPr="00847B31">
        <w:rPr>
          <w:rFonts w:ascii="Times New Roman" w:hAnsi="Times New Roman" w:cs="Times New Roman"/>
          <w:bCs/>
          <w:sz w:val="24"/>
        </w:rPr>
        <w:t>alebo spáchané</w:t>
      </w:r>
      <w:r w:rsidRPr="00847B31">
        <w:rPr>
          <w:rFonts w:ascii="Times New Roman" w:hAnsi="Times New Roman" w:cs="Times New Roman"/>
          <w:sz w:val="24"/>
        </w:rPr>
        <w:t xml:space="preserve"> porušením zákazu uvedeného v osobitnom predpise</w:t>
      </w:r>
      <w:r w:rsidRPr="00847B31">
        <w:rPr>
          <w:rStyle w:val="EndnoteReference"/>
          <w:rFonts w:ascii="Times New Roman" w:hAnsi="Times New Roman" w:cs="Times New Roman"/>
          <w:sz w:val="24"/>
        </w:rPr>
        <w:t>6a)</w:t>
      </w:r>
      <w:r w:rsidRPr="00847B31">
        <w:rPr>
          <w:rFonts w:ascii="Times New Roman" w:hAnsi="Times New Roman" w:cs="Times New Roman"/>
          <w:sz w:val="24"/>
        </w:rPr>
        <w:t xml:space="preserve">, </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szCs w:val="24"/>
        </w:rPr>
        <w:t>vykonáva objasňovanie</w:t>
      </w:r>
      <w:r w:rsidRPr="00847B31">
        <w:rPr>
          <w:rFonts w:ascii="Times New Roman" w:hAnsi="Times New Roman" w:cs="Times New Roman"/>
          <w:sz w:val="24"/>
        </w:rPr>
        <w:t xml:space="preserve"> priestupkov, ak tak ustanovuje zákon,</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rPr>
        <w:t>oznamuje príslušným orgánom porušenie právnych predpisov, kt</w:t>
      </w:r>
      <w:r w:rsidRPr="00847B31">
        <w:rPr>
          <w:rFonts w:ascii="Times New Roman" w:hAnsi="Times New Roman" w:cs="Times New Roman"/>
          <w:sz w:val="24"/>
        </w:rPr>
        <w:t>oré zistí pri plnení svojich úloh a ktorých riešenie nepatrí do pôsobnosti obce,</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rPr>
        <w:t>plní úlohy stanovené v rámci integrovaného záchranného systému</w:t>
      </w:r>
      <w:r w:rsidRPr="00847B31">
        <w:rPr>
          <w:rStyle w:val="EndnoteReference"/>
          <w:rFonts w:ascii="Times New Roman" w:hAnsi="Times New Roman" w:cs="Times New Roman"/>
          <w:sz w:val="24"/>
        </w:rPr>
        <w:t>6b)</w:t>
      </w:r>
      <w:r w:rsidRPr="00847B31">
        <w:rPr>
          <w:rFonts w:ascii="Times New Roman" w:hAnsi="Times New Roman" w:cs="Times New Roman"/>
          <w:sz w:val="24"/>
        </w:rPr>
        <w:t xml:space="preserve">  a civilnej ochrany,</w:t>
      </w:r>
    </w:p>
    <w:p w:rsidR="0031771B" w:rsidRPr="00847B31" w:rsidP="0031771B">
      <w:pPr>
        <w:pStyle w:val="PlainText"/>
        <w:numPr>
          <w:ilvl w:val="0"/>
          <w:numId w:val="1"/>
        </w:numPr>
        <w:tabs>
          <w:tab w:val="left" w:pos="1260"/>
        </w:tabs>
        <w:jc w:val="both"/>
        <w:rPr>
          <w:rFonts w:ascii="Times New Roman" w:hAnsi="Times New Roman" w:cs="Times New Roman"/>
          <w:sz w:val="24"/>
        </w:rPr>
      </w:pPr>
      <w:r w:rsidRPr="00847B31">
        <w:rPr>
          <w:rFonts w:ascii="Times New Roman" w:hAnsi="Times New Roman" w:cs="Times New Roman"/>
          <w:sz w:val="24"/>
        </w:rPr>
        <w:t>plní úlohy na úseku prevencie v rozsahu pôsobnosti ustanovenej týmto zákonom.</w:t>
      </w:r>
    </w:p>
    <w:p w:rsidR="0031771B" w:rsidRPr="00847B31" w:rsidP="0031771B">
      <w:pPr>
        <w:pStyle w:val="PlainText"/>
        <w:jc w:val="both"/>
        <w:rPr>
          <w:rFonts w:ascii="Times New Roman" w:hAnsi="Times New Roman" w:cs="Times New Roman"/>
          <w:sz w:val="16"/>
        </w:rPr>
      </w:pPr>
    </w:p>
    <w:p w:rsidR="0031771B" w:rsidP="0031771B">
      <w:pPr>
        <w:pStyle w:val="PlainText"/>
        <w:ind w:left="1080" w:hanging="372"/>
        <w:jc w:val="both"/>
        <w:rPr>
          <w:rFonts w:ascii="Times New Roman" w:hAnsi="Times New Roman" w:cs="Times New Roman"/>
          <w:sz w:val="24"/>
        </w:rPr>
      </w:pPr>
      <w:r>
        <w:rPr>
          <w:rFonts w:ascii="Times New Roman" w:hAnsi="Times New Roman" w:cs="Times New Roman"/>
          <w:bCs/>
          <w:sz w:val="24"/>
        </w:rPr>
        <w:t xml:space="preserve">(2) </w:t>
      </w:r>
      <w:r w:rsidRPr="00847B31">
        <w:rPr>
          <w:rFonts w:ascii="Times New Roman" w:hAnsi="Times New Roman" w:cs="Times New Roman"/>
          <w:sz w:val="24"/>
        </w:rPr>
        <w:t xml:space="preserve">Obec môže vymedziť obecnej polícii aj </w:t>
      </w:r>
      <w:r>
        <w:rPr>
          <w:rFonts w:ascii="Times New Roman" w:hAnsi="Times New Roman" w:cs="Times New Roman"/>
          <w:sz w:val="24"/>
        </w:rPr>
        <w:t xml:space="preserve">ďalšie úlohy, ak to ustanovujú </w:t>
      </w:r>
      <w:r w:rsidRPr="00847B31">
        <w:rPr>
          <w:rFonts w:ascii="Times New Roman" w:hAnsi="Times New Roman" w:cs="Times New Roman"/>
          <w:sz w:val="24"/>
        </w:rPr>
        <w:t>osobitné zákony.</w:t>
      </w:r>
      <w:r>
        <w:rPr>
          <w:rFonts w:ascii="Times New Roman" w:hAnsi="Times New Roman" w:cs="Times New Roman"/>
          <w:sz w:val="24"/>
        </w:rPr>
        <w:t>“.</w:t>
      </w:r>
    </w:p>
    <w:p w:rsidR="0031771B" w:rsidP="0031771B">
      <w:pPr>
        <w:pStyle w:val="PlainText"/>
        <w:jc w:val="both"/>
        <w:rPr>
          <w:rFonts w:ascii="Times New Roman" w:hAnsi="Times New Roman" w:cs="Times New Roman"/>
          <w:sz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rPr>
        <w:t xml:space="preserve">4. </w:t>
      </w:r>
      <w:r>
        <w:rPr>
          <w:rFonts w:ascii="Times New Roman" w:hAnsi="Times New Roman" w:cs="Times New Roman"/>
          <w:sz w:val="24"/>
          <w:szCs w:val="24"/>
        </w:rPr>
        <w:t xml:space="preserve">Poznámka pod čiarou k odkazu 6a znie: „6a) </w:t>
      </w:r>
      <w:r w:rsidRPr="005A011D">
        <w:rPr>
          <w:rFonts w:ascii="Times New Roman" w:hAnsi="Times New Roman" w:cs="Times New Roman"/>
          <w:sz w:val="24"/>
          <w:szCs w:val="24"/>
        </w:rPr>
        <w:t xml:space="preserve">§ 24 zákona </w:t>
      </w:r>
      <w:r w:rsidRPr="005A011D">
        <w:rPr>
          <w:rFonts w:ascii="Times New Roman" w:hAnsi="Times New Roman" w:cs="Times New Roman"/>
          <w:sz w:val="24"/>
          <w:szCs w:val="24"/>
        </w:rPr>
        <w:t>Národnej rady Slovenskej republiky č. 315/1996 Z.z. o premávke na pozemných komunikáciách</w:t>
      </w:r>
      <w:r>
        <w:rPr>
          <w:rFonts w:ascii="Times New Roman" w:hAnsi="Times New Roman" w:cs="Times New Roman"/>
          <w:sz w:val="24"/>
          <w:szCs w:val="24"/>
        </w:rPr>
        <w:t xml:space="preserve"> v znení neskorších predp</w:t>
      </w:r>
      <w:r>
        <w:rPr>
          <w:rFonts w:ascii="Times New Roman" w:hAnsi="Times New Roman" w:cs="Times New Roman"/>
          <w:sz w:val="24"/>
          <w:szCs w:val="24"/>
        </w:rPr>
        <w:t>isov</w:t>
      </w:r>
      <w:r w:rsidRPr="005A011D">
        <w:rPr>
          <w:rFonts w:ascii="Times New Roman" w:hAnsi="Times New Roman" w:cs="Times New Roman"/>
          <w:sz w:val="24"/>
          <w:szCs w:val="24"/>
        </w:rPr>
        <w:t>.</w:t>
      </w:r>
      <w:r>
        <w:rPr>
          <w:rFonts w:ascii="Times New Roman" w:hAnsi="Times New Roman" w:cs="Times New Roman"/>
          <w:sz w:val="24"/>
          <w:szCs w:val="24"/>
        </w:rPr>
        <w:t>“.</w:t>
      </w:r>
    </w:p>
    <w:p w:rsidR="0031771B" w:rsidP="0031771B">
      <w:pPr>
        <w:pStyle w:val="FootnoteText"/>
        <w:numPr>
          <w:numId w:val="0"/>
        </w:numPr>
        <w:tabs>
          <w:tab w:val="left" w:pos="0"/>
        </w:tabs>
        <w:rPr>
          <w:rFonts w:ascii="Times New Roman" w:hAnsi="Times New Roman" w:cs="Times New Roman"/>
          <w:sz w:val="24"/>
          <w:szCs w:val="24"/>
        </w:rPr>
      </w:pPr>
    </w:p>
    <w:p w:rsidR="0031771B" w:rsidRPr="005A011D"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 xml:space="preserve">5. Poznámka pod čiarou k odkazu 6b znie: „6b) </w:t>
      </w:r>
      <w:r w:rsidRPr="00EC2112">
        <w:rPr>
          <w:rFonts w:ascii="Times New Roman" w:hAnsi="Times New Roman" w:cs="Times New Roman"/>
          <w:sz w:val="24"/>
          <w:szCs w:val="24"/>
        </w:rPr>
        <w:t>Zákon Národnej rady Slovenskej republiky č. 129/2002 Z.z. o integrovanom záchrannom systéme.”.</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6. Za § 3 sa vkladá § 3a, ktorý vrátane nadpisu znie:</w:t>
      </w:r>
    </w:p>
    <w:p w:rsidR="0031771B" w:rsidP="0031771B">
      <w:pPr>
        <w:pStyle w:val="PlainText"/>
        <w:jc w:val="both"/>
        <w:rPr>
          <w:rFonts w:ascii="Times New Roman" w:hAnsi="Times New Roman" w:cs="Times New Roman"/>
          <w:sz w:val="24"/>
          <w:szCs w:val="24"/>
        </w:rPr>
      </w:pPr>
    </w:p>
    <w:p w:rsidR="0031771B" w:rsidRPr="00281265" w:rsidP="0031771B">
      <w:pPr>
        <w:pStyle w:val="PlainText"/>
        <w:jc w:val="center"/>
        <w:rPr>
          <w:rFonts w:ascii="Times New Roman" w:hAnsi="Times New Roman" w:cs="Times New Roman"/>
          <w:sz w:val="24"/>
          <w:szCs w:val="24"/>
        </w:rPr>
      </w:pPr>
      <w:r w:rsidRPr="00281265">
        <w:rPr>
          <w:rFonts w:ascii="Times New Roman" w:hAnsi="Times New Roman" w:cs="Times New Roman"/>
          <w:sz w:val="24"/>
          <w:szCs w:val="24"/>
        </w:rPr>
        <w:t>„§ 3a</w:t>
      </w:r>
    </w:p>
    <w:p w:rsidR="0031771B" w:rsidRPr="00281265" w:rsidP="0031771B">
      <w:pPr>
        <w:pStyle w:val="PlainText"/>
        <w:jc w:val="both"/>
        <w:rPr>
          <w:rFonts w:ascii="Times New Roman" w:hAnsi="Times New Roman" w:cs="Times New Roman"/>
          <w:sz w:val="24"/>
        </w:rPr>
      </w:pPr>
    </w:p>
    <w:p w:rsidR="0031771B" w:rsidRPr="00281265" w:rsidP="0031771B">
      <w:pPr>
        <w:pStyle w:val="PlainText"/>
        <w:ind w:firstLine="708"/>
        <w:jc w:val="both"/>
        <w:rPr>
          <w:rFonts w:ascii="Times New Roman" w:hAnsi="Times New Roman" w:cs="Times New Roman"/>
          <w:sz w:val="24"/>
        </w:rPr>
      </w:pPr>
      <w:r w:rsidRPr="00281265">
        <w:rPr>
          <w:rFonts w:ascii="Times New Roman" w:hAnsi="Times New Roman" w:cs="Times New Roman"/>
          <w:bCs/>
          <w:sz w:val="24"/>
          <w:szCs w:val="24"/>
        </w:rPr>
        <w:t xml:space="preserve">(1) </w:t>
      </w:r>
      <w:r w:rsidRPr="00281265">
        <w:rPr>
          <w:rFonts w:ascii="Times New Roman" w:hAnsi="Times New Roman" w:cs="Times New Roman"/>
          <w:sz w:val="24"/>
          <w:szCs w:val="24"/>
        </w:rPr>
        <w:t xml:space="preserve">Obecná polícia môže na základe </w:t>
      </w:r>
      <w:r w:rsidRPr="00281265">
        <w:rPr>
          <w:rFonts w:ascii="Times New Roman" w:hAnsi="Times New Roman" w:cs="Times New Roman"/>
          <w:bCs/>
          <w:sz w:val="24"/>
          <w:szCs w:val="24"/>
        </w:rPr>
        <w:t>zmluvy</w:t>
      </w:r>
      <w:r w:rsidRPr="00281265">
        <w:rPr>
          <w:rFonts w:ascii="Times New Roman" w:hAnsi="Times New Roman" w:cs="Times New Roman"/>
          <w:sz w:val="24"/>
          <w:szCs w:val="24"/>
        </w:rPr>
        <w:t xml:space="preserve"> vykonávať úlohy podľa tohto alebo iného zákona i na území inej obce alebo obcí, ktoré sú zmluvnými stranami takejto zmluvy.</w:t>
      </w:r>
    </w:p>
    <w:p w:rsidR="0031771B" w:rsidRPr="00281265" w:rsidP="0031771B">
      <w:pPr>
        <w:pStyle w:val="PlainText"/>
        <w:ind w:firstLine="708"/>
        <w:jc w:val="both"/>
        <w:rPr>
          <w:rFonts w:ascii="Times New Roman" w:hAnsi="Times New Roman" w:cs="Times New Roman"/>
          <w:sz w:val="24"/>
          <w:szCs w:val="24"/>
        </w:rPr>
      </w:pPr>
      <w:r w:rsidRPr="00281265">
        <w:rPr>
          <w:rFonts w:ascii="Times New Roman" w:hAnsi="Times New Roman" w:cs="Times New Roman"/>
          <w:sz w:val="24"/>
          <w:szCs w:val="24"/>
        </w:rPr>
        <w:t xml:space="preserve">         </w:t>
      </w:r>
    </w:p>
    <w:p w:rsidR="0031771B" w:rsidRPr="00281265" w:rsidP="0031771B">
      <w:pPr>
        <w:pStyle w:val="PlainText"/>
        <w:ind w:firstLine="675"/>
        <w:jc w:val="both"/>
        <w:rPr>
          <w:rFonts w:ascii="Times New Roman" w:hAnsi="Times New Roman" w:cs="Times New Roman"/>
          <w:sz w:val="24"/>
          <w:szCs w:val="24"/>
        </w:rPr>
      </w:pPr>
      <w:r w:rsidRPr="00281265">
        <w:rPr>
          <w:rFonts w:ascii="Times New Roman" w:hAnsi="Times New Roman" w:cs="Times New Roman"/>
          <w:sz w:val="24"/>
          <w:szCs w:val="24"/>
        </w:rPr>
        <w:t xml:space="preserve">(2) Zmluva podľa </w:t>
      </w:r>
      <w:r>
        <w:rPr>
          <w:rFonts w:ascii="Times New Roman" w:hAnsi="Times New Roman" w:cs="Times New Roman"/>
          <w:sz w:val="24"/>
          <w:szCs w:val="24"/>
        </w:rPr>
        <w:t>odseku</w:t>
      </w:r>
      <w:r w:rsidRPr="00281265">
        <w:rPr>
          <w:rFonts w:ascii="Times New Roman" w:hAnsi="Times New Roman" w:cs="Times New Roman"/>
          <w:sz w:val="24"/>
          <w:szCs w:val="24"/>
        </w:rPr>
        <w:t xml:space="preserve"> 1 vyžaduje ku svojej platnosti súhlas dotknutých obecných zastupiteľstiev a  musí obsahovať:</w:t>
      </w:r>
    </w:p>
    <w:p w:rsidR="0031771B" w:rsidRPr="00281265" w:rsidP="0031771B">
      <w:pPr>
        <w:pStyle w:val="PlainText"/>
        <w:numPr>
          <w:ilvl w:val="0"/>
          <w:numId w:val="2"/>
        </w:numPr>
        <w:tabs>
          <w:tab w:val="left" w:pos="1035"/>
        </w:tabs>
        <w:jc w:val="both"/>
        <w:rPr>
          <w:rFonts w:ascii="Times New Roman" w:hAnsi="Times New Roman" w:cs="Times New Roman"/>
          <w:sz w:val="24"/>
          <w:szCs w:val="24"/>
        </w:rPr>
      </w:pPr>
      <w:r w:rsidRPr="00281265">
        <w:rPr>
          <w:rFonts w:ascii="Times New Roman" w:hAnsi="Times New Roman" w:cs="Times New Roman"/>
          <w:sz w:val="24"/>
          <w:szCs w:val="24"/>
        </w:rPr>
        <w:t>označenie obcí, ktoré sú jej zmluvnými stranami,</w:t>
      </w:r>
    </w:p>
    <w:p w:rsidR="0031771B" w:rsidRPr="00281265" w:rsidP="0031771B">
      <w:pPr>
        <w:pStyle w:val="PlainText"/>
        <w:numPr>
          <w:ilvl w:val="0"/>
          <w:numId w:val="2"/>
        </w:numPr>
        <w:tabs>
          <w:tab w:val="left" w:pos="1035"/>
        </w:tabs>
        <w:jc w:val="both"/>
        <w:rPr>
          <w:rFonts w:ascii="Times New Roman" w:hAnsi="Times New Roman" w:cs="Times New Roman"/>
          <w:sz w:val="24"/>
          <w:szCs w:val="24"/>
        </w:rPr>
      </w:pPr>
      <w:r w:rsidRPr="00281265">
        <w:rPr>
          <w:rFonts w:ascii="Times New Roman" w:hAnsi="Times New Roman" w:cs="Times New Roman"/>
          <w:sz w:val="24"/>
          <w:szCs w:val="24"/>
        </w:rPr>
        <w:t>určenie rozsahu úloh podľa tohto alebo iného zákona, ktoré bude obecná polícia vykonávať na území obce alebo obcí, ktoré sú zmluvnými stranami tejto zmluvy, ako aj deň, od ktorého bude obecná polícia tieto úlohy v</w:t>
      </w:r>
      <w:r w:rsidRPr="00281265">
        <w:rPr>
          <w:rFonts w:ascii="Times New Roman" w:hAnsi="Times New Roman" w:cs="Times New Roman"/>
          <w:sz w:val="24"/>
          <w:szCs w:val="24"/>
        </w:rPr>
        <w:t>yk</w:t>
      </w:r>
      <w:r>
        <w:rPr>
          <w:rFonts w:ascii="Times New Roman" w:hAnsi="Times New Roman" w:cs="Times New Roman"/>
          <w:sz w:val="24"/>
          <w:szCs w:val="24"/>
        </w:rPr>
        <w:t>onávať,</w:t>
      </w:r>
    </w:p>
    <w:p w:rsidR="0031771B" w:rsidRPr="00281265" w:rsidP="0031771B">
      <w:pPr>
        <w:pStyle w:val="PlainText"/>
        <w:numPr>
          <w:ilvl w:val="0"/>
          <w:numId w:val="2"/>
        </w:numPr>
        <w:tabs>
          <w:tab w:val="left" w:pos="1035"/>
        </w:tabs>
        <w:jc w:val="both"/>
        <w:rPr>
          <w:rFonts w:ascii="Times New Roman" w:hAnsi="Times New Roman" w:cs="Times New Roman"/>
          <w:sz w:val="24"/>
          <w:szCs w:val="24"/>
        </w:rPr>
      </w:pPr>
      <w:r w:rsidRPr="00281265">
        <w:rPr>
          <w:rFonts w:ascii="Times New Roman" w:hAnsi="Times New Roman" w:cs="Times New Roman"/>
          <w:sz w:val="24"/>
          <w:szCs w:val="24"/>
        </w:rPr>
        <w:t>spôsob úhrady nákladov spojených s výkonom úloh podľa písmena b).</w:t>
      </w:r>
    </w:p>
    <w:p w:rsidR="0031771B" w:rsidRPr="00281265" w:rsidP="0031771B">
      <w:pPr>
        <w:pStyle w:val="PlainText"/>
        <w:jc w:val="both"/>
        <w:rPr>
          <w:rFonts w:ascii="Times New Roman" w:hAnsi="Times New Roman" w:cs="Times New Roman"/>
          <w:sz w:val="24"/>
          <w:szCs w:val="24"/>
        </w:rPr>
      </w:pPr>
    </w:p>
    <w:p w:rsidR="0031771B" w:rsidP="0031771B">
      <w:pPr>
        <w:pStyle w:val="PlainText"/>
        <w:ind w:firstLine="675"/>
        <w:jc w:val="both"/>
        <w:rPr>
          <w:rFonts w:ascii="Times New Roman" w:hAnsi="Times New Roman" w:cs="Times New Roman"/>
          <w:sz w:val="24"/>
          <w:szCs w:val="24"/>
        </w:rPr>
      </w:pPr>
      <w:r w:rsidRPr="00281265">
        <w:rPr>
          <w:rFonts w:ascii="Times New Roman" w:hAnsi="Times New Roman" w:cs="Times New Roman"/>
          <w:sz w:val="24"/>
          <w:szCs w:val="24"/>
        </w:rPr>
        <w:t xml:space="preserve">(3) Obec, ktorá je zmluvnou stranou zmluvy podľa </w:t>
      </w:r>
      <w:r>
        <w:rPr>
          <w:rFonts w:ascii="Times New Roman" w:hAnsi="Times New Roman" w:cs="Times New Roman"/>
          <w:sz w:val="24"/>
          <w:szCs w:val="24"/>
        </w:rPr>
        <w:t>odseku</w:t>
      </w:r>
      <w:r w:rsidRPr="00281265">
        <w:rPr>
          <w:rFonts w:ascii="Times New Roman" w:hAnsi="Times New Roman" w:cs="Times New Roman"/>
          <w:sz w:val="24"/>
          <w:szCs w:val="24"/>
        </w:rPr>
        <w:t xml:space="preserve"> 1, a na území ktorej bude vykonávať právomoci obecná polícia inej obce, ktorá je zmluvnou stranou zmluvy, vydá starostovi obce druhej zmluvnej strany tejto zmluvy písomné splnomocnenie, ktorým  preukazuje oprávnenosť výkonu právomoci na jej území.</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7. § 4 vrátane nadpisu znie:</w:t>
      </w:r>
    </w:p>
    <w:p w:rsidR="0031771B" w:rsidP="0031771B">
      <w:pPr>
        <w:pStyle w:val="PlainText"/>
        <w:jc w:val="both"/>
        <w:rPr>
          <w:rFonts w:ascii="Times New Roman" w:hAnsi="Times New Roman" w:cs="Times New Roman"/>
          <w:sz w:val="24"/>
          <w:szCs w:val="24"/>
        </w:rPr>
      </w:pPr>
    </w:p>
    <w:p w:rsidR="0031771B" w:rsidRPr="00BD7A1B" w:rsidP="0031771B">
      <w:pPr>
        <w:pStyle w:val="PlainText"/>
        <w:jc w:val="center"/>
        <w:rPr>
          <w:rFonts w:ascii="Times New Roman" w:hAnsi="Times New Roman" w:cs="Times New Roman"/>
          <w:sz w:val="24"/>
          <w:szCs w:val="24"/>
        </w:rPr>
      </w:pPr>
      <w:r w:rsidRPr="00BD7A1B">
        <w:rPr>
          <w:rFonts w:ascii="Times New Roman" w:hAnsi="Times New Roman" w:cs="Times New Roman"/>
          <w:sz w:val="24"/>
          <w:szCs w:val="24"/>
        </w:rPr>
        <w:t>„§ 4</w:t>
      </w:r>
    </w:p>
    <w:p w:rsidR="0031771B" w:rsidRPr="00BD7A1B" w:rsidP="0031771B">
      <w:pPr>
        <w:pStyle w:val="PlainText"/>
        <w:jc w:val="both"/>
        <w:rPr>
          <w:rFonts w:ascii="Times New Roman" w:hAnsi="Times New Roman" w:cs="Times New Roman"/>
          <w:sz w:val="24"/>
          <w:szCs w:val="24"/>
        </w:rPr>
      </w:pPr>
    </w:p>
    <w:p w:rsidR="0031771B" w:rsidRPr="00BD7A1B" w:rsidP="0031771B">
      <w:pPr>
        <w:pStyle w:val="PlainText"/>
        <w:jc w:val="both"/>
        <w:rPr>
          <w:rFonts w:ascii="Times New Roman" w:hAnsi="Times New Roman" w:cs="Times New Roman"/>
          <w:sz w:val="24"/>
          <w:szCs w:val="24"/>
        </w:rPr>
      </w:pPr>
      <w:r w:rsidRPr="00BD7A1B">
        <w:rPr>
          <w:rFonts w:ascii="Times New Roman" w:hAnsi="Times New Roman" w:cs="Times New Roman"/>
          <w:sz w:val="24"/>
          <w:szCs w:val="24"/>
        </w:rPr>
        <w:tab/>
        <w:t>(1) Obecnú políciu zriaďuje a zrušuje obec všeobecne záväzným nariadením</w:t>
      </w:r>
      <w:r>
        <w:rPr>
          <w:rStyle w:val="EndnoteReference"/>
          <w:rFonts w:ascii="Times New Roman" w:hAnsi="Times New Roman" w:cs="Times New Roman"/>
          <w:sz w:val="24"/>
          <w:szCs w:val="24"/>
        </w:rPr>
        <w:t>6c)</w:t>
      </w:r>
      <w:r w:rsidRPr="00BD7A1B">
        <w:rPr>
          <w:rFonts w:ascii="Times New Roman" w:hAnsi="Times New Roman" w:cs="Times New Roman"/>
          <w:sz w:val="24"/>
          <w:szCs w:val="24"/>
        </w:rPr>
        <w:t>.</w:t>
      </w:r>
    </w:p>
    <w:p w:rsidR="0031771B" w:rsidRPr="00BD7A1B" w:rsidP="0031771B">
      <w:pPr>
        <w:pStyle w:val="PlainText"/>
        <w:jc w:val="both"/>
        <w:rPr>
          <w:rFonts w:ascii="Times New Roman" w:hAnsi="Times New Roman" w:cs="Times New Roman"/>
          <w:sz w:val="24"/>
          <w:szCs w:val="24"/>
        </w:rPr>
      </w:pPr>
    </w:p>
    <w:p w:rsidR="0031771B" w:rsidRPr="00BD7A1B" w:rsidP="0031771B">
      <w:pPr>
        <w:pStyle w:val="PlainText"/>
        <w:ind w:firstLine="708"/>
        <w:jc w:val="both"/>
        <w:rPr>
          <w:rFonts w:ascii="Times New Roman" w:hAnsi="Times New Roman" w:cs="Times New Roman"/>
          <w:sz w:val="24"/>
          <w:szCs w:val="24"/>
        </w:rPr>
      </w:pPr>
      <w:r w:rsidRPr="00BD7A1B">
        <w:rPr>
          <w:rFonts w:ascii="Times New Roman" w:hAnsi="Times New Roman" w:cs="Times New Roman"/>
          <w:sz w:val="24"/>
          <w:szCs w:val="24"/>
        </w:rPr>
        <w:t xml:space="preserve">(2) Organizáciu, objem mzdových prostriedkov a rozsah technických prostriedkov obecnej polície určuje obecné zastupiteľstvo s prihliadnutím na rozsah jej úloh. </w:t>
      </w:r>
    </w:p>
    <w:p w:rsidR="0031771B" w:rsidRPr="00BD7A1B" w:rsidP="0031771B">
      <w:pPr>
        <w:pStyle w:val="PlainText"/>
        <w:jc w:val="both"/>
        <w:rPr>
          <w:rFonts w:ascii="Times New Roman" w:hAnsi="Times New Roman" w:cs="Times New Roman"/>
          <w:sz w:val="16"/>
          <w:szCs w:val="24"/>
        </w:rPr>
      </w:pPr>
    </w:p>
    <w:p w:rsidR="0031771B" w:rsidRPr="00BD7A1B" w:rsidP="0031771B">
      <w:pPr>
        <w:pStyle w:val="PlainText"/>
        <w:ind w:firstLine="708"/>
        <w:jc w:val="both"/>
        <w:rPr>
          <w:rFonts w:ascii="Times New Roman" w:hAnsi="Times New Roman" w:cs="Times New Roman"/>
          <w:sz w:val="24"/>
          <w:szCs w:val="24"/>
        </w:rPr>
      </w:pPr>
      <w:r w:rsidRPr="00BD7A1B">
        <w:rPr>
          <w:rFonts w:ascii="Times New Roman" w:hAnsi="Times New Roman" w:cs="Times New Roman"/>
          <w:sz w:val="24"/>
          <w:szCs w:val="24"/>
        </w:rPr>
        <w:t>(3) Obecnú políciu riadi náčelník obecnej polície, ktorý je príslušníkom obecnej polície (ďalej len „náčelník“). Náčelníka na návrh starostu vymenúva a odvoláva obecné zastupiteľstvo.</w:t>
      </w:r>
    </w:p>
    <w:p w:rsidR="0031771B" w:rsidRPr="00BD7A1B" w:rsidP="0031771B">
      <w:pPr>
        <w:pStyle w:val="PlainText"/>
        <w:jc w:val="both"/>
        <w:rPr>
          <w:rFonts w:ascii="Times New Roman" w:hAnsi="Times New Roman" w:cs="Times New Roman"/>
          <w:sz w:val="16"/>
          <w:szCs w:val="24"/>
        </w:rPr>
      </w:pPr>
    </w:p>
    <w:p w:rsidR="0031771B" w:rsidRPr="00BD7A1B" w:rsidP="0031771B">
      <w:pPr>
        <w:pStyle w:val="PlainText"/>
        <w:ind w:firstLine="708"/>
        <w:jc w:val="both"/>
        <w:rPr>
          <w:rFonts w:ascii="Times New Roman" w:hAnsi="Times New Roman" w:cs="Times New Roman"/>
          <w:sz w:val="24"/>
          <w:szCs w:val="24"/>
        </w:rPr>
      </w:pPr>
      <w:r w:rsidRPr="00BD7A1B">
        <w:rPr>
          <w:rFonts w:ascii="Times New Roman" w:hAnsi="Times New Roman" w:cs="Times New Roman"/>
          <w:sz w:val="24"/>
          <w:szCs w:val="24"/>
        </w:rPr>
        <w:t>(4) Úlohy obecnej polície podľa tohto zákona plní v obciach, ktoré sú mestami</w:t>
      </w:r>
      <w:r>
        <w:rPr>
          <w:rStyle w:val="EndnoteReference"/>
          <w:rFonts w:ascii="Times New Roman" w:hAnsi="Times New Roman" w:cs="Times New Roman"/>
          <w:sz w:val="24"/>
          <w:szCs w:val="24"/>
        </w:rPr>
        <w:t>6d)</w:t>
      </w:r>
      <w:r w:rsidRPr="00BD7A1B">
        <w:rPr>
          <w:rFonts w:ascii="Times New Roman" w:hAnsi="Times New Roman" w:cs="Times New Roman"/>
          <w:sz w:val="24"/>
          <w:szCs w:val="24"/>
        </w:rPr>
        <w:t>, mestská polícia.</w:t>
      </w:r>
      <w:r>
        <w:rPr>
          <w:rFonts w:ascii="Times New Roman" w:hAnsi="Times New Roman" w:cs="Times New Roman"/>
          <w:sz w:val="24"/>
          <w:szCs w:val="24"/>
        </w:rPr>
        <w:t>“.</w:t>
      </w:r>
      <w:r w:rsidRPr="00BD7A1B">
        <w:rPr>
          <w:rFonts w:ascii="Times New Roman" w:hAnsi="Times New Roman" w:cs="Times New Roman"/>
          <w:sz w:val="24"/>
          <w:szCs w:val="24"/>
        </w:rPr>
        <w:t xml:space="preserve"> </w:t>
      </w:r>
    </w:p>
    <w:p w:rsidR="0031771B" w:rsidP="0031771B">
      <w:pPr>
        <w:pStyle w:val="PlainText"/>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8. Poznámka pod čiarou k odkazu 6c znie: „6c) </w:t>
      </w:r>
      <w:r w:rsidRPr="00B320DE">
        <w:rPr>
          <w:rFonts w:ascii="Times New Roman" w:hAnsi="Times New Roman" w:cs="Times New Roman"/>
          <w:sz w:val="24"/>
          <w:szCs w:val="24"/>
        </w:rPr>
        <w:t xml:space="preserve">§ 6 ods. 1 zákona </w:t>
      </w:r>
      <w:r>
        <w:rPr>
          <w:rFonts w:ascii="Times New Roman" w:hAnsi="Times New Roman" w:cs="Times New Roman"/>
          <w:sz w:val="24"/>
          <w:szCs w:val="24"/>
        </w:rPr>
        <w:t xml:space="preserve">Slovenskej </w:t>
      </w:r>
      <w:r>
        <w:rPr>
          <w:rFonts w:ascii="Times New Roman" w:hAnsi="Times New Roman" w:cs="Times New Roman"/>
          <w:sz w:val="24"/>
          <w:szCs w:val="24"/>
        </w:rPr>
        <w:t>národnej rady</w:t>
      </w:r>
      <w:r w:rsidRPr="00B320DE">
        <w:rPr>
          <w:rFonts w:ascii="Times New Roman" w:hAnsi="Times New Roman" w:cs="Times New Roman"/>
          <w:sz w:val="24"/>
          <w:szCs w:val="24"/>
        </w:rPr>
        <w:t xml:space="preserve"> č. 369/1</w:t>
      </w:r>
      <w:r>
        <w:rPr>
          <w:rFonts w:ascii="Times New Roman" w:hAnsi="Times New Roman" w:cs="Times New Roman"/>
          <w:sz w:val="24"/>
          <w:szCs w:val="24"/>
        </w:rPr>
        <w:t>990 Zb. o obecnom zriadení v znení neskorších predpisov.“.</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9. Poznámka pod čiarou k odkazu 6d znie: „6d) </w:t>
      </w:r>
      <w:r w:rsidRPr="00B320DE">
        <w:rPr>
          <w:rFonts w:ascii="Times New Roman" w:hAnsi="Times New Roman" w:cs="Times New Roman"/>
          <w:sz w:val="24"/>
          <w:szCs w:val="24"/>
        </w:rPr>
        <w:t xml:space="preserve">§ 22 zákona </w:t>
      </w:r>
      <w:r>
        <w:rPr>
          <w:rFonts w:ascii="Times New Roman" w:hAnsi="Times New Roman" w:cs="Times New Roman"/>
          <w:sz w:val="24"/>
          <w:szCs w:val="24"/>
        </w:rPr>
        <w:t>Slovenskej národnej rady</w:t>
      </w:r>
      <w:r w:rsidRPr="00B320DE">
        <w:rPr>
          <w:rFonts w:ascii="Times New Roman" w:hAnsi="Times New Roman" w:cs="Times New Roman"/>
          <w:sz w:val="24"/>
          <w:szCs w:val="24"/>
        </w:rPr>
        <w:t xml:space="preserve"> č. 369/1990 Zb.</w:t>
      </w:r>
      <w:r>
        <w:rPr>
          <w:rFonts w:ascii="Times New Roman" w:hAnsi="Times New Roman" w:cs="Times New Roman"/>
          <w:sz w:val="24"/>
          <w:szCs w:val="24"/>
        </w:rPr>
        <w:t xml:space="preserve"> o obecnom zriadení v znení neskorších predpisov.“.</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10. § 5 vrátane nadpisu</w:t>
      </w:r>
      <w:r>
        <w:rPr>
          <w:rFonts w:ascii="Times New Roman" w:hAnsi="Times New Roman" w:cs="Times New Roman"/>
          <w:sz w:val="24"/>
          <w:szCs w:val="24"/>
        </w:rPr>
        <w:t xml:space="preserve"> znie:</w:t>
      </w:r>
    </w:p>
    <w:p w:rsidR="0031771B" w:rsidRPr="00B320DE" w:rsidP="0031771B">
      <w:pPr>
        <w:pStyle w:val="FootnoteText"/>
        <w:numPr>
          <w:numId w:val="0"/>
        </w:numPr>
        <w:tabs>
          <w:tab w:val="left" w:pos="0"/>
        </w:tabs>
        <w:jc w:val="both"/>
        <w:rPr>
          <w:rFonts w:ascii="Times New Roman" w:hAnsi="Times New Roman" w:cs="Times New Roman"/>
          <w:sz w:val="24"/>
          <w:szCs w:val="24"/>
        </w:rPr>
      </w:pPr>
    </w:p>
    <w:p w:rsidR="0031771B" w:rsidRPr="00246CD0" w:rsidP="0031771B">
      <w:pPr>
        <w:pStyle w:val="PlainText"/>
        <w:jc w:val="center"/>
        <w:rPr>
          <w:rFonts w:ascii="Times New Roman" w:hAnsi="Times New Roman" w:cs="Times New Roman"/>
          <w:sz w:val="24"/>
          <w:szCs w:val="24"/>
        </w:rPr>
      </w:pPr>
      <w:r>
        <w:rPr>
          <w:rFonts w:ascii="Times New Roman" w:hAnsi="Times New Roman" w:cs="Times New Roman"/>
          <w:sz w:val="24"/>
          <w:szCs w:val="24"/>
        </w:rPr>
        <w:t>„</w:t>
      </w:r>
      <w:r w:rsidRPr="00246CD0">
        <w:rPr>
          <w:rFonts w:ascii="Times New Roman" w:hAnsi="Times New Roman" w:cs="Times New Roman"/>
          <w:sz w:val="24"/>
          <w:szCs w:val="24"/>
        </w:rPr>
        <w:t>§ 5</w:t>
      </w:r>
    </w:p>
    <w:p w:rsidR="0031771B" w:rsidRPr="00246CD0" w:rsidP="0031771B">
      <w:pPr>
        <w:pStyle w:val="PlainText"/>
        <w:jc w:val="both"/>
        <w:rPr>
          <w:rFonts w:ascii="Times New Roman" w:hAnsi="Times New Roman" w:cs="Times New Roman"/>
          <w:sz w:val="24"/>
          <w:szCs w:val="24"/>
        </w:rPr>
      </w:pPr>
    </w:p>
    <w:p w:rsidR="0031771B" w:rsidRPr="00246CD0" w:rsidP="0031771B">
      <w:pPr>
        <w:pStyle w:val="PlainText"/>
        <w:ind w:firstLine="708"/>
        <w:jc w:val="both"/>
        <w:rPr>
          <w:rFonts w:ascii="Times New Roman" w:hAnsi="Times New Roman" w:cs="Times New Roman"/>
          <w:sz w:val="24"/>
          <w:szCs w:val="24"/>
        </w:rPr>
      </w:pPr>
      <w:r w:rsidRPr="00246CD0">
        <w:rPr>
          <w:rFonts w:ascii="Times New Roman" w:hAnsi="Times New Roman" w:cs="Times New Roman"/>
          <w:sz w:val="24"/>
          <w:szCs w:val="24"/>
        </w:rPr>
        <w:t>(1) Obecnú políciu tvoria zamestnanci obce:</w:t>
      </w:r>
    </w:p>
    <w:p w:rsidR="0031771B" w:rsidRPr="00246CD0" w:rsidP="0031771B">
      <w:pPr>
        <w:pStyle w:val="PlainText"/>
        <w:ind w:firstLine="708"/>
        <w:jc w:val="both"/>
        <w:rPr>
          <w:rFonts w:ascii="Times New Roman" w:hAnsi="Times New Roman" w:cs="Times New Roman"/>
          <w:sz w:val="24"/>
          <w:szCs w:val="24"/>
        </w:rPr>
      </w:pPr>
      <w:r w:rsidRPr="00246CD0">
        <w:rPr>
          <w:rFonts w:ascii="Times New Roman" w:hAnsi="Times New Roman" w:cs="Times New Roman"/>
          <w:sz w:val="24"/>
          <w:szCs w:val="24"/>
        </w:rPr>
        <w:t xml:space="preserve">a) v policajnej profesii (ďalej uvádzaní ako </w:t>
      </w:r>
      <w:r>
        <w:rPr>
          <w:rFonts w:ascii="Times New Roman" w:hAnsi="Times New Roman" w:cs="Times New Roman"/>
          <w:sz w:val="24"/>
          <w:szCs w:val="24"/>
        </w:rPr>
        <w:t>„</w:t>
      </w:r>
      <w:r w:rsidRPr="00246CD0">
        <w:rPr>
          <w:rFonts w:ascii="Times New Roman" w:hAnsi="Times New Roman" w:cs="Times New Roman"/>
          <w:sz w:val="24"/>
          <w:szCs w:val="24"/>
        </w:rPr>
        <w:t>príslušníci obecnej polície</w:t>
      </w:r>
      <w:r>
        <w:rPr>
          <w:rFonts w:ascii="Times New Roman" w:hAnsi="Times New Roman" w:cs="Times New Roman"/>
          <w:sz w:val="24"/>
          <w:szCs w:val="24"/>
        </w:rPr>
        <w:t>“</w:t>
      </w:r>
      <w:r w:rsidRPr="00246CD0">
        <w:rPr>
          <w:rFonts w:ascii="Times New Roman" w:hAnsi="Times New Roman" w:cs="Times New Roman"/>
          <w:sz w:val="24"/>
          <w:szCs w:val="24"/>
        </w:rPr>
        <w:t>),</w:t>
      </w:r>
    </w:p>
    <w:p w:rsidR="0031771B" w:rsidRPr="00246CD0" w:rsidP="0031771B">
      <w:pPr>
        <w:pStyle w:val="PlainText"/>
        <w:ind w:firstLine="708"/>
        <w:jc w:val="both"/>
        <w:rPr>
          <w:rFonts w:ascii="Times New Roman" w:hAnsi="Times New Roman" w:cs="Times New Roman"/>
          <w:sz w:val="24"/>
          <w:szCs w:val="24"/>
        </w:rPr>
      </w:pPr>
      <w:r w:rsidRPr="00246CD0">
        <w:rPr>
          <w:rFonts w:ascii="Times New Roman" w:hAnsi="Times New Roman" w:cs="Times New Roman"/>
          <w:sz w:val="24"/>
          <w:szCs w:val="24"/>
        </w:rPr>
        <w:t xml:space="preserve">b) ktorí vykonávajú iné činnosti nevyhnutné pre zabezpečenie </w:t>
      </w:r>
      <w:r w:rsidRPr="007F51C6">
        <w:rPr>
          <w:rFonts w:ascii="Times New Roman" w:hAnsi="Times New Roman" w:cs="Times New Roman"/>
          <w:bCs/>
          <w:sz w:val="24"/>
          <w:szCs w:val="24"/>
        </w:rPr>
        <w:t>chodu</w:t>
      </w:r>
      <w:r w:rsidRPr="007F51C6">
        <w:rPr>
          <w:rFonts w:ascii="Times New Roman" w:hAnsi="Times New Roman" w:cs="Times New Roman"/>
          <w:sz w:val="24"/>
          <w:szCs w:val="24"/>
        </w:rPr>
        <w:t xml:space="preserve"> </w:t>
      </w:r>
      <w:r w:rsidRPr="00246CD0">
        <w:rPr>
          <w:rFonts w:ascii="Times New Roman" w:hAnsi="Times New Roman" w:cs="Times New Roman"/>
          <w:sz w:val="24"/>
          <w:szCs w:val="24"/>
        </w:rPr>
        <w:t>obecnej polície.</w:t>
      </w:r>
    </w:p>
    <w:p w:rsidR="0031771B" w:rsidRPr="007F51C6" w:rsidP="0031771B">
      <w:pPr>
        <w:pStyle w:val="PlainText"/>
        <w:ind w:firstLine="708"/>
        <w:jc w:val="both"/>
        <w:rPr>
          <w:rFonts w:ascii="Times New Roman" w:hAnsi="Times New Roman" w:cs="Times New Roman"/>
          <w:bCs/>
          <w:sz w:val="24"/>
          <w:szCs w:val="24"/>
        </w:rPr>
      </w:pPr>
      <w:r w:rsidRPr="007F51C6">
        <w:rPr>
          <w:rFonts w:ascii="Times New Roman" w:hAnsi="Times New Roman" w:cs="Times New Roman"/>
          <w:bCs/>
          <w:sz w:val="24"/>
          <w:szCs w:val="24"/>
        </w:rPr>
        <w:t>Príslušníci obecnej polície majú pri plnení úloh postavenie verejného činiteľa</w:t>
      </w:r>
      <w:r w:rsidRPr="007F51C6">
        <w:rPr>
          <w:rStyle w:val="EndnoteReference"/>
          <w:rFonts w:ascii="Times New Roman" w:hAnsi="Times New Roman" w:cs="Times New Roman"/>
          <w:bCs/>
          <w:sz w:val="24"/>
          <w:szCs w:val="24"/>
        </w:rPr>
        <w:t>7)</w:t>
      </w:r>
      <w:r>
        <w:rPr>
          <w:rFonts w:ascii="Times New Roman" w:hAnsi="Times New Roman" w:cs="Times New Roman"/>
          <w:bCs/>
          <w:sz w:val="24"/>
          <w:szCs w:val="24"/>
        </w:rPr>
        <w:t>.</w:t>
      </w:r>
    </w:p>
    <w:p w:rsidR="0031771B" w:rsidRPr="00246CD0" w:rsidP="0031771B">
      <w:pPr>
        <w:pStyle w:val="PlainText"/>
        <w:jc w:val="both"/>
        <w:rPr>
          <w:rFonts w:ascii="Times New Roman" w:hAnsi="Times New Roman" w:cs="Times New Roman"/>
          <w:sz w:val="16"/>
          <w:szCs w:val="24"/>
        </w:rPr>
      </w:pPr>
    </w:p>
    <w:p w:rsidR="0031771B" w:rsidRPr="00246CD0" w:rsidP="0031771B">
      <w:pPr>
        <w:pStyle w:val="PlainText"/>
        <w:ind w:firstLine="708"/>
        <w:jc w:val="both"/>
        <w:rPr>
          <w:rFonts w:ascii="Times New Roman" w:hAnsi="Times New Roman" w:cs="Times New Roman"/>
          <w:sz w:val="24"/>
          <w:szCs w:val="24"/>
        </w:rPr>
      </w:pPr>
      <w:r w:rsidRPr="00246CD0">
        <w:rPr>
          <w:rFonts w:ascii="Times New Roman" w:hAnsi="Times New Roman" w:cs="Times New Roman"/>
          <w:sz w:val="24"/>
          <w:szCs w:val="24"/>
        </w:rPr>
        <w:t xml:space="preserve">(2) Príslušníkom obecnej polície sa môže stať len </w:t>
      </w:r>
      <w:r w:rsidRPr="007F51C6">
        <w:rPr>
          <w:rFonts w:ascii="Times New Roman" w:hAnsi="Times New Roman" w:cs="Times New Roman"/>
          <w:bCs/>
          <w:sz w:val="24"/>
          <w:szCs w:val="24"/>
        </w:rPr>
        <w:t>bezúhonná a spoľahlivá osoba</w:t>
      </w:r>
      <w:r w:rsidRPr="00246CD0">
        <w:rPr>
          <w:rFonts w:ascii="Times New Roman" w:hAnsi="Times New Roman" w:cs="Times New Roman"/>
          <w:sz w:val="24"/>
          <w:szCs w:val="24"/>
        </w:rPr>
        <w:t>, staršia ako 21 rokov, ktorá je telesne, duševne a odborne (§ 25) spôsobilá na plnenie úloh obecnej polície.</w:t>
      </w:r>
    </w:p>
    <w:p w:rsidR="0031771B" w:rsidRPr="00246CD0" w:rsidP="0031771B">
      <w:pPr>
        <w:pStyle w:val="PlainText"/>
        <w:ind w:firstLine="708"/>
        <w:jc w:val="both"/>
        <w:rPr>
          <w:rFonts w:ascii="Times New Roman" w:hAnsi="Times New Roman" w:cs="Times New Roman"/>
          <w:sz w:val="16"/>
          <w:szCs w:val="24"/>
        </w:rPr>
      </w:pPr>
    </w:p>
    <w:p w:rsidR="0031771B" w:rsidRPr="007F51C6" w:rsidP="0031771B">
      <w:pPr>
        <w:pStyle w:val="PlainText"/>
        <w:ind w:firstLine="708"/>
        <w:jc w:val="both"/>
        <w:rPr>
          <w:rFonts w:ascii="Times New Roman" w:hAnsi="Times New Roman" w:cs="Times New Roman"/>
          <w:bCs/>
          <w:sz w:val="24"/>
          <w:szCs w:val="24"/>
        </w:rPr>
      </w:pPr>
      <w:r>
        <w:rPr>
          <w:rFonts w:ascii="Times New Roman" w:hAnsi="Times New Roman" w:cs="Times New Roman"/>
          <w:bCs/>
          <w:sz w:val="24"/>
          <w:szCs w:val="24"/>
        </w:rPr>
        <w:t>(</w:t>
      </w:r>
      <w:r w:rsidRPr="007F51C6">
        <w:rPr>
          <w:rFonts w:ascii="Times New Roman" w:hAnsi="Times New Roman" w:cs="Times New Roman"/>
          <w:bCs/>
          <w:sz w:val="24"/>
          <w:szCs w:val="24"/>
        </w:rPr>
        <w:t>3) Za bezúhonnú sa na účely tohto zákona nepovažuje osoba, ktorá bola právoplatne odsúdená pre úmyselný trestný čin. Osoba preukazuje svoju bezúhonnosť odpisom z registra trestov</w:t>
      </w:r>
      <w:r w:rsidRPr="007F51C6">
        <w:rPr>
          <w:rStyle w:val="EndnoteReference"/>
          <w:rFonts w:ascii="Times New Roman" w:hAnsi="Times New Roman" w:cs="Times New Roman"/>
          <w:bCs/>
          <w:sz w:val="24"/>
          <w:szCs w:val="24"/>
        </w:rPr>
        <w:t>7a)</w:t>
      </w:r>
      <w:r w:rsidRPr="007F51C6">
        <w:rPr>
          <w:rFonts w:ascii="Times New Roman" w:hAnsi="Times New Roman" w:cs="Times New Roman"/>
          <w:bCs/>
          <w:sz w:val="24"/>
          <w:szCs w:val="24"/>
        </w:rPr>
        <w:t>, ktorý nesmie byť starší ako tri mesiace.</w:t>
      </w:r>
    </w:p>
    <w:p w:rsidR="0031771B" w:rsidRPr="007F51C6" w:rsidP="0031771B">
      <w:pPr>
        <w:pStyle w:val="PlainText"/>
        <w:jc w:val="both"/>
        <w:rPr>
          <w:rFonts w:ascii="Times New Roman" w:hAnsi="Times New Roman" w:cs="Times New Roman"/>
          <w:sz w:val="16"/>
          <w:szCs w:val="24"/>
        </w:rPr>
      </w:pPr>
    </w:p>
    <w:p w:rsidR="0031771B" w:rsidRPr="007F51C6" w:rsidP="0031771B">
      <w:pPr>
        <w:pStyle w:val="PlainText"/>
        <w:jc w:val="both"/>
        <w:rPr>
          <w:rFonts w:ascii="Times New Roman" w:hAnsi="Times New Roman" w:cs="Times New Roman"/>
          <w:bCs/>
          <w:sz w:val="24"/>
          <w:szCs w:val="24"/>
        </w:rPr>
      </w:pPr>
      <w:r w:rsidRPr="007F51C6">
        <w:rPr>
          <w:rFonts w:ascii="Times New Roman" w:hAnsi="Times New Roman" w:cs="Times New Roman"/>
          <w:sz w:val="24"/>
          <w:szCs w:val="24"/>
        </w:rPr>
        <w:tab/>
      </w:r>
      <w:r w:rsidRPr="007F51C6">
        <w:rPr>
          <w:rFonts w:ascii="Times New Roman" w:hAnsi="Times New Roman" w:cs="Times New Roman"/>
          <w:bCs/>
          <w:sz w:val="24"/>
          <w:szCs w:val="24"/>
        </w:rPr>
        <w:t>(4) Za spoľahlivú sa na účely tohto zákona nepovažuje osoba, ktorá:</w:t>
      </w:r>
    </w:p>
    <w:p w:rsidR="0031771B" w:rsidRPr="007F51C6" w:rsidP="0031771B">
      <w:pPr>
        <w:pStyle w:val="PlainText"/>
        <w:numPr>
          <w:ilvl w:val="0"/>
          <w:numId w:val="3"/>
        </w:numPr>
        <w:tabs>
          <w:tab w:val="left" w:pos="1065"/>
        </w:tabs>
        <w:jc w:val="both"/>
        <w:rPr>
          <w:rFonts w:ascii="Times New Roman" w:hAnsi="Times New Roman" w:cs="Times New Roman"/>
          <w:bCs/>
          <w:sz w:val="24"/>
          <w:szCs w:val="24"/>
        </w:rPr>
      </w:pPr>
      <w:r w:rsidRPr="007F51C6">
        <w:rPr>
          <w:rFonts w:ascii="Times New Roman" w:hAnsi="Times New Roman" w:cs="Times New Roman"/>
          <w:bCs/>
          <w:sz w:val="24"/>
          <w:szCs w:val="24"/>
        </w:rPr>
        <w:t>preukázateľne nadmerne požíva alkoholické nápoje, alebo požíva iné návykové látky, ktoré môžu vyvolať závislosť od nich, alebo</w:t>
      </w:r>
    </w:p>
    <w:p w:rsidR="0031771B" w:rsidRPr="007F51C6" w:rsidP="0031771B">
      <w:pPr>
        <w:pStyle w:val="PlainText"/>
        <w:numPr>
          <w:ilvl w:val="0"/>
          <w:numId w:val="3"/>
        </w:numPr>
        <w:tabs>
          <w:tab w:val="left" w:pos="1065"/>
        </w:tabs>
        <w:jc w:val="both"/>
        <w:rPr>
          <w:rFonts w:ascii="Times New Roman" w:hAnsi="Times New Roman" w:cs="Times New Roman"/>
          <w:bCs/>
          <w:sz w:val="24"/>
          <w:szCs w:val="24"/>
        </w:rPr>
      </w:pPr>
      <w:r w:rsidRPr="007F51C6">
        <w:rPr>
          <w:rFonts w:ascii="Times New Roman" w:hAnsi="Times New Roman" w:cs="Times New Roman"/>
          <w:bCs/>
          <w:sz w:val="24"/>
          <w:szCs w:val="24"/>
        </w:rPr>
        <w:t>podľa iných skutočností zistených v prijímacom konaní nedáva záruku riadneho výkonu zamestnania</w:t>
      </w:r>
      <w:r>
        <w:rPr>
          <w:rFonts w:ascii="Times New Roman" w:hAnsi="Times New Roman" w:cs="Times New Roman"/>
          <w:bCs/>
          <w:sz w:val="24"/>
          <w:szCs w:val="24"/>
        </w:rPr>
        <w:t>.</w:t>
      </w:r>
    </w:p>
    <w:p w:rsidR="0031771B" w:rsidRPr="007F51C6" w:rsidP="0031771B">
      <w:pPr>
        <w:pStyle w:val="PlainText"/>
        <w:ind w:left="705"/>
        <w:jc w:val="both"/>
        <w:rPr>
          <w:rFonts w:ascii="Times New Roman" w:hAnsi="Times New Roman" w:cs="Times New Roman"/>
          <w:bCs/>
          <w:sz w:val="24"/>
          <w:szCs w:val="24"/>
        </w:rPr>
      </w:pPr>
    </w:p>
    <w:p w:rsidR="0031771B" w:rsidRPr="007F51C6" w:rsidP="0031771B">
      <w:pPr>
        <w:pStyle w:val="PlainText"/>
        <w:ind w:firstLine="720"/>
        <w:jc w:val="both"/>
        <w:rPr>
          <w:rFonts w:ascii="Times New Roman" w:hAnsi="Times New Roman" w:cs="Times New Roman"/>
          <w:bCs/>
          <w:sz w:val="24"/>
          <w:szCs w:val="24"/>
        </w:rPr>
      </w:pPr>
      <w:r w:rsidRPr="007F51C6">
        <w:rPr>
          <w:rFonts w:ascii="Times New Roman" w:hAnsi="Times New Roman" w:cs="Times New Roman"/>
          <w:bCs/>
          <w:sz w:val="24"/>
          <w:szCs w:val="24"/>
        </w:rPr>
        <w:t>(5) Telesnú a duševnú spôsobilosť preukazuje osoba lekárskym posudkom, ktorý vystaví praktický lekár pre dospelých na základe výsledku lekárskej prehliadky.</w:t>
      </w:r>
    </w:p>
    <w:p w:rsidR="0031771B" w:rsidRPr="007F51C6" w:rsidP="0031771B">
      <w:pPr>
        <w:pStyle w:val="PlainText"/>
        <w:jc w:val="both"/>
        <w:rPr>
          <w:rFonts w:ascii="Times New Roman" w:hAnsi="Times New Roman" w:cs="Times New Roman"/>
          <w:sz w:val="16"/>
          <w:szCs w:val="24"/>
        </w:rPr>
      </w:pPr>
    </w:p>
    <w:p w:rsidR="0031771B" w:rsidRPr="007F51C6" w:rsidP="0031771B">
      <w:pPr>
        <w:pStyle w:val="PlainText"/>
        <w:ind w:firstLine="705"/>
        <w:jc w:val="both"/>
        <w:rPr>
          <w:rFonts w:ascii="Times New Roman" w:hAnsi="Times New Roman" w:cs="Times New Roman"/>
          <w:bCs/>
          <w:sz w:val="24"/>
          <w:szCs w:val="24"/>
        </w:rPr>
      </w:pPr>
      <w:r w:rsidRPr="007F51C6">
        <w:rPr>
          <w:rFonts w:ascii="Times New Roman" w:hAnsi="Times New Roman" w:cs="Times New Roman"/>
          <w:bCs/>
          <w:sz w:val="24"/>
          <w:szCs w:val="24"/>
        </w:rPr>
        <w:t>(6) Podmienky uvedené v odstavcoch 2, 3, 4, 5 musia príslušníci obecnej polície spĺňať po celý čas trvania prac</w:t>
      </w:r>
      <w:r w:rsidRPr="007F51C6">
        <w:rPr>
          <w:rFonts w:ascii="Times New Roman" w:hAnsi="Times New Roman" w:cs="Times New Roman"/>
          <w:bCs/>
          <w:sz w:val="24"/>
          <w:szCs w:val="24"/>
        </w:rPr>
        <w:t xml:space="preserve">ovného pomeru. </w:t>
      </w:r>
    </w:p>
    <w:p w:rsidR="0031771B" w:rsidRPr="00246CD0" w:rsidP="0031771B">
      <w:pPr>
        <w:pStyle w:val="PlainText"/>
        <w:jc w:val="both"/>
        <w:rPr>
          <w:rFonts w:ascii="Times New Roman" w:hAnsi="Times New Roman" w:cs="Times New Roman"/>
          <w:sz w:val="16"/>
          <w:szCs w:val="24"/>
        </w:rPr>
      </w:pPr>
    </w:p>
    <w:p w:rsidR="0031771B" w:rsidRPr="00246CD0" w:rsidP="0031771B">
      <w:pPr>
        <w:pStyle w:val="PlainText"/>
        <w:ind w:firstLine="708"/>
        <w:jc w:val="both"/>
        <w:rPr>
          <w:rFonts w:ascii="Times New Roman" w:hAnsi="Times New Roman" w:cs="Times New Roman"/>
          <w:sz w:val="24"/>
          <w:szCs w:val="24"/>
        </w:rPr>
      </w:pPr>
      <w:r>
        <w:rPr>
          <w:rFonts w:ascii="Times New Roman" w:hAnsi="Times New Roman" w:cs="Times New Roman"/>
          <w:bCs/>
          <w:sz w:val="24"/>
          <w:szCs w:val="24"/>
        </w:rPr>
        <w:t xml:space="preserve">(7) </w:t>
      </w:r>
      <w:r w:rsidRPr="00246CD0">
        <w:rPr>
          <w:rFonts w:ascii="Times New Roman" w:hAnsi="Times New Roman" w:cs="Times New Roman"/>
          <w:sz w:val="24"/>
          <w:szCs w:val="24"/>
        </w:rPr>
        <w:t>Príslušník obecnej polície skladá sľub tohto znenia:</w:t>
      </w:r>
    </w:p>
    <w:p w:rsidR="0031771B" w:rsidRPr="00246CD0" w:rsidP="0031771B">
      <w:pPr>
        <w:pStyle w:val="PlainText"/>
        <w:jc w:val="both"/>
        <w:rPr>
          <w:rFonts w:ascii="Times New Roman" w:hAnsi="Times New Roman" w:cs="Times New Roman"/>
          <w:sz w:val="16"/>
          <w:szCs w:val="24"/>
        </w:rPr>
      </w:pPr>
    </w:p>
    <w:p w:rsidR="0031771B" w:rsidP="0031771B">
      <w:pPr>
        <w:pStyle w:val="PlainText"/>
        <w:ind w:firstLine="708"/>
        <w:jc w:val="both"/>
        <w:rPr>
          <w:rFonts w:ascii="Times New Roman" w:hAnsi="Times New Roman" w:cs="Times New Roman"/>
          <w:sz w:val="24"/>
          <w:szCs w:val="24"/>
        </w:rPr>
      </w:pPr>
      <w:r w:rsidRPr="00246CD0">
        <w:rPr>
          <w:rFonts w:ascii="Times New Roman" w:hAnsi="Times New Roman" w:cs="Times New Roman"/>
          <w:sz w:val="24"/>
          <w:szCs w:val="24"/>
        </w:rPr>
        <w:t>"Sľubujem, že budem riadne plniť svoje povinnosti, chrániť záujmy obce a jej obyvateľov, zachovávať ústavu, zákony a ostatné všeobecne záväzné právne predpisy."</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11. Poznámka pod čiarou k odkazu 7a znie: „7a) </w:t>
      </w:r>
      <w:r w:rsidRPr="001431A8">
        <w:rPr>
          <w:rFonts w:ascii="Times New Roman" w:hAnsi="Times New Roman" w:cs="Times New Roman"/>
          <w:sz w:val="24"/>
          <w:szCs w:val="24"/>
        </w:rPr>
        <w:t>Zákon Národnej rady Slovenskej republiky č. 311/1999 Z.z. o registri trestov v znení neskorších predpisov</w:t>
      </w:r>
      <w:r>
        <w:rPr>
          <w:rFonts w:ascii="Times New Roman" w:hAnsi="Times New Roman" w:cs="Times New Roman"/>
          <w:sz w:val="24"/>
          <w:szCs w:val="24"/>
        </w:rPr>
        <w:t>“.</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12. V § 6 odsek 1 prvá veta za slovom „náčelník“ sa vypúšťa odkaz: „ 8)“</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13. Poznámka pod čiarou k odkazu 8 sa vypúšťa.</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14. V § 6 odsek 1 písm. b) sa slovo „okamžite“ nahrádza slovom „bezodkladne“.</w:t>
      </w:r>
    </w:p>
    <w:p w:rsidR="0031771B" w:rsidP="0031771B">
      <w:pPr>
        <w:pStyle w:val="FootnoteText"/>
        <w:numPr>
          <w:numId w:val="0"/>
        </w:numPr>
        <w:tabs>
          <w:tab w:val="left" w:pos="0"/>
        </w:tabs>
        <w:rPr>
          <w:rFonts w:ascii="Times New Roman" w:hAnsi="Times New Roman" w:cs="Times New Roman"/>
          <w:sz w:val="24"/>
          <w:szCs w:val="24"/>
        </w:rPr>
      </w:pPr>
    </w:p>
    <w:p w:rsidR="0031771B" w:rsidRPr="00B61A6D" w:rsidP="0031771B">
      <w:pPr>
        <w:pStyle w:val="FootnoteText"/>
        <w:numPr>
          <w:numId w:val="0"/>
        </w:numPr>
        <w:tabs>
          <w:tab w:val="left" w:pos="0"/>
        </w:tabs>
        <w:rPr>
          <w:rFonts w:ascii="Times New Roman" w:hAnsi="Times New Roman" w:cs="Times New Roman"/>
          <w:sz w:val="24"/>
          <w:szCs w:val="24"/>
        </w:rPr>
      </w:pPr>
      <w:r w:rsidRPr="00690763">
        <w:rPr>
          <w:rFonts w:ascii="Times New Roman" w:hAnsi="Times New Roman" w:cs="Times New Roman"/>
          <w:sz w:val="24"/>
          <w:szCs w:val="24"/>
        </w:rPr>
        <w:t>15</w:t>
      </w:r>
      <w:r>
        <w:rPr>
          <w:rFonts w:ascii="Times New Roman" w:hAnsi="Times New Roman" w:cs="Times New Roman"/>
          <w:i/>
          <w:sz w:val="24"/>
          <w:szCs w:val="24"/>
        </w:rPr>
        <w:t xml:space="preserve">. </w:t>
      </w:r>
      <w:r>
        <w:rPr>
          <w:rFonts w:ascii="Times New Roman" w:hAnsi="Times New Roman" w:cs="Times New Roman"/>
          <w:sz w:val="24"/>
          <w:szCs w:val="24"/>
        </w:rPr>
        <w:t>V § 6 odsek 1 písm. c) sa slovo: „veliteľom“ nahrádza slovom „riaditeľom“.</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16. V § 6 odsek 1 písm. c) sa za text: „Policajného zboru“ vkladá text: „ a Železničnej polí</w:t>
      </w:r>
      <w:r>
        <w:rPr>
          <w:rFonts w:ascii="Times New Roman" w:hAnsi="Times New Roman" w:cs="Times New Roman"/>
          <w:sz w:val="24"/>
          <w:szCs w:val="24"/>
        </w:rPr>
        <w:t>cie,“.</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17</w:t>
      </w:r>
      <w:r w:rsidRPr="002D6CD9">
        <w:rPr>
          <w:rFonts w:ascii="Times New Roman" w:hAnsi="Times New Roman" w:cs="Times New Roman"/>
          <w:sz w:val="24"/>
          <w:szCs w:val="24"/>
        </w:rPr>
        <w:t>. V § 7 odsek 1 písm. b) sa pôvodný text nahrádza textom: „dbať na vážnosť, česť a dôstojnosť občanov i svoju vlastnú a nepripustiť, aby komukoľvek v súvislosti s činnosťou obecnej polície vznikla bezdôvodná ujma a prípadný zásah do práv a slobôd osoby neprekročil mieru nevyhnutnú na dosiahnutie účelu sledovaného zákrokom,“</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18. </w:t>
      </w:r>
      <w:r w:rsidRPr="002D6CD9">
        <w:rPr>
          <w:rFonts w:ascii="Times New Roman" w:hAnsi="Times New Roman" w:cs="Times New Roman"/>
          <w:sz w:val="24"/>
          <w:szCs w:val="24"/>
        </w:rPr>
        <w:t xml:space="preserve">V § 7 odsek 1 písm. </w:t>
      </w:r>
      <w:r>
        <w:rPr>
          <w:rFonts w:ascii="Times New Roman" w:hAnsi="Times New Roman" w:cs="Times New Roman"/>
          <w:sz w:val="24"/>
          <w:szCs w:val="24"/>
        </w:rPr>
        <w:t>c</w:t>
      </w:r>
      <w:r w:rsidRPr="002D6CD9">
        <w:rPr>
          <w:rFonts w:ascii="Times New Roman" w:hAnsi="Times New Roman" w:cs="Times New Roman"/>
          <w:sz w:val="24"/>
          <w:szCs w:val="24"/>
        </w:rPr>
        <w:t>)</w:t>
      </w:r>
      <w:r>
        <w:rPr>
          <w:rFonts w:ascii="Times New Roman" w:hAnsi="Times New Roman" w:cs="Times New Roman"/>
          <w:sz w:val="24"/>
          <w:szCs w:val="24"/>
        </w:rPr>
        <w:t xml:space="preserve"> a d) sa slovo „zakročiť“ nahrádza slovami „vykonať zákrok“.</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19. </w:t>
      </w:r>
      <w:r w:rsidRPr="002D6CD9">
        <w:rPr>
          <w:rFonts w:ascii="Times New Roman" w:hAnsi="Times New Roman" w:cs="Times New Roman"/>
          <w:sz w:val="24"/>
          <w:szCs w:val="24"/>
        </w:rPr>
        <w:t>V § 7</w:t>
      </w:r>
      <w:r>
        <w:rPr>
          <w:rFonts w:ascii="Times New Roman" w:hAnsi="Times New Roman" w:cs="Times New Roman"/>
          <w:sz w:val="24"/>
          <w:szCs w:val="24"/>
        </w:rPr>
        <w:t xml:space="preserve"> sa za odsek 1 vkladajú nové odseky 2 a 3, ktoré znejú:</w:t>
      </w:r>
    </w:p>
    <w:p w:rsidR="0031771B" w:rsidP="0031771B">
      <w:pPr>
        <w:pStyle w:val="PlainText"/>
        <w:jc w:val="both"/>
        <w:rPr>
          <w:rFonts w:ascii="Times New Roman" w:hAnsi="Times New Roman" w:cs="Times New Roman"/>
          <w:sz w:val="24"/>
          <w:szCs w:val="24"/>
        </w:rPr>
      </w:pPr>
    </w:p>
    <w:p w:rsidR="0031771B" w:rsidRPr="00A85DA6"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w:t>
      </w:r>
      <w:r w:rsidRPr="00A85DA6">
        <w:rPr>
          <w:rFonts w:ascii="Times New Roman" w:hAnsi="Times New Roman" w:cs="Times New Roman"/>
          <w:sz w:val="24"/>
          <w:szCs w:val="24"/>
        </w:rPr>
        <w:t>(2) Plnením úloh obecnej polície sa rozumie vykonávanie oprávnení a povinností vyplývajúcich pre príslušníka obecnej polície z tohto zákona, iných všeobecne záväzných právnych predpisov a všeobecne záväzných nariadení obce, z uznesení obecného zastupiteľstva a z rozhodnutí s</w:t>
      </w:r>
      <w:r w:rsidRPr="00A85DA6">
        <w:rPr>
          <w:rFonts w:ascii="Times New Roman" w:hAnsi="Times New Roman" w:cs="Times New Roman"/>
          <w:sz w:val="24"/>
          <w:szCs w:val="24"/>
        </w:rPr>
        <w:t>tarostu</w:t>
      </w:r>
      <w:r w:rsidRPr="00A85DA6">
        <w:rPr>
          <w:rFonts w:ascii="Times New Roman" w:hAnsi="Times New Roman" w:cs="Times New Roman"/>
          <w:i/>
          <w:sz w:val="24"/>
          <w:szCs w:val="24"/>
        </w:rPr>
        <w:t>.</w:t>
      </w:r>
    </w:p>
    <w:p w:rsidR="0031771B" w:rsidRPr="00A85DA6" w:rsidP="0031771B">
      <w:pPr>
        <w:pStyle w:val="PlainText"/>
        <w:ind w:left="708"/>
        <w:jc w:val="both"/>
        <w:rPr>
          <w:rFonts w:ascii="Times New Roman" w:hAnsi="Times New Roman" w:cs="Times New Roman"/>
          <w:sz w:val="24"/>
          <w:szCs w:val="24"/>
        </w:rPr>
      </w:pPr>
    </w:p>
    <w:p w:rsidR="0031771B" w:rsidRPr="00A85DA6" w:rsidP="0031771B">
      <w:pPr>
        <w:pStyle w:val="PlainText"/>
        <w:ind w:firstLine="708"/>
        <w:jc w:val="both"/>
        <w:rPr>
          <w:rFonts w:ascii="Times New Roman" w:hAnsi="Times New Roman" w:cs="Times New Roman"/>
          <w:sz w:val="24"/>
          <w:szCs w:val="24"/>
        </w:rPr>
      </w:pPr>
      <w:r w:rsidRPr="00A85DA6">
        <w:rPr>
          <w:rFonts w:ascii="Times New Roman" w:hAnsi="Times New Roman" w:cs="Times New Roman"/>
          <w:sz w:val="24"/>
          <w:szCs w:val="24"/>
        </w:rPr>
        <w:t>(3) Zákrok je v medziach tohto alebo iného zákona vykonávaná činnosť príslušníka obecnej polície, pri ktorej bezprostredne zasahuje do základných práv a slobôd osoby.</w:t>
      </w:r>
      <w:r>
        <w:rPr>
          <w:rFonts w:ascii="Times New Roman" w:hAnsi="Times New Roman" w:cs="Times New Roman"/>
          <w:sz w:val="24"/>
          <w:szCs w:val="24"/>
        </w:rPr>
        <w:t>“.</w:t>
      </w:r>
      <w:r w:rsidRPr="00A85DA6">
        <w:rPr>
          <w:rFonts w:ascii="Times New Roman" w:hAnsi="Times New Roman" w:cs="Times New Roman"/>
          <w:sz w:val="24"/>
          <w:szCs w:val="24"/>
        </w:rPr>
        <w:t xml:space="preserve"> </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20. § 8 vrátane nadpisu znie:</w:t>
      </w:r>
    </w:p>
    <w:p w:rsidR="0031771B" w:rsidP="0031771B">
      <w:pPr>
        <w:pStyle w:val="PlainText"/>
        <w:jc w:val="both"/>
        <w:rPr>
          <w:rFonts w:ascii="Times New Roman" w:hAnsi="Times New Roman" w:cs="Times New Roman"/>
          <w:sz w:val="24"/>
          <w:szCs w:val="24"/>
        </w:rPr>
      </w:pPr>
    </w:p>
    <w:p w:rsidR="0031771B" w:rsidRPr="008C277E" w:rsidP="0031771B">
      <w:pPr>
        <w:pStyle w:val="PlainText"/>
        <w:jc w:val="center"/>
        <w:rPr>
          <w:rFonts w:ascii="Times New Roman" w:hAnsi="Times New Roman" w:cs="Times New Roman"/>
          <w:sz w:val="24"/>
          <w:szCs w:val="24"/>
        </w:rPr>
      </w:pPr>
      <w:r w:rsidRPr="008C277E">
        <w:rPr>
          <w:rFonts w:ascii="Times New Roman" w:hAnsi="Times New Roman" w:cs="Times New Roman"/>
          <w:sz w:val="24"/>
          <w:szCs w:val="24"/>
        </w:rPr>
        <w:t>„§ 8</w:t>
      </w:r>
    </w:p>
    <w:p w:rsidR="0031771B" w:rsidRPr="008C277E" w:rsidP="0031771B">
      <w:pPr>
        <w:pStyle w:val="PlainText"/>
        <w:jc w:val="center"/>
        <w:rPr>
          <w:rFonts w:ascii="Times New Roman" w:hAnsi="Times New Roman" w:cs="Times New Roman"/>
          <w:sz w:val="24"/>
          <w:szCs w:val="24"/>
        </w:rPr>
      </w:pPr>
      <w:r w:rsidRPr="008C277E">
        <w:rPr>
          <w:rFonts w:ascii="Times New Roman" w:hAnsi="Times New Roman" w:cs="Times New Roman"/>
          <w:sz w:val="24"/>
          <w:szCs w:val="24"/>
        </w:rPr>
        <w:t>Všeobecné oprávnenia</w:t>
      </w:r>
    </w:p>
    <w:p w:rsidR="0031771B" w:rsidRPr="008C277E" w:rsidP="0031771B">
      <w:pPr>
        <w:pStyle w:val="PlainText"/>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8C277E">
        <w:rPr>
          <w:rFonts w:ascii="Times New Roman" w:hAnsi="Times New Roman" w:cs="Times New Roman"/>
          <w:sz w:val="24"/>
          <w:szCs w:val="24"/>
        </w:rPr>
        <w:t>Príslušník ob</w:t>
      </w:r>
      <w:r w:rsidRPr="008C277E">
        <w:rPr>
          <w:rFonts w:ascii="Times New Roman" w:hAnsi="Times New Roman" w:cs="Times New Roman"/>
          <w:sz w:val="24"/>
          <w:szCs w:val="24"/>
        </w:rPr>
        <w:t xml:space="preserve">ecnej polície </w:t>
      </w:r>
      <w:r>
        <w:rPr>
          <w:rFonts w:ascii="Times New Roman" w:hAnsi="Times New Roman" w:cs="Times New Roman"/>
          <w:sz w:val="24"/>
          <w:szCs w:val="24"/>
        </w:rPr>
        <w:t xml:space="preserve">je </w:t>
      </w:r>
      <w:r w:rsidRPr="008C277E">
        <w:rPr>
          <w:rFonts w:ascii="Times New Roman" w:hAnsi="Times New Roman" w:cs="Times New Roman"/>
          <w:sz w:val="24"/>
          <w:szCs w:val="24"/>
        </w:rPr>
        <w:t xml:space="preserve">pri plnení úloh oprávnený vyzvať osobu, aby upustila od konania, ktorým narušuje verejný poriadok, alebo od </w:t>
      </w:r>
      <w:r>
        <w:rPr>
          <w:rFonts w:ascii="Times New Roman" w:hAnsi="Times New Roman" w:cs="Times New Roman"/>
          <w:sz w:val="24"/>
          <w:szCs w:val="24"/>
        </w:rPr>
        <w:t>iného protiprávneho konania.</w:t>
      </w:r>
    </w:p>
    <w:p w:rsidR="0031771B" w:rsidRPr="008C277E" w:rsidP="0031771B">
      <w:pPr>
        <w:pStyle w:val="PlainText"/>
        <w:ind w:left="540"/>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8C277E">
        <w:rPr>
          <w:rFonts w:ascii="Times New Roman" w:hAnsi="Times New Roman" w:cs="Times New Roman"/>
          <w:bCs/>
          <w:sz w:val="24"/>
          <w:szCs w:val="24"/>
        </w:rPr>
        <w:t>Príslušník obecnej polície je oprávnený, ak je to nevyhnutné, ukončiť zákrok</w:t>
      </w:r>
      <w:r w:rsidRPr="008C277E">
        <w:rPr>
          <w:rFonts w:ascii="Times New Roman" w:hAnsi="Times New Roman" w:cs="Times New Roman"/>
          <w:sz w:val="24"/>
          <w:szCs w:val="24"/>
        </w:rPr>
        <w:t xml:space="preserve"> i mimo územia obce svojej pôsobnosti; túto skutočnosť je povinný bezodkladne oznámiť </w:t>
      </w:r>
      <w:r w:rsidRPr="008C277E">
        <w:rPr>
          <w:rFonts w:ascii="Times New Roman" w:hAnsi="Times New Roman" w:cs="Times New Roman"/>
          <w:bCs/>
          <w:sz w:val="24"/>
          <w:szCs w:val="24"/>
        </w:rPr>
        <w:t>náčelníkov</w:t>
      </w:r>
      <w:r>
        <w:rPr>
          <w:rFonts w:ascii="Times New Roman" w:hAnsi="Times New Roman" w:cs="Times New Roman"/>
          <w:bCs/>
          <w:sz w:val="24"/>
          <w:szCs w:val="24"/>
        </w:rPr>
        <w:t>i, prípadne inému nadriadenému.“.</w:t>
      </w:r>
    </w:p>
    <w:p w:rsidR="0031771B" w:rsidP="0031771B">
      <w:pPr>
        <w:pStyle w:val="PlainText"/>
        <w:jc w:val="both"/>
        <w:rPr>
          <w:rFonts w:ascii="Times New Roman" w:hAnsi="Times New Roman" w:cs="Times New Roman"/>
          <w:bCs/>
          <w:sz w:val="24"/>
          <w:szCs w:val="24"/>
        </w:rPr>
      </w:pPr>
    </w:p>
    <w:p w:rsidR="0031771B" w:rsidP="0031771B">
      <w:pPr>
        <w:pStyle w:val="PlainText"/>
        <w:jc w:val="both"/>
        <w:rPr>
          <w:rFonts w:ascii="Times New Roman" w:hAnsi="Times New Roman" w:cs="Times New Roman"/>
          <w:bCs/>
          <w:sz w:val="24"/>
          <w:szCs w:val="24"/>
        </w:rPr>
      </w:pPr>
      <w:r>
        <w:rPr>
          <w:rFonts w:ascii="Times New Roman" w:hAnsi="Times New Roman" w:cs="Times New Roman"/>
          <w:bCs/>
          <w:sz w:val="24"/>
          <w:szCs w:val="24"/>
        </w:rPr>
        <w:t xml:space="preserve">21. </w:t>
      </w:r>
      <w:r>
        <w:rPr>
          <w:rFonts w:ascii="Times New Roman" w:hAnsi="Times New Roman" w:cs="Times New Roman"/>
          <w:sz w:val="24"/>
          <w:szCs w:val="24"/>
        </w:rPr>
        <w:t>Poznámka pod čiarou k odkazu 9 sa vypúšťa.</w:t>
      </w:r>
    </w:p>
    <w:p w:rsidR="0031771B" w:rsidP="0031771B">
      <w:pPr>
        <w:pStyle w:val="PlainText"/>
        <w:jc w:val="both"/>
        <w:rPr>
          <w:rFonts w:ascii="Times New Roman" w:hAnsi="Times New Roman" w:cs="Times New Roman"/>
          <w:bCs/>
          <w:sz w:val="24"/>
          <w:szCs w:val="24"/>
        </w:rPr>
      </w:pPr>
    </w:p>
    <w:p w:rsidR="0031771B" w:rsidRPr="008C277E" w:rsidP="0031771B">
      <w:pPr>
        <w:pStyle w:val="PlainText"/>
        <w:jc w:val="both"/>
        <w:rPr>
          <w:rFonts w:ascii="Times New Roman" w:hAnsi="Times New Roman" w:cs="Times New Roman"/>
          <w:bCs/>
          <w:sz w:val="24"/>
          <w:szCs w:val="24"/>
        </w:rPr>
      </w:pPr>
      <w:r>
        <w:rPr>
          <w:rFonts w:ascii="Times New Roman" w:hAnsi="Times New Roman" w:cs="Times New Roman"/>
          <w:bCs/>
          <w:sz w:val="24"/>
          <w:szCs w:val="24"/>
        </w:rPr>
        <w:t xml:space="preserve">22. Za § 8 sa vkladajú § 8a, § 8b, § 8c, § 8d, ktorý vrátane nadpisov znejú: </w:t>
      </w:r>
    </w:p>
    <w:p w:rsidR="0031771B" w:rsidP="0031771B">
      <w:pPr>
        <w:pStyle w:val="PlainText"/>
        <w:jc w:val="center"/>
        <w:rPr>
          <w:rFonts w:ascii="Times New Roman" w:hAnsi="Times New Roman" w:cs="Times New Roman"/>
          <w:sz w:val="24"/>
          <w:szCs w:val="24"/>
        </w:rPr>
      </w:pPr>
    </w:p>
    <w:p w:rsidR="0031771B" w:rsidRPr="006954EB" w:rsidP="0031771B">
      <w:pPr>
        <w:pStyle w:val="PlainText"/>
        <w:jc w:val="center"/>
        <w:rPr>
          <w:rFonts w:ascii="Times New Roman" w:hAnsi="Times New Roman" w:cs="Times New Roman"/>
          <w:sz w:val="24"/>
          <w:szCs w:val="24"/>
        </w:rPr>
      </w:pPr>
      <w:r w:rsidRPr="006954EB">
        <w:rPr>
          <w:rFonts w:ascii="Times New Roman" w:hAnsi="Times New Roman" w:cs="Times New Roman"/>
          <w:sz w:val="24"/>
          <w:szCs w:val="24"/>
        </w:rPr>
        <w:t>„§ 8a</w:t>
      </w:r>
    </w:p>
    <w:p w:rsidR="0031771B" w:rsidRPr="006954EB" w:rsidP="0031771B">
      <w:pPr>
        <w:pStyle w:val="PlainText"/>
        <w:jc w:val="center"/>
        <w:rPr>
          <w:rFonts w:ascii="Times New Roman" w:hAnsi="Times New Roman" w:cs="Times New Roman"/>
          <w:sz w:val="24"/>
          <w:szCs w:val="24"/>
        </w:rPr>
      </w:pPr>
      <w:r w:rsidRPr="006954EB">
        <w:rPr>
          <w:rFonts w:ascii="Times New Roman" w:hAnsi="Times New Roman" w:cs="Times New Roman"/>
          <w:sz w:val="24"/>
          <w:szCs w:val="24"/>
        </w:rPr>
        <w:t>Oprávnenie obmedziť osobnú slobodu osoby</w:t>
      </w:r>
    </w:p>
    <w:p w:rsidR="0031771B" w:rsidRPr="006954EB" w:rsidP="0031771B">
      <w:pPr>
        <w:pStyle w:val="PlainText"/>
        <w:ind w:firstLine="708"/>
        <w:jc w:val="center"/>
        <w:rPr>
          <w:rFonts w:ascii="Times New Roman" w:hAnsi="Times New Roman" w:cs="Times New Roman"/>
          <w:sz w:val="24"/>
          <w:szCs w:val="24"/>
        </w:rPr>
      </w:pPr>
    </w:p>
    <w:p w:rsidR="0031771B" w:rsidRPr="006954EB" w:rsidP="0031771B">
      <w:pPr>
        <w:pStyle w:val="PlainText"/>
        <w:ind w:firstLine="540"/>
        <w:jc w:val="both"/>
        <w:rPr>
          <w:rFonts w:ascii="Times New Roman" w:hAnsi="Times New Roman" w:cs="Times New Roman"/>
          <w:bCs/>
          <w:sz w:val="24"/>
          <w:szCs w:val="24"/>
        </w:rPr>
      </w:pPr>
      <w:r>
        <w:rPr>
          <w:rFonts w:ascii="Times New Roman" w:hAnsi="Times New Roman" w:cs="Times New Roman"/>
          <w:sz w:val="24"/>
          <w:szCs w:val="24"/>
        </w:rPr>
        <w:t>(1)</w:t>
      </w:r>
      <w:r w:rsidRPr="006954EB">
        <w:rPr>
          <w:rFonts w:ascii="Times New Roman" w:hAnsi="Times New Roman" w:cs="Times New Roman"/>
          <w:sz w:val="24"/>
          <w:szCs w:val="24"/>
        </w:rPr>
        <w:t xml:space="preserve"> Príslušník obecnej polície je oprávnený </w:t>
      </w:r>
      <w:r w:rsidRPr="006954EB">
        <w:rPr>
          <w:rFonts w:ascii="Times New Roman" w:hAnsi="Times New Roman" w:cs="Times New Roman"/>
          <w:bCs/>
          <w:sz w:val="24"/>
          <w:szCs w:val="24"/>
        </w:rPr>
        <w:t>obmedziť osobnú slobodu osobe pristihnutej pri páchaní alebo bezprostredne po spáchaní trestného činu, za dodržania podmienok uvedených v osobitnom predpise</w:t>
      </w:r>
      <w:r w:rsidRPr="006954EB">
        <w:rPr>
          <w:rStyle w:val="EndnoteReference"/>
          <w:rFonts w:ascii="Times New Roman" w:hAnsi="Times New Roman" w:cs="Times New Roman"/>
          <w:bCs/>
          <w:sz w:val="24"/>
          <w:szCs w:val="24"/>
        </w:rPr>
        <w:t>9)</w:t>
      </w:r>
      <w:r>
        <w:rPr>
          <w:rFonts w:ascii="Times New Roman" w:hAnsi="Times New Roman" w:cs="Times New Roman"/>
          <w:bCs/>
          <w:sz w:val="24"/>
          <w:szCs w:val="24"/>
        </w:rPr>
        <w:t>.</w:t>
      </w:r>
    </w:p>
    <w:p w:rsidR="0031771B" w:rsidRPr="006954EB" w:rsidP="0031771B">
      <w:pPr>
        <w:pStyle w:val="PlainText"/>
        <w:ind w:left="708"/>
        <w:jc w:val="both"/>
        <w:rPr>
          <w:rFonts w:ascii="Times New Roman" w:hAnsi="Times New Roman" w:cs="Times New Roman"/>
          <w:bCs/>
          <w:sz w:val="24"/>
          <w:szCs w:val="24"/>
        </w:rPr>
      </w:pPr>
    </w:p>
    <w:p w:rsidR="0031771B" w:rsidP="0031771B">
      <w:pPr>
        <w:pStyle w:val="PlainText"/>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6954EB">
        <w:rPr>
          <w:rFonts w:ascii="Times New Roman" w:hAnsi="Times New Roman" w:cs="Times New Roman"/>
          <w:sz w:val="24"/>
          <w:szCs w:val="24"/>
        </w:rPr>
        <w:t>Na účel obmedzenia osobnej slobody môže príslušník obecnej polície, ak je to nevyhnutné, použiť aj donucovacie prostriedky.</w:t>
      </w:r>
    </w:p>
    <w:p w:rsidR="0031771B" w:rsidP="0031771B">
      <w:pPr>
        <w:pStyle w:val="PlainText"/>
        <w:ind w:firstLine="540"/>
        <w:jc w:val="both"/>
        <w:rPr>
          <w:rFonts w:ascii="Times New Roman" w:hAnsi="Times New Roman" w:cs="Times New Roman"/>
          <w:bCs/>
          <w:sz w:val="24"/>
          <w:szCs w:val="24"/>
        </w:rPr>
      </w:pPr>
    </w:p>
    <w:p w:rsidR="0031771B" w:rsidRPr="00EC2112" w:rsidP="0031771B">
      <w:pPr>
        <w:pStyle w:val="PlainTex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6954EB">
        <w:rPr>
          <w:rFonts w:ascii="Times New Roman" w:hAnsi="Times New Roman" w:cs="Times New Roman"/>
          <w:sz w:val="24"/>
          <w:szCs w:val="24"/>
        </w:rPr>
        <w:t>O obmedzení osobnej slobody osoby spíše príslušník obecnej polície úradný záznam obsahujúci meno, priezvisko, dátum narodenia, adresu trvalého pobytu alebo prechodného pobytu osoby, dôvod obmedzenia osobnej slobody, presný čas obmedzenia osobnej slobody, presný čas odovzdania osoby a presné označenie orgán</w:t>
      </w:r>
      <w:r>
        <w:rPr>
          <w:rFonts w:ascii="Times New Roman" w:hAnsi="Times New Roman" w:cs="Times New Roman"/>
          <w:sz w:val="24"/>
          <w:szCs w:val="24"/>
        </w:rPr>
        <w:t>u, ktorému bola osoba odovzdaná.</w:t>
      </w:r>
    </w:p>
    <w:p w:rsidR="0031771B" w:rsidP="0031771B">
      <w:pPr>
        <w:pStyle w:val="PlainText"/>
        <w:jc w:val="both"/>
        <w:rPr>
          <w:rFonts w:ascii="Times New Roman" w:hAnsi="Times New Roman" w:cs="Times New Roman"/>
          <w:bCs/>
          <w:sz w:val="24"/>
          <w:szCs w:val="24"/>
        </w:rPr>
      </w:pPr>
    </w:p>
    <w:p w:rsidR="0031771B" w:rsidP="0031771B">
      <w:pPr>
        <w:pStyle w:val="PlainText"/>
        <w:jc w:val="both"/>
        <w:rPr>
          <w:rFonts w:ascii="Times New Roman" w:hAnsi="Times New Roman" w:cs="Times New Roman"/>
          <w:bCs/>
          <w:sz w:val="24"/>
          <w:szCs w:val="24"/>
        </w:rPr>
      </w:pPr>
    </w:p>
    <w:p w:rsidR="0031771B" w:rsidRPr="00A162B1" w:rsidP="0031771B">
      <w:pPr>
        <w:pStyle w:val="PlainText"/>
        <w:jc w:val="center"/>
        <w:rPr>
          <w:rFonts w:ascii="Times New Roman" w:hAnsi="Times New Roman" w:cs="Times New Roman"/>
          <w:sz w:val="24"/>
          <w:szCs w:val="24"/>
        </w:rPr>
      </w:pPr>
      <w:r w:rsidRPr="00A162B1">
        <w:rPr>
          <w:rFonts w:ascii="Times New Roman" w:hAnsi="Times New Roman" w:cs="Times New Roman"/>
          <w:sz w:val="24"/>
          <w:szCs w:val="24"/>
        </w:rPr>
        <w:t>§ 8b</w:t>
      </w:r>
    </w:p>
    <w:p w:rsidR="0031771B" w:rsidRPr="00A162B1" w:rsidP="0031771B">
      <w:pPr>
        <w:pStyle w:val="PlainText"/>
        <w:jc w:val="center"/>
        <w:rPr>
          <w:rFonts w:ascii="Times New Roman" w:hAnsi="Times New Roman" w:cs="Times New Roman"/>
          <w:sz w:val="24"/>
          <w:szCs w:val="24"/>
        </w:rPr>
      </w:pPr>
      <w:r w:rsidRPr="00A162B1">
        <w:rPr>
          <w:rFonts w:ascii="Times New Roman" w:hAnsi="Times New Roman" w:cs="Times New Roman"/>
          <w:sz w:val="24"/>
          <w:szCs w:val="24"/>
        </w:rPr>
        <w:t>Oprávnenie odňať zbraň</w:t>
      </w:r>
    </w:p>
    <w:p w:rsidR="0031771B" w:rsidRPr="00A162B1" w:rsidP="0031771B">
      <w:pPr>
        <w:pStyle w:val="PlainText"/>
        <w:jc w:val="both"/>
        <w:rPr>
          <w:rFonts w:ascii="Times New Roman" w:hAnsi="Times New Roman" w:cs="Times New Roman"/>
          <w:sz w:val="24"/>
          <w:szCs w:val="24"/>
        </w:rPr>
      </w:pPr>
    </w:p>
    <w:p w:rsidR="0031771B" w:rsidRPr="00A162B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A162B1">
        <w:rPr>
          <w:rFonts w:ascii="Times New Roman" w:hAnsi="Times New Roman" w:cs="Times New Roman"/>
          <w:sz w:val="24"/>
          <w:szCs w:val="24"/>
        </w:rPr>
        <w:t xml:space="preserve">Príslušník obecnej polície je oprávnený presvedčiť sa, či </w:t>
      </w:r>
      <w:r w:rsidRPr="00A162B1">
        <w:rPr>
          <w:rFonts w:ascii="Times New Roman" w:hAnsi="Times New Roman" w:cs="Times New Roman"/>
          <w:bCs/>
          <w:sz w:val="24"/>
          <w:szCs w:val="24"/>
        </w:rPr>
        <w:t>osoba proti ktorej vykonáva zákrok</w:t>
      </w:r>
      <w:r w:rsidRPr="00A162B1">
        <w:rPr>
          <w:rFonts w:ascii="Times New Roman" w:hAnsi="Times New Roman" w:cs="Times New Roman"/>
          <w:sz w:val="24"/>
          <w:szCs w:val="24"/>
        </w:rPr>
        <w:t xml:space="preserve"> nemá pri sebe zbraň alebo inú vec, ktorou by</w:t>
      </w:r>
      <w:r w:rsidRPr="00A162B1">
        <w:rPr>
          <w:rFonts w:ascii="Times New Roman" w:hAnsi="Times New Roman" w:cs="Times New Roman"/>
          <w:b/>
          <w:bCs/>
          <w:sz w:val="24"/>
          <w:szCs w:val="24"/>
        </w:rPr>
        <w:t xml:space="preserve"> </w:t>
      </w:r>
      <w:r w:rsidRPr="00A162B1">
        <w:rPr>
          <w:rFonts w:ascii="Times New Roman" w:hAnsi="Times New Roman" w:cs="Times New Roman"/>
          <w:bCs/>
          <w:sz w:val="24"/>
          <w:szCs w:val="24"/>
        </w:rPr>
        <w:t>mohla</w:t>
      </w:r>
      <w:r w:rsidRPr="00A162B1">
        <w:rPr>
          <w:rFonts w:ascii="Times New Roman" w:hAnsi="Times New Roman" w:cs="Times New Roman"/>
          <w:sz w:val="24"/>
          <w:szCs w:val="24"/>
        </w:rPr>
        <w:t xml:space="preserve"> ohroziť život alebo zdravie, a ak ju má odňať ju. Za účelom odňatia zbrane môže príslušník obecnej polície, ak je to nevyhnutné použiť aj donucovacie prostriedky.</w:t>
      </w:r>
    </w:p>
    <w:p w:rsidR="0031771B" w:rsidRPr="00A162B1" w:rsidP="0031771B">
      <w:pPr>
        <w:pStyle w:val="PlainText"/>
        <w:jc w:val="both"/>
        <w:rPr>
          <w:rFonts w:ascii="Times New Roman" w:hAnsi="Times New Roman" w:cs="Times New Roman"/>
          <w:sz w:val="24"/>
          <w:szCs w:val="24"/>
        </w:rPr>
      </w:pPr>
    </w:p>
    <w:p w:rsidR="0031771B" w:rsidRPr="00A162B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A162B1">
        <w:rPr>
          <w:rFonts w:ascii="Times New Roman" w:hAnsi="Times New Roman" w:cs="Times New Roman"/>
          <w:sz w:val="24"/>
          <w:szCs w:val="24"/>
        </w:rPr>
        <w:t>Zbraňou po</w:t>
      </w:r>
      <w:r>
        <w:rPr>
          <w:rFonts w:ascii="Times New Roman" w:hAnsi="Times New Roman" w:cs="Times New Roman"/>
          <w:sz w:val="24"/>
          <w:szCs w:val="24"/>
        </w:rPr>
        <w:t>dľa odseku 1</w:t>
      </w:r>
      <w:r w:rsidRPr="00A162B1">
        <w:rPr>
          <w:rFonts w:ascii="Times New Roman" w:hAnsi="Times New Roman" w:cs="Times New Roman"/>
          <w:sz w:val="24"/>
          <w:szCs w:val="24"/>
        </w:rPr>
        <w:t xml:space="preserve"> sa rozumie strelná, bodná, sečná, rezná zbraň a zbraň hromadnej  účinnosti. Zbraňou sa ďalej rozumie všetko, čím je možné urobiť útok proti telu dôraznejším.</w:t>
      </w:r>
    </w:p>
    <w:p w:rsidR="0031771B" w:rsidRPr="00A162B1" w:rsidP="0031771B">
      <w:pPr>
        <w:pStyle w:val="PlainText"/>
        <w:ind w:left="708"/>
        <w:jc w:val="both"/>
        <w:rPr>
          <w:rFonts w:ascii="Times New Roman" w:hAnsi="Times New Roman" w:cs="Times New Roman"/>
          <w:sz w:val="24"/>
          <w:szCs w:val="24"/>
        </w:rPr>
      </w:pPr>
    </w:p>
    <w:p w:rsidR="0031771B" w:rsidRPr="00A162B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A162B1">
        <w:rPr>
          <w:rFonts w:ascii="Times New Roman" w:hAnsi="Times New Roman" w:cs="Times New Roman"/>
          <w:sz w:val="24"/>
          <w:szCs w:val="24"/>
        </w:rPr>
        <w:t>Odňatú zbraň je príslušník obecnej polície povinný vrátiť osobe, ktorej bola odňatá po skončení zákroku alebo prepustení osoby. Ak zákonné dôvody nedovoľujú zbraň vrátiť, príslušník obecnej polície vydá osobe písomné potvrdenie o odňatí zbrane, v ktorom uvedie osobné údaje osoby, presný opis zbrane, tak aby táto nemohla byť zamenená s inou, presný čas kedy bola zbraň odňatá, dôvod odňatia a označenie orgánu, ktorému  bude odňatá zbraň odovzdaná.</w:t>
      </w:r>
    </w:p>
    <w:p w:rsidR="0031771B" w:rsidRPr="00A162B1" w:rsidP="0031771B">
      <w:pPr>
        <w:pStyle w:val="PlainText"/>
        <w:jc w:val="both"/>
        <w:rPr>
          <w:rFonts w:ascii="Times New Roman" w:hAnsi="Times New Roman" w:cs="Times New Roman"/>
          <w:sz w:val="24"/>
          <w:szCs w:val="24"/>
        </w:rPr>
      </w:pPr>
    </w:p>
    <w:p w:rsidR="0031771B" w:rsidRPr="00A162B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162B1">
        <w:rPr>
          <w:rFonts w:ascii="Times New Roman" w:hAnsi="Times New Roman" w:cs="Times New Roman"/>
          <w:sz w:val="24"/>
          <w:szCs w:val="24"/>
        </w:rPr>
        <w:t xml:space="preserve">Odňatú zbraň, ktorá súvisí s trestným činom alebo priestupkom odovzdá príslušník obecnej polície príslušnému orgánu činnému v trestnom konaní alebo orgánu oprávnenému prejednať priestupok. </w:t>
      </w:r>
    </w:p>
    <w:p w:rsidR="0031771B" w:rsidRPr="00A162B1" w:rsidP="0031771B">
      <w:pPr>
        <w:pStyle w:val="PlainText"/>
        <w:ind w:left="708"/>
        <w:jc w:val="both"/>
        <w:rPr>
          <w:rFonts w:ascii="Times New Roman" w:hAnsi="Times New Roman" w:cs="Times New Roman"/>
          <w:sz w:val="24"/>
          <w:szCs w:val="24"/>
        </w:rPr>
      </w:pPr>
    </w:p>
    <w:p w:rsidR="0031771B" w:rsidRPr="00A162B1" w:rsidP="0031771B">
      <w:pPr>
        <w:pStyle w:val="PlainText"/>
        <w:ind w:left="708"/>
        <w:jc w:val="both"/>
        <w:rPr>
          <w:rFonts w:ascii="Times New Roman" w:hAnsi="Times New Roman" w:cs="Times New Roman"/>
          <w:sz w:val="24"/>
          <w:szCs w:val="24"/>
        </w:rPr>
      </w:pPr>
    </w:p>
    <w:p w:rsidR="0031771B" w:rsidP="0031771B">
      <w:pPr>
        <w:pStyle w:val="PlainText"/>
        <w:ind w:left="708"/>
        <w:jc w:val="center"/>
        <w:rPr>
          <w:rFonts w:ascii="Times New Roman" w:hAnsi="Times New Roman" w:cs="Times New Roman"/>
          <w:sz w:val="24"/>
          <w:szCs w:val="24"/>
        </w:rPr>
      </w:pPr>
      <w:r w:rsidRPr="00A162B1">
        <w:rPr>
          <w:rFonts w:ascii="Times New Roman" w:hAnsi="Times New Roman" w:cs="Times New Roman"/>
          <w:sz w:val="24"/>
          <w:szCs w:val="24"/>
        </w:rPr>
        <w:t>§ 8c</w:t>
      </w:r>
    </w:p>
    <w:p w:rsidR="0031771B" w:rsidRPr="00A162B1" w:rsidP="0031771B">
      <w:pPr>
        <w:pStyle w:val="PlainText"/>
        <w:ind w:left="708"/>
        <w:jc w:val="center"/>
        <w:rPr>
          <w:rFonts w:ascii="Times New Roman" w:hAnsi="Times New Roman" w:cs="Times New Roman"/>
          <w:sz w:val="24"/>
          <w:szCs w:val="24"/>
        </w:rPr>
      </w:pPr>
    </w:p>
    <w:p w:rsidR="0031771B" w:rsidRPr="00A162B1" w:rsidP="0031771B">
      <w:pPr>
        <w:pStyle w:val="PlainText"/>
        <w:ind w:left="708"/>
        <w:jc w:val="center"/>
        <w:rPr>
          <w:rFonts w:ascii="Times New Roman" w:hAnsi="Times New Roman" w:cs="Times New Roman"/>
          <w:sz w:val="24"/>
          <w:szCs w:val="24"/>
        </w:rPr>
      </w:pPr>
      <w:r w:rsidRPr="00A162B1">
        <w:rPr>
          <w:rFonts w:ascii="Times New Roman" w:hAnsi="Times New Roman" w:cs="Times New Roman"/>
          <w:sz w:val="24"/>
          <w:szCs w:val="24"/>
        </w:rPr>
        <w:t>Oprávnenie zakázať vstup na určené miesta a prikázať zotrvanie na určenom mieste</w:t>
      </w:r>
    </w:p>
    <w:p w:rsidR="0031771B" w:rsidRPr="00A162B1" w:rsidP="0031771B">
      <w:pPr>
        <w:pStyle w:val="PlainText"/>
        <w:ind w:left="708"/>
        <w:jc w:val="center"/>
        <w:rPr>
          <w:rFonts w:ascii="Times New Roman" w:hAnsi="Times New Roman" w:cs="Times New Roman"/>
          <w:sz w:val="24"/>
          <w:szCs w:val="24"/>
        </w:rPr>
      </w:pPr>
    </w:p>
    <w:p w:rsidR="0031771B" w:rsidRPr="00A162B1" w:rsidP="0031771B">
      <w:pPr>
        <w:pStyle w:val="PlainText"/>
        <w:ind w:firstLine="708"/>
        <w:jc w:val="both"/>
        <w:rPr>
          <w:rFonts w:ascii="Times New Roman" w:hAnsi="Times New Roman" w:cs="Times New Roman"/>
          <w:sz w:val="24"/>
          <w:szCs w:val="24"/>
        </w:rPr>
      </w:pPr>
      <w:r w:rsidRPr="00A162B1">
        <w:rPr>
          <w:rFonts w:ascii="Times New Roman" w:hAnsi="Times New Roman" w:cs="Times New Roman"/>
          <w:sz w:val="24"/>
          <w:szCs w:val="24"/>
        </w:rPr>
        <w:t>(1) Pokiaľ to vyža</w:t>
      </w:r>
      <w:r>
        <w:rPr>
          <w:rFonts w:ascii="Times New Roman" w:hAnsi="Times New Roman" w:cs="Times New Roman"/>
          <w:sz w:val="24"/>
          <w:szCs w:val="24"/>
        </w:rPr>
        <w:t>duje účinné zabezpečenie plnenia</w:t>
      </w:r>
      <w:r w:rsidRPr="00A162B1">
        <w:rPr>
          <w:rFonts w:ascii="Times New Roman" w:hAnsi="Times New Roman" w:cs="Times New Roman"/>
          <w:sz w:val="24"/>
          <w:szCs w:val="24"/>
        </w:rPr>
        <w:t xml:space="preserve"> úloh obecnej polície, je príslušník obecnej polície oprávnený prikázať každému, aby </w:t>
      </w:r>
    </w:p>
    <w:p w:rsidR="0031771B" w:rsidP="0031771B">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Pr="00A162B1">
        <w:rPr>
          <w:rFonts w:ascii="Times New Roman" w:hAnsi="Times New Roman" w:cs="Times New Roman"/>
          <w:sz w:val="24"/>
          <w:szCs w:val="24"/>
        </w:rPr>
        <w:t>v nevyhnutne potrebnom  čase nevstupoval na určené miesta alebo sa na nich nezdržiaval,</w:t>
      </w:r>
    </w:p>
    <w:p w:rsidR="0031771B" w:rsidRPr="00A162B1" w:rsidP="0031771B">
      <w:pPr>
        <w:pStyle w:val="PlainText"/>
        <w:numPr>
          <w:ilvl w:val="0"/>
          <w:numId w:val="4"/>
        </w:numPr>
        <w:tabs>
          <w:tab w:val="left" w:pos="1065"/>
        </w:tabs>
        <w:jc w:val="both"/>
        <w:rPr>
          <w:rFonts w:ascii="Times New Roman" w:hAnsi="Times New Roman" w:cs="Times New Roman"/>
          <w:sz w:val="24"/>
          <w:szCs w:val="24"/>
        </w:rPr>
      </w:pPr>
      <w:r w:rsidRPr="00A162B1">
        <w:rPr>
          <w:rFonts w:ascii="Times New Roman" w:hAnsi="Times New Roman" w:cs="Times New Roman"/>
          <w:sz w:val="24"/>
          <w:szCs w:val="24"/>
        </w:rPr>
        <w:t>na nevyhnutne potrebný čas zotrval na určenom mieste.</w:t>
      </w:r>
    </w:p>
    <w:p w:rsidR="0031771B" w:rsidRPr="00A162B1" w:rsidP="0031771B">
      <w:pPr>
        <w:pStyle w:val="PlainText"/>
        <w:ind w:left="708"/>
        <w:jc w:val="both"/>
        <w:rPr>
          <w:rFonts w:ascii="Times New Roman" w:hAnsi="Times New Roman" w:cs="Times New Roman"/>
          <w:sz w:val="24"/>
          <w:szCs w:val="24"/>
        </w:rPr>
      </w:pPr>
    </w:p>
    <w:p w:rsidR="0031771B" w:rsidRPr="00A162B1" w:rsidP="0031771B">
      <w:pPr>
        <w:pStyle w:val="PlainText"/>
        <w:ind w:left="708"/>
        <w:jc w:val="both"/>
        <w:rPr>
          <w:rFonts w:ascii="Times New Roman" w:hAnsi="Times New Roman" w:cs="Times New Roman"/>
          <w:sz w:val="24"/>
          <w:szCs w:val="24"/>
        </w:rPr>
      </w:pPr>
      <w:r w:rsidRPr="00A162B1">
        <w:rPr>
          <w:rFonts w:ascii="Times New Roman" w:hAnsi="Times New Roman" w:cs="Times New Roman"/>
          <w:sz w:val="24"/>
          <w:szCs w:val="24"/>
        </w:rPr>
        <w:t>(2) Na vyznačenie určeného miesta môže obecná polícia použiť technické prostriedky.</w:t>
      </w:r>
    </w:p>
    <w:p w:rsidR="0031771B" w:rsidRPr="00A162B1" w:rsidP="0031771B">
      <w:pPr>
        <w:pStyle w:val="PlainText"/>
        <w:ind w:left="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p>
    <w:p w:rsidR="0031771B" w:rsidRPr="00A162B1" w:rsidP="0031771B">
      <w:pPr>
        <w:pStyle w:val="PlainText"/>
        <w:ind w:firstLine="708"/>
        <w:jc w:val="both"/>
        <w:rPr>
          <w:rFonts w:ascii="Times New Roman" w:hAnsi="Times New Roman" w:cs="Times New Roman"/>
          <w:sz w:val="24"/>
          <w:szCs w:val="24"/>
        </w:rPr>
      </w:pPr>
    </w:p>
    <w:p w:rsidR="0031771B" w:rsidRPr="00A162B1" w:rsidP="0031771B">
      <w:pPr>
        <w:pStyle w:val="PlainText"/>
        <w:jc w:val="center"/>
        <w:rPr>
          <w:rFonts w:ascii="Times New Roman" w:hAnsi="Times New Roman" w:cs="Times New Roman"/>
          <w:sz w:val="24"/>
          <w:szCs w:val="24"/>
        </w:rPr>
      </w:pPr>
      <w:r w:rsidRPr="00A162B1">
        <w:rPr>
          <w:rFonts w:ascii="Times New Roman" w:hAnsi="Times New Roman" w:cs="Times New Roman"/>
          <w:sz w:val="24"/>
          <w:szCs w:val="24"/>
        </w:rPr>
        <w:t>§ 8d</w:t>
      </w:r>
    </w:p>
    <w:p w:rsidR="0031771B" w:rsidRPr="00A162B1" w:rsidP="0031771B">
      <w:pPr>
        <w:pStyle w:val="PlainText"/>
        <w:jc w:val="center"/>
        <w:rPr>
          <w:rFonts w:ascii="Times New Roman" w:hAnsi="Times New Roman" w:cs="Times New Roman"/>
          <w:sz w:val="24"/>
          <w:szCs w:val="24"/>
        </w:rPr>
      </w:pPr>
      <w:r w:rsidRPr="00A162B1">
        <w:rPr>
          <w:rFonts w:ascii="Times New Roman" w:hAnsi="Times New Roman" w:cs="Times New Roman"/>
          <w:sz w:val="24"/>
          <w:szCs w:val="24"/>
        </w:rPr>
        <w:t>Oprávnenie dávať pokyny na zastavenie vozidla</w:t>
      </w:r>
    </w:p>
    <w:p w:rsidR="0031771B" w:rsidRPr="00A162B1" w:rsidP="0031771B">
      <w:pPr>
        <w:pStyle w:val="PlainText"/>
        <w:jc w:val="both"/>
        <w:rPr>
          <w:rFonts w:ascii="Times New Roman" w:hAnsi="Times New Roman" w:cs="Times New Roman"/>
          <w:sz w:val="24"/>
          <w:szCs w:val="24"/>
        </w:rPr>
      </w:pPr>
    </w:p>
    <w:p w:rsidR="0031771B" w:rsidRPr="00A162B1" w:rsidP="0031771B">
      <w:pPr>
        <w:pStyle w:val="PlainText"/>
        <w:ind w:firstLine="708"/>
        <w:jc w:val="both"/>
        <w:rPr>
          <w:rFonts w:ascii="Times New Roman" w:hAnsi="Times New Roman" w:cs="Times New Roman"/>
          <w:sz w:val="24"/>
          <w:szCs w:val="24"/>
        </w:rPr>
      </w:pPr>
      <w:r w:rsidRPr="00A162B1">
        <w:rPr>
          <w:rFonts w:ascii="Times New Roman" w:hAnsi="Times New Roman" w:cs="Times New Roman"/>
          <w:sz w:val="24"/>
          <w:szCs w:val="24"/>
        </w:rPr>
        <w:t>(1) Príslušník obecnej polície je oprávnený dávať pokyny na zastavenie vozidla:</w:t>
      </w:r>
    </w:p>
    <w:p w:rsidR="0031771B" w:rsidRPr="00A162B1" w:rsidP="0031771B">
      <w:pPr>
        <w:pStyle w:val="PlainText"/>
        <w:ind w:firstLine="708"/>
        <w:jc w:val="both"/>
        <w:rPr>
          <w:rFonts w:ascii="Times New Roman" w:hAnsi="Times New Roman" w:cs="Times New Roman"/>
          <w:bCs/>
          <w:sz w:val="24"/>
          <w:szCs w:val="24"/>
        </w:rPr>
      </w:pPr>
      <w:r w:rsidRPr="00A162B1">
        <w:rPr>
          <w:rFonts w:ascii="Times New Roman" w:hAnsi="Times New Roman" w:cs="Times New Roman"/>
          <w:sz w:val="24"/>
          <w:szCs w:val="24"/>
        </w:rPr>
        <w:t xml:space="preserve">a) ak vodič vozidla spáchal priestupok proti bezpečnosti a plynulosti cestnej premávky neuposlúchnutím zákazu, ktorý vyplýva z úpravy cestnej premávky vykonanej dopravnými značkami alebo dopravnými zariadeniami, </w:t>
      </w:r>
      <w:r w:rsidRPr="00A162B1">
        <w:rPr>
          <w:rFonts w:ascii="Times New Roman" w:hAnsi="Times New Roman" w:cs="Times New Roman"/>
          <w:bCs/>
          <w:sz w:val="24"/>
          <w:szCs w:val="24"/>
        </w:rPr>
        <w:t>ako aj porušením zákazu podľa osobitného  predpisu</w:t>
      </w:r>
      <w:r w:rsidRPr="00A162B1">
        <w:rPr>
          <w:rStyle w:val="EndnoteReference"/>
          <w:rFonts w:ascii="Times New Roman" w:hAnsi="Times New Roman" w:cs="Times New Roman"/>
          <w:bCs/>
          <w:sz w:val="24"/>
          <w:szCs w:val="24"/>
        </w:rPr>
        <w:t>6a)</w:t>
      </w:r>
      <w:r w:rsidRPr="00A162B1">
        <w:rPr>
          <w:rFonts w:ascii="Times New Roman" w:hAnsi="Times New Roman" w:cs="Times New Roman"/>
          <w:bCs/>
          <w:sz w:val="24"/>
          <w:szCs w:val="24"/>
        </w:rPr>
        <w:t>,</w:t>
      </w:r>
    </w:p>
    <w:p w:rsidR="0031771B" w:rsidRPr="00A162B1" w:rsidP="0031771B">
      <w:pPr>
        <w:pStyle w:val="PlainText"/>
        <w:ind w:firstLine="708"/>
        <w:jc w:val="both"/>
        <w:rPr>
          <w:rFonts w:ascii="Times New Roman" w:hAnsi="Times New Roman" w:cs="Times New Roman"/>
          <w:sz w:val="24"/>
          <w:szCs w:val="24"/>
        </w:rPr>
      </w:pPr>
      <w:r w:rsidRPr="00A162B1">
        <w:rPr>
          <w:rFonts w:ascii="Times New Roman" w:hAnsi="Times New Roman" w:cs="Times New Roman"/>
          <w:bCs/>
          <w:sz w:val="24"/>
          <w:szCs w:val="24"/>
        </w:rPr>
        <w:t>b) ak vodič svojou jazdou ohrozuje bezpečnosť a plynulosť cestnej premá</w:t>
      </w:r>
      <w:r w:rsidRPr="00A162B1">
        <w:rPr>
          <w:rFonts w:ascii="Times New Roman" w:hAnsi="Times New Roman" w:cs="Times New Roman"/>
          <w:bCs/>
          <w:sz w:val="24"/>
          <w:szCs w:val="24"/>
        </w:rPr>
        <w:t>vky</w:t>
      </w:r>
      <w:r w:rsidRPr="00A162B1">
        <w:rPr>
          <w:rFonts w:ascii="Times New Roman" w:hAnsi="Times New Roman" w:cs="Times New Roman"/>
          <w:sz w:val="24"/>
          <w:szCs w:val="24"/>
        </w:rPr>
        <w:t>,</w:t>
      </w:r>
    </w:p>
    <w:p w:rsidR="0031771B" w:rsidRPr="00A162B1" w:rsidP="0031771B">
      <w:pPr>
        <w:pStyle w:val="PlainText"/>
        <w:ind w:firstLine="708"/>
        <w:jc w:val="both"/>
        <w:rPr>
          <w:rFonts w:ascii="Times New Roman" w:hAnsi="Times New Roman" w:cs="Times New Roman"/>
          <w:sz w:val="24"/>
          <w:szCs w:val="24"/>
        </w:rPr>
      </w:pPr>
      <w:r w:rsidRPr="00A162B1">
        <w:rPr>
          <w:rFonts w:ascii="Times New Roman" w:hAnsi="Times New Roman" w:cs="Times New Roman"/>
          <w:sz w:val="24"/>
          <w:szCs w:val="24"/>
        </w:rPr>
        <w:t>c) ak ide o vozidlo, ktoré zodpovedá opisu hľadaného vozidla (§ 24 ods.4),</w:t>
      </w:r>
    </w:p>
    <w:p w:rsidR="0031771B" w:rsidRPr="00A162B1" w:rsidP="0031771B">
      <w:pPr>
        <w:pStyle w:val="PlainText"/>
        <w:ind w:firstLine="708"/>
        <w:jc w:val="both"/>
        <w:rPr>
          <w:rFonts w:ascii="Times New Roman" w:hAnsi="Times New Roman" w:cs="Times New Roman"/>
          <w:i/>
          <w:sz w:val="24"/>
          <w:szCs w:val="24"/>
        </w:rPr>
      </w:pPr>
      <w:r w:rsidRPr="00A162B1">
        <w:rPr>
          <w:rFonts w:ascii="Times New Roman" w:hAnsi="Times New Roman" w:cs="Times New Roman"/>
          <w:sz w:val="24"/>
          <w:szCs w:val="24"/>
        </w:rPr>
        <w:t>d) a tiež v prípade uvedenom v osobitnom predpise</w:t>
      </w:r>
      <w:r w:rsidRPr="00A162B1">
        <w:rPr>
          <w:rStyle w:val="EndnoteReference"/>
          <w:rFonts w:ascii="Times New Roman" w:hAnsi="Times New Roman" w:cs="Times New Roman"/>
          <w:sz w:val="24"/>
          <w:szCs w:val="24"/>
        </w:rPr>
        <w:t>9a)</w:t>
      </w:r>
      <w:r w:rsidRPr="00A162B1">
        <w:rPr>
          <w:rFonts w:ascii="Times New Roman" w:hAnsi="Times New Roman" w:cs="Times New Roman"/>
          <w:sz w:val="24"/>
          <w:szCs w:val="24"/>
        </w:rPr>
        <w:t>.</w:t>
      </w:r>
    </w:p>
    <w:p w:rsidR="0031771B" w:rsidRPr="00A162B1" w:rsidP="0031771B">
      <w:pPr>
        <w:pStyle w:val="PlainText"/>
        <w:jc w:val="both"/>
        <w:rPr>
          <w:rFonts w:ascii="Times New Roman" w:hAnsi="Times New Roman" w:cs="Times New Roman"/>
          <w:sz w:val="16"/>
          <w:szCs w:val="24"/>
        </w:rPr>
      </w:pPr>
    </w:p>
    <w:p w:rsidR="0031771B" w:rsidRPr="00A162B1" w:rsidP="0031771B">
      <w:pPr>
        <w:pStyle w:val="PlainText"/>
        <w:ind w:firstLine="708"/>
        <w:jc w:val="both"/>
        <w:rPr>
          <w:rFonts w:ascii="Times New Roman" w:hAnsi="Times New Roman" w:cs="Times New Roman"/>
          <w:i/>
          <w:sz w:val="24"/>
          <w:szCs w:val="24"/>
        </w:rPr>
      </w:pPr>
      <w:r w:rsidRPr="00A162B1">
        <w:rPr>
          <w:rFonts w:ascii="Times New Roman" w:hAnsi="Times New Roman" w:cs="Times New Roman"/>
          <w:sz w:val="24"/>
          <w:szCs w:val="24"/>
        </w:rPr>
        <w:t>(2) Pri zastavovaní vozidla je príslušník obecnej polície povinný dodržiavať ustanovenia osobitného predpisu</w:t>
      </w:r>
      <w:r w:rsidRPr="00A162B1">
        <w:rPr>
          <w:rStyle w:val="EndnoteReference"/>
          <w:rFonts w:ascii="Times New Roman" w:hAnsi="Times New Roman" w:cs="Times New Roman"/>
          <w:sz w:val="24"/>
          <w:szCs w:val="24"/>
        </w:rPr>
        <w:t>9b)</w:t>
      </w:r>
      <w:r w:rsidRPr="00A162B1">
        <w:rPr>
          <w:rFonts w:ascii="Times New Roman" w:hAnsi="Times New Roman" w:cs="Times New Roman"/>
          <w:sz w:val="24"/>
          <w:szCs w:val="24"/>
        </w:rPr>
        <w:t>.</w:t>
      </w:r>
      <w:r>
        <w:rPr>
          <w:rFonts w:ascii="Times New Roman" w:hAnsi="Times New Roman" w:cs="Times New Roman"/>
          <w:sz w:val="24"/>
          <w:szCs w:val="24"/>
        </w:rPr>
        <w:t>“.</w:t>
      </w:r>
    </w:p>
    <w:p w:rsidR="0031771B" w:rsidP="0031771B">
      <w:pPr>
        <w:pStyle w:val="PlainText"/>
        <w:jc w:val="both"/>
        <w:rPr>
          <w:rFonts w:ascii="Times New Roman" w:hAnsi="Times New Roman" w:cs="Times New Roman"/>
          <w:bCs/>
          <w:sz w:val="24"/>
          <w:szCs w:val="24"/>
        </w:rPr>
      </w:pPr>
    </w:p>
    <w:p w:rsidR="0031771B" w:rsidP="0031771B">
      <w:pPr>
        <w:pStyle w:val="FootnoteText"/>
        <w:numPr>
          <w:numId w:val="0"/>
        </w:numPr>
        <w:tabs>
          <w:tab w:val="left" w:pos="0"/>
        </w:tabs>
        <w:rPr>
          <w:rFonts w:ascii="Times New Roman" w:hAnsi="Times New Roman" w:cs="Times New Roman"/>
          <w:sz w:val="24"/>
          <w:szCs w:val="24"/>
        </w:rPr>
      </w:pPr>
      <w:r w:rsidRPr="00EC2112">
        <w:rPr>
          <w:rFonts w:ascii="Times New Roman" w:hAnsi="Times New Roman" w:cs="Times New Roman"/>
          <w:sz w:val="24"/>
          <w:szCs w:val="24"/>
        </w:rPr>
        <w:t xml:space="preserve">23. </w:t>
      </w:r>
      <w:r>
        <w:rPr>
          <w:rFonts w:ascii="Times New Roman" w:hAnsi="Times New Roman" w:cs="Times New Roman"/>
          <w:sz w:val="24"/>
          <w:szCs w:val="24"/>
        </w:rPr>
        <w:t xml:space="preserve">Poznámka pod čiarou k odkazu 9 znie: „9) </w:t>
      </w:r>
      <w:r w:rsidRPr="00EC3682">
        <w:rPr>
          <w:rFonts w:ascii="Times New Roman" w:hAnsi="Times New Roman" w:cs="Times New Roman"/>
          <w:sz w:val="24"/>
          <w:szCs w:val="24"/>
        </w:rPr>
        <w:t>§ 76 ods. 2 Trestného poriadku.</w:t>
      </w:r>
      <w:r>
        <w:rPr>
          <w:rFonts w:ascii="Times New Roman" w:hAnsi="Times New Roman" w:cs="Times New Roman"/>
          <w:sz w:val="24"/>
          <w:szCs w:val="24"/>
        </w:rPr>
        <w:t>“.</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 xml:space="preserve">24. Poznámka pod čiarou k odkazu 6a znie: „6a) </w:t>
      </w:r>
      <w:r w:rsidRPr="005A011D">
        <w:rPr>
          <w:rFonts w:ascii="Times New Roman" w:hAnsi="Times New Roman" w:cs="Times New Roman"/>
          <w:sz w:val="24"/>
          <w:szCs w:val="24"/>
        </w:rPr>
        <w:t xml:space="preserve">§ 24 zákona </w:t>
      </w:r>
      <w:r w:rsidRPr="005A011D">
        <w:rPr>
          <w:rFonts w:ascii="Times New Roman" w:hAnsi="Times New Roman" w:cs="Times New Roman"/>
          <w:sz w:val="24"/>
          <w:szCs w:val="24"/>
        </w:rPr>
        <w:t>Národnej rady Slovenskej republiky č. 315/1996 Z.z. o premávke na pozemných komunikáciách</w:t>
      </w:r>
      <w:r>
        <w:rPr>
          <w:rFonts w:ascii="Times New Roman" w:hAnsi="Times New Roman" w:cs="Times New Roman"/>
          <w:sz w:val="24"/>
          <w:szCs w:val="24"/>
        </w:rPr>
        <w:t xml:space="preserve"> v znení neskorších predpisov</w:t>
      </w:r>
      <w:r w:rsidRPr="005A011D">
        <w:rPr>
          <w:rFonts w:ascii="Times New Roman" w:hAnsi="Times New Roman" w:cs="Times New Roman"/>
          <w:sz w:val="24"/>
          <w:szCs w:val="24"/>
        </w:rPr>
        <w:t>.</w:t>
      </w:r>
      <w:r>
        <w:rPr>
          <w:rFonts w:ascii="Times New Roman" w:hAnsi="Times New Roman" w:cs="Times New Roman"/>
          <w:sz w:val="24"/>
          <w:szCs w:val="24"/>
        </w:rPr>
        <w:t>“.</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25. Poznámka pod čiarou k odkazu 9a znie: „9a) </w:t>
      </w:r>
      <w:r w:rsidRPr="00E6315B">
        <w:rPr>
          <w:rFonts w:ascii="Times New Roman" w:hAnsi="Times New Roman" w:cs="Times New Roman"/>
          <w:sz w:val="24"/>
          <w:szCs w:val="24"/>
        </w:rPr>
        <w:t>§ 64 ods. 2 písm. d) zákona Národnej rady Slovenskej republiky č. 315/1996 Z.z. o premávke na pozemných komunikáciách v znení neskorších predpisov</w:t>
      </w:r>
      <w:r>
        <w:rPr>
          <w:rFonts w:ascii="Times New Roman" w:hAnsi="Times New Roman" w:cs="Times New Roman"/>
          <w:sz w:val="24"/>
          <w:szCs w:val="24"/>
        </w:rPr>
        <w:t>.“.</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26. Poznámka pod čiarou k odkazu 9b znie: „9b) </w:t>
      </w:r>
      <w:r w:rsidRPr="00650F9B">
        <w:rPr>
          <w:rFonts w:ascii="Times New Roman" w:hAnsi="Times New Roman" w:cs="Times New Roman"/>
          <w:sz w:val="24"/>
          <w:szCs w:val="24"/>
        </w:rPr>
        <w:t>§ 64 ods. 3 zákona Národnej rady Slovenskej republiky č. 315/1996 Z.z. o premávke na pozemných komunikáciách v znení neskorších predpisov</w:t>
      </w:r>
      <w:r>
        <w:rPr>
          <w:rFonts w:ascii="Times New Roman" w:hAnsi="Times New Roman" w:cs="Times New Roman"/>
          <w:sz w:val="24"/>
          <w:szCs w:val="24"/>
        </w:rPr>
        <w:t>.“.</w:t>
      </w:r>
    </w:p>
    <w:p w:rsidR="0031771B" w:rsidP="0031771B">
      <w:pPr>
        <w:pStyle w:val="FootnoteText"/>
        <w:numPr>
          <w:numId w:val="0"/>
        </w:numPr>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27. § 9 vrátane nadpisu znie:</w:t>
      </w:r>
    </w:p>
    <w:p w:rsidR="0031771B" w:rsidP="0031771B">
      <w:pPr>
        <w:pStyle w:val="PlainText"/>
        <w:jc w:val="both"/>
        <w:rPr>
          <w:rFonts w:ascii="Times New Roman" w:hAnsi="Times New Roman" w:cs="Times New Roman"/>
          <w:sz w:val="24"/>
          <w:szCs w:val="24"/>
        </w:rPr>
      </w:pPr>
    </w:p>
    <w:p w:rsidR="0031771B" w:rsidP="0031771B">
      <w:pPr>
        <w:pStyle w:val="PlainText"/>
        <w:jc w:val="center"/>
        <w:rPr>
          <w:rFonts w:ascii="Times New Roman" w:hAnsi="Times New Roman" w:cs="Times New Roman"/>
          <w:sz w:val="24"/>
          <w:szCs w:val="24"/>
        </w:rPr>
      </w:pPr>
      <w:r>
        <w:rPr>
          <w:rFonts w:ascii="Times New Roman" w:hAnsi="Times New Roman" w:cs="Times New Roman"/>
          <w:sz w:val="24"/>
          <w:szCs w:val="24"/>
        </w:rPr>
        <w:t>„§ 9</w:t>
      </w:r>
    </w:p>
    <w:p w:rsidR="0031771B" w:rsidP="0031771B">
      <w:pPr>
        <w:pStyle w:val="PlainText"/>
        <w:jc w:val="center"/>
        <w:rPr>
          <w:rFonts w:ascii="Times New Roman" w:hAnsi="Times New Roman" w:cs="Times New Roman"/>
          <w:sz w:val="24"/>
          <w:szCs w:val="24"/>
        </w:rPr>
      </w:pPr>
      <w:r>
        <w:rPr>
          <w:rFonts w:ascii="Times New Roman" w:hAnsi="Times New Roman" w:cs="Times New Roman"/>
          <w:sz w:val="24"/>
          <w:szCs w:val="24"/>
        </w:rPr>
        <w:t>Oprávnenie požadovať preukázanie totožnosti</w:t>
      </w:r>
    </w:p>
    <w:p w:rsidR="0031771B" w:rsidP="0031771B">
      <w:pPr>
        <w:pStyle w:val="PlainText"/>
        <w:jc w:val="both"/>
        <w:rPr>
          <w:rFonts w:ascii="Times New Roman" w:hAnsi="Times New Roman" w:cs="Times New Roman"/>
          <w:sz w:val="24"/>
          <w:szCs w:val="24"/>
        </w:rPr>
      </w:pPr>
    </w:p>
    <w:p w:rsidR="0031771B" w:rsidRPr="007E52B1" w:rsidP="0031771B">
      <w:pPr>
        <w:pStyle w:val="PlainText"/>
        <w:ind w:firstLine="708"/>
        <w:jc w:val="both"/>
        <w:rPr>
          <w:rFonts w:ascii="Times New Roman" w:hAnsi="Times New Roman" w:cs="Times New Roman"/>
          <w:sz w:val="24"/>
          <w:szCs w:val="24"/>
        </w:rPr>
      </w:pPr>
      <w:r w:rsidRPr="00A147FE">
        <w:rPr>
          <w:rFonts w:ascii="Times New Roman" w:hAnsi="Times New Roman" w:cs="Times New Roman"/>
          <w:sz w:val="24"/>
          <w:szCs w:val="24"/>
        </w:rPr>
        <w:t>(1) Príslušník obecnej polície je oprávnený vyzvať osobu aby preukázala svoju totožnosť dokladom totožnosti</w:t>
      </w:r>
      <w:r w:rsidRPr="00A147FE">
        <w:rPr>
          <w:rStyle w:val="EndnoteReference"/>
          <w:rFonts w:ascii="Times New Roman" w:hAnsi="Times New Roman" w:cs="Times New Roman"/>
          <w:sz w:val="24"/>
          <w:szCs w:val="24"/>
        </w:rPr>
        <w:t>9c)</w:t>
      </w:r>
      <w:r w:rsidRPr="00A147FE">
        <w:rPr>
          <w:rFonts w:ascii="Times New Roman" w:hAnsi="Times New Roman" w:cs="Times New Roman"/>
          <w:sz w:val="24"/>
          <w:szCs w:val="24"/>
        </w:rPr>
        <w:t>, ak sa jedná o osobu</w:t>
      </w:r>
    </w:p>
    <w:p w:rsidR="0031771B" w:rsidRPr="00A147FE" w:rsidP="0031771B">
      <w:pPr>
        <w:pStyle w:val="PlainText"/>
        <w:numPr>
          <w:ilvl w:val="0"/>
          <w:numId w:val="5"/>
        </w:numPr>
        <w:tabs>
          <w:tab w:val="left" w:pos="1068"/>
        </w:tabs>
        <w:jc w:val="both"/>
        <w:rPr>
          <w:rFonts w:ascii="Times New Roman" w:hAnsi="Times New Roman" w:cs="Times New Roman"/>
          <w:sz w:val="24"/>
          <w:szCs w:val="24"/>
        </w:rPr>
      </w:pPr>
      <w:r w:rsidRPr="00A147FE">
        <w:rPr>
          <w:rFonts w:ascii="Times New Roman" w:hAnsi="Times New Roman" w:cs="Times New Roman"/>
          <w:sz w:val="24"/>
          <w:szCs w:val="24"/>
        </w:rPr>
        <w:t xml:space="preserve">pristihnutú pri páchaní alebo bezprostredne po spáchaní priestupku alebo iného správneho deliktu, </w:t>
      </w:r>
    </w:p>
    <w:p w:rsidR="0031771B" w:rsidRPr="00A147FE" w:rsidP="0031771B">
      <w:pPr>
        <w:pStyle w:val="PlainText"/>
        <w:numPr>
          <w:ilvl w:val="0"/>
          <w:numId w:val="5"/>
        </w:numPr>
        <w:tabs>
          <w:tab w:val="left" w:pos="1068"/>
        </w:tabs>
        <w:jc w:val="both"/>
        <w:rPr>
          <w:rFonts w:ascii="Times New Roman" w:hAnsi="Times New Roman" w:cs="Times New Roman"/>
          <w:sz w:val="24"/>
          <w:szCs w:val="24"/>
        </w:rPr>
      </w:pPr>
      <w:r w:rsidRPr="00A147FE">
        <w:rPr>
          <w:rFonts w:ascii="Times New Roman" w:hAnsi="Times New Roman" w:cs="Times New Roman"/>
          <w:sz w:val="24"/>
          <w:szCs w:val="24"/>
        </w:rPr>
        <w:t>ktorej bola obmedzená osobná sloboda (§ 8a ods.1),</w:t>
      </w:r>
    </w:p>
    <w:p w:rsidR="0031771B" w:rsidRPr="00A147FE" w:rsidP="0031771B">
      <w:pPr>
        <w:pStyle w:val="PlainText"/>
        <w:numPr>
          <w:ilvl w:val="0"/>
          <w:numId w:val="5"/>
        </w:numPr>
        <w:tabs>
          <w:tab w:val="left" w:pos="1068"/>
        </w:tabs>
        <w:jc w:val="both"/>
        <w:rPr>
          <w:rFonts w:ascii="Times New Roman" w:hAnsi="Times New Roman" w:cs="Times New Roman"/>
          <w:sz w:val="24"/>
          <w:szCs w:val="24"/>
        </w:rPr>
      </w:pPr>
      <w:r w:rsidRPr="00A147FE">
        <w:rPr>
          <w:rFonts w:ascii="Times New Roman" w:hAnsi="Times New Roman" w:cs="Times New Roman"/>
          <w:sz w:val="24"/>
          <w:szCs w:val="24"/>
        </w:rPr>
        <w:t xml:space="preserve">od ktorej je požadované vysvetlenie (§ 10 ods. 1), </w:t>
      </w:r>
    </w:p>
    <w:p w:rsidR="0031771B" w:rsidRPr="00A147FE" w:rsidP="0031771B">
      <w:pPr>
        <w:pStyle w:val="PlainText"/>
        <w:numPr>
          <w:ilvl w:val="0"/>
          <w:numId w:val="5"/>
        </w:numPr>
        <w:tabs>
          <w:tab w:val="left" w:pos="1068"/>
        </w:tabs>
        <w:jc w:val="both"/>
        <w:rPr>
          <w:rFonts w:ascii="Times New Roman" w:hAnsi="Times New Roman" w:cs="Times New Roman"/>
          <w:sz w:val="24"/>
          <w:szCs w:val="24"/>
        </w:rPr>
      </w:pPr>
      <w:r w:rsidRPr="00A147FE">
        <w:rPr>
          <w:rFonts w:ascii="Times New Roman" w:hAnsi="Times New Roman" w:cs="Times New Roman"/>
          <w:sz w:val="24"/>
          <w:szCs w:val="24"/>
        </w:rPr>
        <w:t>alebo ak ide o osobu, ktorá zodpovedá pop</w:t>
      </w:r>
      <w:r>
        <w:rPr>
          <w:rFonts w:ascii="Times New Roman" w:hAnsi="Times New Roman" w:cs="Times New Roman"/>
          <w:sz w:val="24"/>
          <w:szCs w:val="24"/>
        </w:rPr>
        <w:t>isu hľadanej osoby (§ 24 ods.4).</w:t>
      </w:r>
    </w:p>
    <w:p w:rsidR="0031771B" w:rsidRPr="00A147FE" w:rsidP="0031771B">
      <w:pPr>
        <w:pStyle w:val="PlainText"/>
        <w:ind w:left="708"/>
        <w:jc w:val="both"/>
        <w:rPr>
          <w:rFonts w:ascii="Times New Roman" w:hAnsi="Times New Roman" w:cs="Times New Roman"/>
          <w:sz w:val="24"/>
          <w:szCs w:val="24"/>
        </w:rPr>
      </w:pPr>
    </w:p>
    <w:p w:rsidR="0031771B" w:rsidRPr="00A147FE" w:rsidP="0031771B">
      <w:pPr>
        <w:pStyle w:val="PlainText"/>
        <w:ind w:left="708"/>
        <w:jc w:val="both"/>
        <w:rPr>
          <w:rFonts w:ascii="Times New Roman" w:hAnsi="Times New Roman" w:cs="Times New Roman"/>
          <w:sz w:val="24"/>
          <w:szCs w:val="24"/>
        </w:rPr>
      </w:pPr>
      <w:r w:rsidRPr="00A147FE">
        <w:rPr>
          <w:rFonts w:ascii="Times New Roman" w:hAnsi="Times New Roman" w:cs="Times New Roman"/>
          <w:sz w:val="24"/>
          <w:szCs w:val="24"/>
        </w:rPr>
        <w:t>(2) Namiesto dokladu totožnosti podľa odseku 1 môže osoba predložiť</w:t>
      </w:r>
    </w:p>
    <w:p w:rsidR="0031771B" w:rsidRPr="00A147FE" w:rsidP="0031771B">
      <w:pPr>
        <w:pStyle w:val="PlainText"/>
        <w:ind w:left="708"/>
        <w:jc w:val="both"/>
        <w:rPr>
          <w:rFonts w:ascii="Times New Roman" w:hAnsi="Times New Roman" w:cs="Times New Roman"/>
          <w:sz w:val="24"/>
          <w:szCs w:val="24"/>
        </w:rPr>
      </w:pPr>
      <w:r w:rsidRPr="00A147FE">
        <w:rPr>
          <w:rFonts w:ascii="Times New Roman" w:hAnsi="Times New Roman" w:cs="Times New Roman"/>
          <w:sz w:val="24"/>
          <w:szCs w:val="24"/>
        </w:rPr>
        <w:t>a) preukaz poslanca Národnej rady Slovenskej republiky,</w:t>
      </w:r>
    </w:p>
    <w:p w:rsidR="0031771B" w:rsidRPr="00A147FE" w:rsidP="0031771B">
      <w:pPr>
        <w:pStyle w:val="PlainText"/>
        <w:ind w:left="708"/>
        <w:jc w:val="both"/>
        <w:rPr>
          <w:rFonts w:ascii="Times New Roman" w:hAnsi="Times New Roman" w:cs="Times New Roman"/>
          <w:sz w:val="24"/>
          <w:szCs w:val="24"/>
        </w:rPr>
      </w:pPr>
      <w:r w:rsidRPr="00A147FE">
        <w:rPr>
          <w:rFonts w:ascii="Times New Roman" w:hAnsi="Times New Roman" w:cs="Times New Roman"/>
          <w:sz w:val="24"/>
          <w:szCs w:val="24"/>
        </w:rPr>
        <w:t>b) preukaz člena vlády</w:t>
      </w:r>
      <w:r w:rsidRPr="00A147FE">
        <w:rPr>
          <w:rFonts w:ascii="Times New Roman" w:hAnsi="Times New Roman" w:cs="Times New Roman"/>
          <w:sz w:val="24"/>
          <w:szCs w:val="24"/>
        </w:rPr>
        <w:t>,</w:t>
      </w:r>
    </w:p>
    <w:p w:rsidR="0031771B" w:rsidRPr="00A147FE" w:rsidP="0031771B">
      <w:pPr>
        <w:pStyle w:val="PlainText"/>
        <w:ind w:left="708"/>
        <w:jc w:val="both"/>
        <w:rPr>
          <w:rFonts w:ascii="Times New Roman" w:hAnsi="Times New Roman" w:cs="Times New Roman"/>
          <w:sz w:val="24"/>
          <w:szCs w:val="24"/>
        </w:rPr>
      </w:pPr>
      <w:r w:rsidRPr="00A147FE">
        <w:rPr>
          <w:rFonts w:ascii="Times New Roman" w:hAnsi="Times New Roman" w:cs="Times New Roman"/>
          <w:sz w:val="24"/>
          <w:szCs w:val="24"/>
        </w:rPr>
        <w:t>c) služobný preukaz sudcu,</w:t>
      </w:r>
    </w:p>
    <w:p w:rsidR="0031771B" w:rsidRPr="00A147FE" w:rsidP="0031771B">
      <w:pPr>
        <w:pStyle w:val="PlainText"/>
        <w:ind w:left="708"/>
        <w:jc w:val="both"/>
        <w:rPr>
          <w:rFonts w:ascii="Times New Roman" w:hAnsi="Times New Roman" w:cs="Times New Roman"/>
          <w:sz w:val="24"/>
          <w:szCs w:val="24"/>
        </w:rPr>
      </w:pPr>
      <w:r w:rsidRPr="00A147FE">
        <w:rPr>
          <w:rFonts w:ascii="Times New Roman" w:hAnsi="Times New Roman" w:cs="Times New Roman"/>
          <w:sz w:val="24"/>
          <w:szCs w:val="24"/>
        </w:rPr>
        <w:t>d) služobný preukaz prokurátora,</w:t>
      </w:r>
    </w:p>
    <w:p w:rsidR="0031771B" w:rsidRPr="00A147FE" w:rsidP="0031771B">
      <w:pPr>
        <w:pStyle w:val="PlainText"/>
        <w:ind w:left="708"/>
        <w:jc w:val="both"/>
        <w:rPr>
          <w:rFonts w:ascii="Times New Roman" w:hAnsi="Times New Roman" w:cs="Times New Roman"/>
          <w:sz w:val="24"/>
          <w:szCs w:val="24"/>
        </w:rPr>
      </w:pPr>
      <w:r w:rsidRPr="00A147FE">
        <w:rPr>
          <w:rFonts w:ascii="Times New Roman" w:hAnsi="Times New Roman" w:cs="Times New Roman"/>
          <w:sz w:val="24"/>
          <w:szCs w:val="24"/>
        </w:rPr>
        <w:t>e) služobný preukaz príslušníka ozbrojeného bezpečnostného zboru a ozbrojeného zboru,</w:t>
      </w:r>
    </w:p>
    <w:p w:rsidR="0031771B" w:rsidRPr="00A147FE" w:rsidP="0031771B">
      <w:pPr>
        <w:pStyle w:val="PlainText"/>
        <w:ind w:left="708"/>
        <w:jc w:val="both"/>
        <w:rPr>
          <w:rFonts w:ascii="Times New Roman" w:hAnsi="Times New Roman" w:cs="Times New Roman"/>
          <w:sz w:val="24"/>
          <w:szCs w:val="24"/>
        </w:rPr>
      </w:pPr>
      <w:r w:rsidRPr="00A147FE">
        <w:rPr>
          <w:rFonts w:ascii="Times New Roman" w:hAnsi="Times New Roman" w:cs="Times New Roman"/>
          <w:sz w:val="24"/>
          <w:szCs w:val="24"/>
        </w:rPr>
        <w:t>f) potvrdenie o odovzdaní, strate alebo odcudzení občianskeho preukazu.</w:t>
      </w:r>
    </w:p>
    <w:p w:rsidR="0031771B" w:rsidRPr="00A147FE" w:rsidP="0031771B">
      <w:pPr>
        <w:pStyle w:val="PlainText"/>
        <w:jc w:val="both"/>
        <w:rPr>
          <w:rFonts w:ascii="Times New Roman" w:hAnsi="Times New Roman" w:cs="Times New Roman"/>
          <w:sz w:val="16"/>
          <w:szCs w:val="24"/>
        </w:rPr>
      </w:pPr>
    </w:p>
    <w:p w:rsidR="0031771B" w:rsidRPr="00A147FE" w:rsidP="0031771B">
      <w:pPr>
        <w:pStyle w:val="PlainText"/>
        <w:ind w:firstLine="708"/>
        <w:jc w:val="both"/>
        <w:rPr>
          <w:rFonts w:ascii="Times New Roman" w:hAnsi="Times New Roman" w:cs="Times New Roman"/>
          <w:sz w:val="24"/>
          <w:szCs w:val="24"/>
        </w:rPr>
      </w:pPr>
      <w:r w:rsidRPr="00A147FE">
        <w:rPr>
          <w:rFonts w:ascii="Times New Roman" w:hAnsi="Times New Roman" w:cs="Times New Roman"/>
          <w:sz w:val="24"/>
          <w:szCs w:val="24"/>
        </w:rPr>
        <w:t>(3) Ak odmietne osoba uvedená v odseku 1 preukázať svoju totožnosť alebo ak ju nemôže preukázať ani po predchádzajúcom poskytnutí potrebnej súčinnosti na preukázanie svojej totožnosti, je príslušník obecnej polície oprávnený predviesť takúto osobu na útvar obecnej polície alebo Policajného zboru za účelom zistenia jej totožnosti.</w:t>
      </w:r>
    </w:p>
    <w:p w:rsidR="0031771B" w:rsidRPr="00A147FE" w:rsidP="0031771B">
      <w:pPr>
        <w:pStyle w:val="PlainText"/>
        <w:ind w:firstLine="708"/>
        <w:jc w:val="both"/>
        <w:rPr>
          <w:rFonts w:ascii="Times New Roman" w:hAnsi="Times New Roman" w:cs="Times New Roman"/>
          <w:sz w:val="16"/>
          <w:szCs w:val="24"/>
        </w:rPr>
      </w:pPr>
    </w:p>
    <w:p w:rsidR="0031771B" w:rsidRPr="00A147FE" w:rsidP="0031771B">
      <w:pPr>
        <w:pStyle w:val="PlainText"/>
        <w:ind w:firstLine="708"/>
        <w:jc w:val="both"/>
        <w:rPr>
          <w:rFonts w:ascii="Times New Roman" w:hAnsi="Times New Roman" w:cs="Times New Roman"/>
          <w:sz w:val="24"/>
          <w:szCs w:val="24"/>
        </w:rPr>
      </w:pPr>
      <w:r w:rsidRPr="00A147FE">
        <w:rPr>
          <w:rFonts w:ascii="Times New Roman" w:hAnsi="Times New Roman" w:cs="Times New Roman"/>
          <w:sz w:val="24"/>
          <w:szCs w:val="24"/>
        </w:rPr>
        <w:t>(4) Ak je to nevyhnutné, voči osobe kladúcej odpor pri predvádzaní, môže príslušník obecnej polície použiť donucovacie prostriedky.</w:t>
      </w:r>
    </w:p>
    <w:p w:rsidR="0031771B" w:rsidRPr="00A147FE" w:rsidP="0031771B">
      <w:pPr>
        <w:pStyle w:val="PlainText"/>
        <w:jc w:val="both"/>
        <w:rPr>
          <w:rFonts w:ascii="Times New Roman" w:hAnsi="Times New Roman" w:cs="Times New Roman"/>
          <w:sz w:val="24"/>
          <w:szCs w:val="24"/>
        </w:rPr>
      </w:pPr>
      <w:r w:rsidRPr="00A147FE">
        <w:rPr>
          <w:rFonts w:ascii="Times New Roman" w:hAnsi="Times New Roman" w:cs="Times New Roman"/>
          <w:sz w:val="24"/>
          <w:szCs w:val="24"/>
        </w:rPr>
        <w:t xml:space="preserve"> </w:t>
      </w:r>
    </w:p>
    <w:p w:rsidR="0031771B" w:rsidRPr="00A147FE"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(5) </w:t>
      </w:r>
      <w:r w:rsidRPr="00A147FE">
        <w:rPr>
          <w:rFonts w:ascii="Times New Roman" w:hAnsi="Times New Roman" w:cs="Times New Roman"/>
          <w:sz w:val="24"/>
          <w:szCs w:val="24"/>
        </w:rPr>
        <w:t>Ak po zistení totožnosti nie sú dôvody na vykonanie úkonov potrebných na objasňovanie priestupku alebo dôvody na odovzdanie osoby inému orgánu, príslušník obecnej polície osobu ihneď prepustí.</w:t>
      </w:r>
    </w:p>
    <w:p w:rsidR="0031771B" w:rsidRPr="00A147FE"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sidRPr="00A147FE">
        <w:rPr>
          <w:rFonts w:ascii="Times New Roman" w:hAnsi="Times New Roman" w:cs="Times New Roman"/>
          <w:sz w:val="24"/>
          <w:szCs w:val="24"/>
        </w:rPr>
        <w:tab/>
        <w:t>(6) O predvedení osoby a vykonaných úkonoch spíše príslušník obecnej polície úradný záznam, ktorý musí obsahovať osobné údaje osoby (titul, meno, priezvisko, dátum narodenia, adresu trvalého alebo prechodného bydliska), dôvod predvedenia, presný čas predvedenia, čas jej prepustenia, alebo odovzdania a označenie orgánu, ktorému bola osoba odovzdaná, ak po overení totožnosti zistí, že sú dôv</w:t>
      </w:r>
      <w:r w:rsidRPr="00A147FE">
        <w:rPr>
          <w:rFonts w:ascii="Times New Roman" w:hAnsi="Times New Roman" w:cs="Times New Roman"/>
          <w:sz w:val="24"/>
          <w:szCs w:val="24"/>
        </w:rPr>
        <w:t>ody na jej odovzdanie.</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RPr="00C762D8"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28. Poznámka pod čiarou k odkazu 9c znie: „9c) </w:t>
      </w:r>
      <w:r w:rsidRPr="00C762D8">
        <w:rPr>
          <w:rFonts w:ascii="Times New Roman" w:hAnsi="Times New Roman" w:cs="Times New Roman"/>
          <w:sz w:val="24"/>
          <w:szCs w:val="24"/>
        </w:rPr>
        <w:t>Napríklad zákon Národnej rady Slovenskej republiky č. 162/1993 Z.z. o občianskych preukazoch v znení neskorších predpisov, zákon Národnej rady Slovenskej republiky č. 381/1997 Z.z. o </w:t>
      </w:r>
      <w:r w:rsidRPr="00C762D8">
        <w:rPr>
          <w:rFonts w:ascii="Times New Roman" w:hAnsi="Times New Roman" w:cs="Times New Roman"/>
          <w:sz w:val="24"/>
          <w:szCs w:val="24"/>
        </w:rPr>
        <w:t>cestovných dokladoch v znení neskorších predpisov.</w:t>
      </w:r>
    </w:p>
    <w:p w:rsidR="0031771B" w:rsidRPr="00A147FE" w:rsidP="0031771B">
      <w:pPr>
        <w:pStyle w:val="PlainText"/>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29. V § 10 odsek 1 sa slová „plnení svojich úloh“ nahrádzajú slovami „objasňovaní priestupku“.</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30. V § 10 sa celý text v odseku 3 nahrádza textom:</w:t>
      </w:r>
    </w:p>
    <w:p w:rsidR="0031771B" w:rsidP="0031771B">
      <w:pPr>
        <w:pStyle w:val="FootnoteText"/>
        <w:numPr>
          <w:numId w:val="0"/>
        </w:numPr>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w:t>
      </w:r>
      <w:r w:rsidRPr="007C3623">
        <w:rPr>
          <w:rFonts w:ascii="Times New Roman" w:hAnsi="Times New Roman" w:cs="Times New Roman"/>
          <w:sz w:val="24"/>
          <w:szCs w:val="24"/>
        </w:rPr>
        <w:t>(3) S osobou, ktorá sa dostavila na útvar obecnej polície za účelom podania vysvetlenia, príslušník obecnej polície bezodkladne spíše úradný záznam o podanom vysvetlení a v prípade ak bola osoba na útvar obecnej polície za účelom podania vysvetlenia predvedená aj úradný záznam o predvedení. Úradný záznam o predvedení musí obsahovať osobné údaje osoby (titul, meno, priezvisko, dátum narodenia, adresu trvalého alebo prechodného bydliska), dôvod predvedenia, presný čas predvedenia, čas jej prepustenia, alebo odovzdania a označenie orgánu, ktorému bola osoba odovzdaná, ak po overení totožnosti zistí, že sú dôvody na jej odovzdanie.</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31. § 10 odsek 4 znie:</w:t>
      </w:r>
    </w:p>
    <w:p w:rsidR="0031771B" w:rsidP="0031771B">
      <w:pPr>
        <w:pStyle w:val="PlainText"/>
        <w:jc w:val="both"/>
        <w:rPr>
          <w:rFonts w:ascii="Times New Roman" w:hAnsi="Times New Roman" w:cs="Times New Roman"/>
          <w:sz w:val="24"/>
          <w:szCs w:val="24"/>
        </w:rPr>
      </w:pPr>
    </w:p>
    <w:p w:rsidR="0031771B" w:rsidRPr="007C3623"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w:t>
      </w:r>
      <w:r w:rsidRPr="007C3623">
        <w:rPr>
          <w:rFonts w:ascii="Times New Roman" w:hAnsi="Times New Roman" w:cs="Times New Roman"/>
          <w:sz w:val="24"/>
          <w:szCs w:val="24"/>
        </w:rPr>
        <w:t>(4) Po podaní vysvetlenia príslušník obecnej polície ihneď odovzdá osobu orgánom činným v trestnom konaní alebo inému príslušnému orgánu, ak zistí, že sú dôvody na jej odovzdanie; inak osobu ihneď prepustí.</w:t>
      </w:r>
      <w:r>
        <w:rPr>
          <w:rFonts w:ascii="Times New Roman" w:hAnsi="Times New Roman" w:cs="Times New Roman"/>
          <w:sz w:val="24"/>
          <w:szCs w:val="24"/>
        </w:rPr>
        <w:t>“.</w:t>
      </w:r>
    </w:p>
    <w:p w:rsidR="0031771B" w:rsidRPr="007C3623"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 10 odsek 5 znie:</w:t>
      </w:r>
    </w:p>
    <w:p w:rsidR="0031771B" w:rsidRPr="00650F9B" w:rsidP="0031771B">
      <w:pPr>
        <w:pStyle w:val="FootnoteText"/>
        <w:numPr>
          <w:numId w:val="0"/>
        </w:numPr>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w:t>
      </w:r>
      <w:r w:rsidRPr="007C3623">
        <w:rPr>
          <w:rFonts w:ascii="Times New Roman" w:hAnsi="Times New Roman" w:cs="Times New Roman"/>
          <w:sz w:val="24"/>
          <w:szCs w:val="24"/>
        </w:rPr>
        <w:t>5) Vysvetlenie môže odmietnuť iba osoba, ktorá by ním sebe alebo blízkej osobe</w:t>
      </w:r>
      <w:r w:rsidRPr="007C3623">
        <w:rPr>
          <w:rStyle w:val="EndnoteReference"/>
          <w:rFonts w:ascii="Times New Roman" w:hAnsi="Times New Roman" w:cs="Times New Roman"/>
          <w:sz w:val="24"/>
          <w:szCs w:val="24"/>
        </w:rPr>
        <w:t>10)</w:t>
      </w:r>
      <w:r w:rsidRPr="007C3623">
        <w:rPr>
          <w:rFonts w:ascii="Times New Roman" w:hAnsi="Times New Roman" w:cs="Times New Roman"/>
          <w:sz w:val="24"/>
          <w:szCs w:val="24"/>
        </w:rPr>
        <w:t xml:space="preserve"> spôsobila nebezpečenstvo trestného stíhania a ak ide o priestupok nebezpečenstvo postihu za priestupok alebo osoba, ktorá by ním porušila spovedné tajomstvo alebo tajomstvo informácie, ktorá jej bola zverená ústne alebo písomne pod podmienkou mlčanlivosti ako osobe poverenej pastoračnou starostlivosťou.</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33. V § 10 odseku 6 sa text: „4 a 5“ nahrádz</w:t>
      </w:r>
      <w:r>
        <w:rPr>
          <w:rFonts w:ascii="Times New Roman" w:hAnsi="Times New Roman" w:cs="Times New Roman"/>
          <w:sz w:val="24"/>
          <w:szCs w:val="24"/>
        </w:rPr>
        <w:t>a textom „5 a 6“.</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34. V § 10 odseku 8 sa text: „podľa odseku 7“ nahrádza textom „podľa odseku 8“</w:t>
      </w:r>
    </w:p>
    <w:p w:rsidR="0031771B" w:rsidRPr="007C3623" w:rsidP="0031771B">
      <w:pPr>
        <w:pStyle w:val="PlainText"/>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35. V § 10 sa doterajšie odseky 5,6,7,8 očíslujú ako 6,7,8,9.</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36. Doterajší text v poznámke pod čiarou 10a sa nahrádza textom: „10a) </w:t>
      </w:r>
      <w:r w:rsidRPr="00371AB6">
        <w:rPr>
          <w:rFonts w:ascii="Times New Roman" w:hAnsi="Times New Roman" w:cs="Times New Roman"/>
          <w:sz w:val="24"/>
          <w:szCs w:val="24"/>
        </w:rPr>
        <w:t>Napr</w:t>
      </w:r>
      <w:r>
        <w:rPr>
          <w:rFonts w:ascii="Times New Roman" w:hAnsi="Times New Roman" w:cs="Times New Roman"/>
          <w:sz w:val="24"/>
          <w:szCs w:val="24"/>
        </w:rPr>
        <w:t>íklad</w:t>
      </w:r>
      <w:r w:rsidRPr="00371AB6">
        <w:rPr>
          <w:rFonts w:ascii="Times New Roman" w:hAnsi="Times New Roman" w:cs="Times New Roman"/>
          <w:sz w:val="24"/>
          <w:szCs w:val="24"/>
        </w:rPr>
        <w:t xml:space="preserve"> zákon </w:t>
      </w:r>
      <w:r>
        <w:rPr>
          <w:rFonts w:ascii="Times New Roman" w:hAnsi="Times New Roman" w:cs="Times New Roman"/>
          <w:sz w:val="24"/>
          <w:szCs w:val="24"/>
        </w:rPr>
        <w:t>Národne</w:t>
      </w:r>
      <w:r>
        <w:rPr>
          <w:rFonts w:ascii="Times New Roman" w:hAnsi="Times New Roman" w:cs="Times New Roman"/>
          <w:sz w:val="24"/>
          <w:szCs w:val="24"/>
        </w:rPr>
        <w:t xml:space="preserve">j rady Slovenskej republiky </w:t>
      </w:r>
      <w:r w:rsidRPr="00371AB6">
        <w:rPr>
          <w:rFonts w:ascii="Times New Roman" w:hAnsi="Times New Roman" w:cs="Times New Roman"/>
          <w:sz w:val="24"/>
          <w:szCs w:val="24"/>
        </w:rPr>
        <w:t>č. 283/2002 Zb. o cestovných náhradách v znení neskorších predpisov.</w:t>
      </w:r>
      <w:r>
        <w:rPr>
          <w:rFonts w:ascii="Times New Roman" w:hAnsi="Times New Roman" w:cs="Times New Roman"/>
          <w:sz w:val="24"/>
          <w:szCs w:val="24"/>
        </w:rPr>
        <w:t>“.</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37. Za § 10 sa vkladá § 10a, ktorý vrátane nadpisu znie:</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RPr="003E1149" w:rsidP="0031771B">
      <w:pPr>
        <w:pStyle w:val="PlainText"/>
        <w:jc w:val="center"/>
        <w:rPr>
          <w:rFonts w:ascii="Times New Roman" w:hAnsi="Times New Roman" w:cs="Times New Roman"/>
          <w:sz w:val="24"/>
          <w:szCs w:val="24"/>
        </w:rPr>
      </w:pPr>
      <w:r w:rsidRPr="003E1149">
        <w:rPr>
          <w:rFonts w:ascii="Times New Roman" w:hAnsi="Times New Roman" w:cs="Times New Roman"/>
          <w:sz w:val="24"/>
          <w:szCs w:val="24"/>
        </w:rPr>
        <w:t>„§ 10a</w:t>
      </w:r>
    </w:p>
    <w:p w:rsidR="0031771B" w:rsidRPr="003E1149" w:rsidP="0031771B">
      <w:pPr>
        <w:pStyle w:val="PlainText"/>
        <w:jc w:val="center"/>
        <w:rPr>
          <w:rFonts w:ascii="Times New Roman" w:hAnsi="Times New Roman" w:cs="Times New Roman"/>
          <w:sz w:val="24"/>
          <w:szCs w:val="24"/>
        </w:rPr>
      </w:pPr>
      <w:r w:rsidRPr="003E1149">
        <w:rPr>
          <w:rFonts w:ascii="Times New Roman" w:hAnsi="Times New Roman" w:cs="Times New Roman"/>
          <w:sz w:val="24"/>
          <w:szCs w:val="24"/>
        </w:rPr>
        <w:t>Ďalšie oprávnenia pri objasňovaní priestupkov</w:t>
      </w:r>
    </w:p>
    <w:p w:rsidR="0031771B" w:rsidRPr="003E1149" w:rsidP="0031771B">
      <w:pPr>
        <w:pStyle w:val="PlainText"/>
        <w:jc w:val="center"/>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3E1149">
        <w:rPr>
          <w:rFonts w:ascii="Times New Roman" w:hAnsi="Times New Roman" w:cs="Times New Roman"/>
          <w:sz w:val="24"/>
          <w:szCs w:val="24"/>
        </w:rPr>
        <w:t xml:space="preserve">Príslušník obecnej polície je oprávnený </w:t>
      </w:r>
      <w:r w:rsidRPr="003E1149">
        <w:rPr>
          <w:rFonts w:ascii="Times New Roman" w:hAnsi="Times New Roman" w:cs="Times New Roman"/>
          <w:sz w:val="24"/>
          <w:szCs w:val="24"/>
        </w:rPr>
        <w:t>v zmysle osobitného predpisu</w:t>
      </w:r>
      <w:r w:rsidRPr="003E1149">
        <w:rPr>
          <w:rStyle w:val="EndnoteReference"/>
          <w:rFonts w:ascii="Times New Roman" w:hAnsi="Times New Roman" w:cs="Times New Roman"/>
          <w:sz w:val="24"/>
          <w:szCs w:val="24"/>
        </w:rPr>
        <w:t>10b)</w:t>
      </w:r>
      <w:r w:rsidRPr="003E1149">
        <w:rPr>
          <w:rFonts w:ascii="Times New Roman" w:hAnsi="Times New Roman" w:cs="Times New Roman"/>
          <w:sz w:val="24"/>
          <w:szCs w:val="24"/>
        </w:rPr>
        <w:t xml:space="preserve"> vykonať aj ďalšie potrebné úkony nevyhnutné k objasneniu priestupku.</w:t>
      </w:r>
    </w:p>
    <w:p w:rsidR="0031771B" w:rsidRPr="003E1149" w:rsidP="0031771B">
      <w:pPr>
        <w:pStyle w:val="PlainText"/>
        <w:ind w:firstLine="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3E1149">
        <w:rPr>
          <w:rFonts w:ascii="Times New Roman" w:hAnsi="Times New Roman" w:cs="Times New Roman"/>
          <w:sz w:val="24"/>
          <w:szCs w:val="24"/>
        </w:rPr>
        <w:t>Príslušník obecnej polície je pri objasňovaní priestupku oprávnený vyzvať osobu aby sa podrobila vyšetreniu na zistenie alkoholu alebo iných návykový</w:t>
      </w:r>
      <w:r w:rsidRPr="003E1149">
        <w:rPr>
          <w:rFonts w:ascii="Times New Roman" w:hAnsi="Times New Roman" w:cs="Times New Roman"/>
          <w:sz w:val="24"/>
          <w:szCs w:val="24"/>
        </w:rPr>
        <w:t>ch látok. Vyšetrenie na zistenie alkoholu alebo iných návykových látok je upravené osobitným právnym predpisom</w:t>
      </w:r>
      <w:r w:rsidRPr="003E1149">
        <w:rPr>
          <w:rStyle w:val="EndnoteReference"/>
          <w:rFonts w:ascii="Times New Roman" w:hAnsi="Times New Roman" w:cs="Times New Roman"/>
          <w:sz w:val="24"/>
          <w:szCs w:val="24"/>
        </w:rPr>
        <w:t>10c)</w:t>
      </w:r>
      <w:r>
        <w:rPr>
          <w:rFonts w:ascii="Times New Roman" w:hAnsi="Times New Roman" w:cs="Times New Roman"/>
          <w:sz w:val="24"/>
          <w:szCs w:val="24"/>
        </w:rPr>
        <w:t>.</w:t>
      </w:r>
    </w:p>
    <w:p w:rsidR="0031771B" w:rsidRPr="003E1149" w:rsidP="0031771B">
      <w:pPr>
        <w:pStyle w:val="PlainText"/>
        <w:ind w:firstLine="708"/>
        <w:jc w:val="both"/>
        <w:rPr>
          <w:rFonts w:ascii="Times New Roman" w:hAnsi="Times New Roman" w:cs="Times New Roman"/>
          <w:sz w:val="24"/>
          <w:szCs w:val="24"/>
        </w:rPr>
      </w:pPr>
    </w:p>
    <w:p w:rsidR="0031771B" w:rsidRPr="003E1149"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3E1149">
        <w:rPr>
          <w:rFonts w:ascii="Times New Roman" w:hAnsi="Times New Roman" w:cs="Times New Roman"/>
          <w:sz w:val="24"/>
          <w:szCs w:val="24"/>
        </w:rPr>
        <w:t>Príslušník obecnej polície je za podmienok uvedených v osobitnom predpise</w:t>
      </w:r>
      <w:r w:rsidRPr="003E1149">
        <w:rPr>
          <w:rStyle w:val="EndnoteReference"/>
          <w:rFonts w:ascii="Times New Roman" w:hAnsi="Times New Roman" w:cs="Times New Roman"/>
          <w:sz w:val="24"/>
          <w:szCs w:val="24"/>
        </w:rPr>
        <w:t>10d)</w:t>
      </w:r>
      <w:r w:rsidRPr="003E1149">
        <w:rPr>
          <w:rFonts w:ascii="Times New Roman" w:hAnsi="Times New Roman" w:cs="Times New Roman"/>
          <w:sz w:val="24"/>
          <w:szCs w:val="24"/>
        </w:rPr>
        <w:t xml:space="preserve"> oprávnený umiestniť osobu do protialkoholickej záchytnej izby. Za účelom umiestnenia do protialkoholickej záchytnej izby, môže príslušník obecnej polície, ak je to nevyhnutné použiť aj donucovacie prostriedky.</w:t>
      </w:r>
      <w:r>
        <w:rPr>
          <w:rFonts w:ascii="Times New Roman" w:hAnsi="Times New Roman" w:cs="Times New Roman"/>
          <w:sz w:val="24"/>
          <w:szCs w:val="24"/>
        </w:rPr>
        <w:t>“.</w:t>
      </w:r>
    </w:p>
    <w:p w:rsidR="0031771B" w:rsidRPr="00371AB6" w:rsidP="0031771B">
      <w:pPr>
        <w:pStyle w:val="FootnoteText"/>
        <w:numPr>
          <w:numId w:val="0"/>
        </w:numPr>
        <w:tabs>
          <w:tab w:val="left" w:pos="0"/>
        </w:tabs>
        <w:jc w:val="center"/>
        <w:rPr>
          <w:rFonts w:ascii="Times New Roman" w:hAnsi="Times New Roman" w:cs="Times New Roman"/>
          <w:sz w:val="24"/>
          <w:szCs w:val="24"/>
        </w:rPr>
      </w:pPr>
    </w:p>
    <w:p w:rsidR="0031771B" w:rsidRPr="003E1149" w:rsidP="0031771B">
      <w:pPr>
        <w:pStyle w:val="FootnoteText"/>
        <w:numPr>
          <w:numId w:val="0"/>
        </w:numPr>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 xml:space="preserve">Poznámka pod čiarou k odkazu 10b znie: „10b) </w:t>
      </w:r>
      <w:r w:rsidRPr="003E1149">
        <w:rPr>
          <w:rFonts w:ascii="Times New Roman" w:hAnsi="Times New Roman" w:cs="Times New Roman"/>
          <w:sz w:val="24"/>
          <w:szCs w:val="24"/>
        </w:rPr>
        <w:t>§ 60 zákona Slovenskej národnej rady č. 372/1990 Zb</w:t>
      </w:r>
      <w:r w:rsidRPr="003E1149">
        <w:rPr>
          <w:rFonts w:ascii="Times New Roman" w:hAnsi="Times New Roman" w:cs="Times New Roman"/>
          <w:sz w:val="24"/>
          <w:szCs w:val="24"/>
        </w:rPr>
        <w:t>. o</w:t>
      </w:r>
      <w:r>
        <w:rPr>
          <w:rFonts w:ascii="Times New Roman" w:hAnsi="Times New Roman" w:cs="Times New Roman"/>
          <w:sz w:val="24"/>
          <w:szCs w:val="24"/>
        </w:rPr>
        <w:t> </w:t>
      </w:r>
      <w:r w:rsidRPr="003E1149">
        <w:rPr>
          <w:rFonts w:ascii="Times New Roman" w:hAnsi="Times New Roman" w:cs="Times New Roman"/>
          <w:sz w:val="24"/>
          <w:szCs w:val="24"/>
        </w:rPr>
        <w:t>priestupkoch</w:t>
      </w:r>
      <w:r>
        <w:rPr>
          <w:rFonts w:ascii="Times New Roman" w:hAnsi="Times New Roman" w:cs="Times New Roman"/>
          <w:sz w:val="24"/>
          <w:szCs w:val="24"/>
        </w:rPr>
        <w:t>.“</w:t>
      </w:r>
    </w:p>
    <w:p w:rsidR="0031771B" w:rsidP="0031771B">
      <w:pPr>
        <w:pStyle w:val="FootnoteText"/>
        <w:numPr>
          <w:numId w:val="0"/>
        </w:numPr>
        <w:jc w:val="both"/>
        <w:rPr>
          <w:rFonts w:ascii="Times New Roman" w:hAnsi="Times New Roman" w:cs="Times New Roman"/>
          <w:sz w:val="24"/>
          <w:szCs w:val="24"/>
        </w:rPr>
      </w:pPr>
    </w:p>
    <w:p w:rsidR="0031771B" w:rsidRPr="00667DE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 xml:space="preserve">Poznámka pod čiarou k odkazu 10c znie: „10c) </w:t>
      </w:r>
      <w:r w:rsidRPr="00667DEB">
        <w:rPr>
          <w:rFonts w:ascii="Times New Roman" w:hAnsi="Times New Roman" w:cs="Times New Roman"/>
          <w:sz w:val="24"/>
          <w:szCs w:val="24"/>
        </w:rPr>
        <w:t>§ 5 ods. 4 až 7 zákona Národnej rady Slovenskej republiky č. 219/1996 Z.z. o ochrane pred zneužívaním alkoholických nápojov a o zriaďovaní a prevádzke protialkoholických izieb</w:t>
      </w:r>
      <w:r>
        <w:rPr>
          <w:rFonts w:ascii="Times New Roman" w:hAnsi="Times New Roman" w:cs="Times New Roman"/>
          <w:sz w:val="24"/>
          <w:szCs w:val="24"/>
        </w:rPr>
        <w:t>.“.</w:t>
      </w:r>
    </w:p>
    <w:p w:rsidR="0031771B" w:rsidRPr="00E6315B" w:rsidP="0031771B">
      <w:pPr>
        <w:pStyle w:val="FootnoteText"/>
        <w:numPr>
          <w:numId w:val="0"/>
        </w:numPr>
        <w:jc w:val="both"/>
        <w:rPr>
          <w:rFonts w:ascii="Times New Roman" w:hAnsi="Times New Roman" w:cs="Times New Roman"/>
          <w:sz w:val="24"/>
          <w:szCs w:val="24"/>
        </w:rPr>
      </w:pPr>
    </w:p>
    <w:p w:rsidR="0031771B" w:rsidRPr="00A70848"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40. Poznámka pod čiarou k odkazu 10d znie: „10d) </w:t>
      </w:r>
      <w:r w:rsidRPr="00A70848">
        <w:rPr>
          <w:rFonts w:ascii="Times New Roman" w:hAnsi="Times New Roman" w:cs="Times New Roman"/>
          <w:sz w:val="24"/>
          <w:szCs w:val="24"/>
        </w:rPr>
        <w:t>Zákon Národnej rady Slovenskej republiky č. 219/1996 Z.z. o ochrane pred zneužívaním alkoholických nápojov a o zriaďovaní a prevádzke protialkoholických izieb</w:t>
      </w:r>
      <w:r>
        <w:rPr>
          <w:rFonts w:ascii="Times New Roman" w:hAnsi="Times New Roman" w:cs="Times New Roman"/>
          <w:sz w:val="24"/>
          <w:szCs w:val="24"/>
        </w:rPr>
        <w:t>.“.</w:t>
      </w:r>
    </w:p>
    <w:p w:rsidR="0031771B" w:rsidRPr="00A70848"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41. V § 11 odsek 5 sa slovo „okamžite“ nahrádza slovom „neodkladne“ a slovo „príslušný sa nahrádza slovom „najbližší“.</w:t>
      </w:r>
    </w:p>
    <w:p w:rsidR="0031771B" w:rsidRPr="00EC3682" w:rsidP="0031771B">
      <w:pPr>
        <w:pStyle w:val="FootnoteText"/>
        <w:numPr>
          <w:numId w:val="0"/>
        </w:numPr>
        <w:tabs>
          <w:tab w:val="left" w:pos="0"/>
        </w:tabs>
        <w:rPr>
          <w:rFonts w:ascii="Times New Roman" w:hAnsi="Times New Roman" w:cs="Times New Roman"/>
          <w:sz w:val="24"/>
          <w:szCs w:val="24"/>
        </w:rPr>
      </w:pPr>
    </w:p>
    <w:p w:rsidR="0031771B" w:rsidRPr="00EC3682" w:rsidP="0031771B">
      <w:pPr>
        <w:pStyle w:val="PlainText"/>
        <w:jc w:val="both"/>
        <w:rPr>
          <w:rFonts w:ascii="Times New Roman" w:hAnsi="Times New Roman" w:cs="Times New Roman"/>
          <w:bCs/>
          <w:sz w:val="24"/>
          <w:szCs w:val="24"/>
        </w:rPr>
      </w:pPr>
      <w:r>
        <w:rPr>
          <w:rFonts w:ascii="Times New Roman" w:hAnsi="Times New Roman" w:cs="Times New Roman"/>
          <w:bCs/>
          <w:sz w:val="24"/>
          <w:szCs w:val="24"/>
        </w:rPr>
        <w:t>42. V § 12 odsek 1 sa za doterajší text vkladá nový text, ktorý znie: „ Za účelom odňatia veci môže príslušník obecnej polície, ak je to nevyhnutné, použiť aj donucovacie prostriedky“</w:t>
      </w:r>
    </w:p>
    <w:p w:rsidR="0031771B" w:rsidP="0031771B">
      <w:pPr>
        <w:pStyle w:val="PlainText"/>
        <w:jc w:val="center"/>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 xml:space="preserve">. V § 12 sa text v odseku 3 nahrádza textom, ktorý znie: </w:t>
      </w:r>
    </w:p>
    <w:p w:rsidR="0031771B" w:rsidP="0031771B">
      <w:pPr>
        <w:pStyle w:val="PlainText"/>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w:t>
      </w:r>
      <w:r w:rsidRPr="00D044E4">
        <w:rPr>
          <w:rFonts w:ascii="Times New Roman" w:hAnsi="Times New Roman" w:cs="Times New Roman"/>
          <w:sz w:val="24"/>
          <w:szCs w:val="24"/>
        </w:rPr>
        <w:t xml:space="preserve">(3) O dobrovoľnom vydaní alebo odňatí veci spíše príslušník obecnej polície úradný záznam, v ktorom uvedie osobné údaje osoby, presný opis veci, tak aby táto nemohla byť zamenená s inou, presný čas kedy bola vec odňatá a dôvod odňatia. Osobe, </w:t>
      </w:r>
      <w:r>
        <w:rPr>
          <w:rFonts w:ascii="Times New Roman" w:hAnsi="Times New Roman" w:cs="Times New Roman"/>
          <w:sz w:val="24"/>
          <w:szCs w:val="24"/>
        </w:rPr>
        <w:t xml:space="preserve">ktorá vec vydala alebo </w:t>
      </w:r>
      <w:r w:rsidRPr="00D044E4">
        <w:rPr>
          <w:rFonts w:ascii="Times New Roman" w:hAnsi="Times New Roman" w:cs="Times New Roman"/>
          <w:sz w:val="24"/>
          <w:szCs w:val="24"/>
        </w:rPr>
        <w:t>ktorej bola vec odňatá, vys</w:t>
      </w:r>
      <w:r>
        <w:rPr>
          <w:rFonts w:ascii="Times New Roman" w:hAnsi="Times New Roman" w:cs="Times New Roman"/>
          <w:sz w:val="24"/>
          <w:szCs w:val="24"/>
        </w:rPr>
        <w:t>taví potvrdenie o vydaní alebo odňatí  veci.“.</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44. Poznámka pod čiarou k odkazu 4 sa vypúšťa.</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45. V § 12 sa doterajší odsek 4 označí ako odsek 5 a za odsek </w:t>
      </w:r>
      <w:r>
        <w:rPr>
          <w:rFonts w:ascii="Times New Roman" w:hAnsi="Times New Roman" w:cs="Times New Roman"/>
          <w:sz w:val="24"/>
          <w:szCs w:val="24"/>
        </w:rPr>
        <w:t>3 sa vkladá nový text, ktorý znie:</w:t>
      </w:r>
    </w:p>
    <w:p w:rsidR="0031771B" w:rsidP="0031771B">
      <w:pPr>
        <w:pStyle w:val="PlainText"/>
        <w:jc w:val="both"/>
        <w:rPr>
          <w:rFonts w:ascii="Times New Roman" w:hAnsi="Times New Roman" w:cs="Times New Roman"/>
          <w:sz w:val="24"/>
          <w:szCs w:val="24"/>
        </w:rPr>
      </w:pPr>
    </w:p>
    <w:p w:rsidR="0031771B" w:rsidRPr="00D044E4"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w:t>
      </w:r>
      <w:r w:rsidRPr="00D044E4">
        <w:rPr>
          <w:rFonts w:ascii="Times New Roman" w:hAnsi="Times New Roman" w:cs="Times New Roman"/>
          <w:sz w:val="24"/>
          <w:szCs w:val="24"/>
        </w:rPr>
        <w:t xml:space="preserve">(4) </w:t>
      </w:r>
      <w:r>
        <w:rPr>
          <w:rFonts w:ascii="Times New Roman" w:hAnsi="Times New Roman" w:cs="Times New Roman"/>
          <w:sz w:val="24"/>
          <w:szCs w:val="24"/>
        </w:rPr>
        <w:t>Vydanú alebo o</w:t>
      </w:r>
      <w:r w:rsidRPr="00D044E4">
        <w:rPr>
          <w:rFonts w:ascii="Times New Roman" w:hAnsi="Times New Roman" w:cs="Times New Roman"/>
          <w:sz w:val="24"/>
          <w:szCs w:val="24"/>
        </w:rPr>
        <w:t>dňatú vec odovzdá príslušník obecnej polície orgánu, ktorý je príslušný o priestupku rozhodnúť, alebo útvaru Policajného zboru, ak ide o vec, ktorá môže súvisieť s trestným činom al</w:t>
      </w:r>
      <w:r>
        <w:rPr>
          <w:rFonts w:ascii="Times New Roman" w:hAnsi="Times New Roman" w:cs="Times New Roman"/>
          <w:sz w:val="24"/>
          <w:szCs w:val="24"/>
        </w:rPr>
        <w:t>ebo o hľadanú vec (§</w:t>
      </w:r>
      <w:r>
        <w:rPr>
          <w:rFonts w:ascii="Times New Roman" w:hAnsi="Times New Roman" w:cs="Times New Roman"/>
          <w:sz w:val="24"/>
          <w:szCs w:val="24"/>
        </w:rPr>
        <w:t xml:space="preserve"> 24 ods.4).“.</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46. V § 12 v doterajšom odseku 4 sa text „podľa odseku 3“ nahrádza textom „podľa odseku 4“.</w:t>
      </w:r>
    </w:p>
    <w:p w:rsidR="0031771B" w:rsidRPr="00D044E4"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47. Za § 12 sa vkladá nový § 12a, ktorý vrátane nadpisu znie:</w:t>
      </w:r>
    </w:p>
    <w:p w:rsidR="0031771B" w:rsidP="0031771B">
      <w:pPr>
        <w:pStyle w:val="PlainText"/>
        <w:jc w:val="both"/>
        <w:rPr>
          <w:rFonts w:ascii="Times New Roman" w:hAnsi="Times New Roman" w:cs="Times New Roman"/>
          <w:sz w:val="24"/>
          <w:szCs w:val="24"/>
        </w:rPr>
      </w:pPr>
    </w:p>
    <w:p w:rsidR="0031771B" w:rsidRPr="009D53E5" w:rsidP="0031771B">
      <w:pPr>
        <w:pStyle w:val="PlainText"/>
        <w:jc w:val="center"/>
        <w:rPr>
          <w:rFonts w:ascii="Times New Roman" w:hAnsi="Times New Roman" w:cs="Times New Roman"/>
          <w:sz w:val="24"/>
          <w:szCs w:val="24"/>
        </w:rPr>
      </w:pPr>
      <w:r>
        <w:rPr>
          <w:rFonts w:ascii="Times New Roman" w:hAnsi="Times New Roman" w:cs="Times New Roman"/>
          <w:sz w:val="24"/>
          <w:szCs w:val="24"/>
        </w:rPr>
        <w:t>„§ 12</w:t>
      </w:r>
      <w:r w:rsidRPr="009D53E5">
        <w:rPr>
          <w:rFonts w:ascii="Times New Roman" w:hAnsi="Times New Roman" w:cs="Times New Roman"/>
          <w:sz w:val="24"/>
          <w:szCs w:val="24"/>
        </w:rPr>
        <w:t>a</w:t>
      </w:r>
    </w:p>
    <w:p w:rsidR="0031771B" w:rsidRPr="009D53E5" w:rsidP="0031771B">
      <w:pPr>
        <w:pStyle w:val="PlainText"/>
        <w:jc w:val="center"/>
        <w:rPr>
          <w:rFonts w:ascii="Times New Roman" w:hAnsi="Times New Roman" w:cs="Times New Roman"/>
          <w:sz w:val="24"/>
          <w:szCs w:val="24"/>
        </w:rPr>
      </w:pPr>
      <w:r w:rsidRPr="009D53E5">
        <w:rPr>
          <w:rFonts w:ascii="Times New Roman" w:hAnsi="Times New Roman" w:cs="Times New Roman"/>
          <w:sz w:val="24"/>
          <w:szCs w:val="24"/>
        </w:rPr>
        <w:t xml:space="preserve">Oprávnenie k používaniu technických zariadení </w:t>
      </w:r>
    </w:p>
    <w:p w:rsidR="0031771B" w:rsidRPr="009D53E5" w:rsidP="0031771B">
      <w:pPr>
        <w:pStyle w:val="PlainText"/>
        <w:jc w:val="center"/>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sidRPr="009D53E5">
        <w:rPr>
          <w:rFonts w:ascii="Times New Roman" w:hAnsi="Times New Roman" w:cs="Times New Roman"/>
          <w:sz w:val="24"/>
          <w:szCs w:val="24"/>
        </w:rPr>
        <w:tab/>
      </w:r>
      <w:r>
        <w:rPr>
          <w:rFonts w:ascii="Times New Roman" w:hAnsi="Times New Roman" w:cs="Times New Roman"/>
          <w:sz w:val="24"/>
          <w:szCs w:val="24"/>
        </w:rPr>
        <w:t xml:space="preserve">(1) </w:t>
      </w:r>
      <w:r w:rsidRPr="009D53E5">
        <w:rPr>
          <w:rFonts w:ascii="Times New Roman" w:hAnsi="Times New Roman" w:cs="Times New Roman"/>
          <w:sz w:val="24"/>
          <w:szCs w:val="24"/>
        </w:rPr>
        <w:t>Za účelom ochrany života a zdravia, majetku obce a jej občanov, ako aj iného majetku v obci pred poškodením, zničením, odcudzením, stratou alebo zneužitím je obecná polícia oprávnená v rámci príslušných právnych predpisov využívať ústredne zabezpečujúce signalizáciu a iné zabezpečovacie a technické systémy určené na ochranu majetku a osôb (napr. strediská registrácie poplachu a kamerové monitorovacie</w:t>
      </w:r>
      <w:r w:rsidRPr="009D53E5">
        <w:rPr>
          <w:rFonts w:ascii="Times New Roman" w:hAnsi="Times New Roman" w:cs="Times New Roman"/>
          <w:b/>
          <w:sz w:val="24"/>
          <w:szCs w:val="24"/>
        </w:rPr>
        <w:t xml:space="preserve"> </w:t>
      </w:r>
      <w:r w:rsidRPr="009D53E5">
        <w:rPr>
          <w:rFonts w:ascii="Times New Roman" w:hAnsi="Times New Roman" w:cs="Times New Roman"/>
          <w:sz w:val="24"/>
          <w:szCs w:val="24"/>
        </w:rPr>
        <w:t>systémy).</w:t>
      </w:r>
    </w:p>
    <w:p w:rsidR="0031771B" w:rsidP="0031771B">
      <w:pPr>
        <w:pStyle w:val="PlainText"/>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865C3">
        <w:rPr>
          <w:rFonts w:ascii="Times New Roman" w:hAnsi="Times New Roman" w:cs="Times New Roman"/>
          <w:sz w:val="24"/>
          <w:szCs w:val="24"/>
        </w:rPr>
        <w:t>Obecná polícia je oprávnená, ak je to potrebné na plnenie jej úloh, vyhotovovať zvukové, obrazové a iné záznamy z miest verejne prístupných, prípadne tiež zvukové, obrazové alebo iné záznamy o priebehu zákroku alebo úkonu.</w:t>
      </w:r>
    </w:p>
    <w:p w:rsidR="0031771B" w:rsidRPr="006865C3" w:rsidP="0031771B">
      <w:pPr>
        <w:pStyle w:val="PlainText"/>
        <w:ind w:firstLine="708"/>
        <w:jc w:val="both"/>
        <w:rPr>
          <w:rFonts w:ascii="Times New Roman" w:hAnsi="Times New Roman" w:cs="Times New Roman"/>
          <w:sz w:val="24"/>
          <w:szCs w:val="24"/>
        </w:rPr>
      </w:pPr>
    </w:p>
    <w:p w:rsidR="0031771B" w:rsidRPr="006865C3"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865C3">
        <w:rPr>
          <w:rFonts w:ascii="Times New Roman" w:hAnsi="Times New Roman" w:cs="Times New Roman"/>
          <w:sz w:val="24"/>
          <w:szCs w:val="24"/>
        </w:rPr>
        <w:t>Ak sú k vyhotovovaniu záznamov podľa odseku 2 zriadené stále automatické systémy, je obecná polícia povinná informácie o zriadení týchto systémov vhodným spôsobom uverejniť.</w:t>
      </w:r>
      <w:r>
        <w:rPr>
          <w:rFonts w:ascii="Times New Roman" w:hAnsi="Times New Roman" w:cs="Times New Roman"/>
          <w:sz w:val="24"/>
          <w:szCs w:val="24"/>
        </w:rPr>
        <w:t>“.</w:t>
      </w:r>
    </w:p>
    <w:p w:rsidR="0031771B" w:rsidRPr="006865C3" w:rsidP="0031771B">
      <w:pPr>
        <w:pStyle w:val="PlainText"/>
        <w:jc w:val="both"/>
        <w:rPr>
          <w:rFonts w:ascii="Times New Roman" w:hAnsi="Times New Roman" w:cs="Times New Roman"/>
          <w:sz w:val="24"/>
          <w:szCs w:val="24"/>
        </w:rPr>
      </w:pPr>
    </w:p>
    <w:p w:rsidR="0031771B" w:rsidRPr="009D53E5" w:rsidP="0031771B">
      <w:pPr>
        <w:pStyle w:val="PlainText"/>
        <w:jc w:val="center"/>
        <w:rPr>
          <w:rFonts w:ascii="Times New Roman" w:hAnsi="Times New Roman" w:cs="Times New Roman"/>
          <w:b/>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48. § 13 vrátane nadpisu znie:</w:t>
      </w:r>
    </w:p>
    <w:p w:rsidR="0031771B" w:rsidRPr="00246CD0" w:rsidP="0031771B">
      <w:pPr>
        <w:pStyle w:val="PlainText"/>
        <w:jc w:val="both"/>
        <w:rPr>
          <w:rFonts w:ascii="Times New Roman" w:hAnsi="Times New Roman" w:cs="Times New Roman"/>
          <w:sz w:val="24"/>
          <w:szCs w:val="24"/>
        </w:rPr>
      </w:pPr>
    </w:p>
    <w:p w:rsidR="0031771B" w:rsidRPr="00C77F65" w:rsidP="0031771B">
      <w:pPr>
        <w:pStyle w:val="PlainText"/>
        <w:jc w:val="center"/>
        <w:rPr>
          <w:rFonts w:ascii="Times New Roman" w:hAnsi="Times New Roman" w:cs="Times New Roman"/>
          <w:sz w:val="24"/>
          <w:szCs w:val="24"/>
        </w:rPr>
      </w:pPr>
      <w:r w:rsidRPr="00C77F65">
        <w:rPr>
          <w:rFonts w:ascii="Times New Roman" w:hAnsi="Times New Roman" w:cs="Times New Roman"/>
          <w:sz w:val="24"/>
          <w:szCs w:val="24"/>
        </w:rPr>
        <w:t>„</w:t>
      </w:r>
      <w:r w:rsidRPr="00C77F65">
        <w:rPr>
          <w:rFonts w:ascii="Times New Roman" w:hAnsi="Times New Roman" w:cs="Times New Roman"/>
          <w:sz w:val="24"/>
          <w:szCs w:val="24"/>
        </w:rPr>
        <w:t>§ 13</w:t>
      </w:r>
    </w:p>
    <w:p w:rsidR="0031771B" w:rsidRPr="00C77F65" w:rsidP="0031771B">
      <w:pPr>
        <w:pStyle w:val="PlainText"/>
        <w:jc w:val="center"/>
        <w:rPr>
          <w:rFonts w:ascii="Times New Roman" w:hAnsi="Times New Roman" w:cs="Times New Roman"/>
          <w:sz w:val="24"/>
          <w:szCs w:val="24"/>
        </w:rPr>
      </w:pPr>
      <w:r w:rsidRPr="00C77F65">
        <w:rPr>
          <w:rFonts w:ascii="Times New Roman" w:hAnsi="Times New Roman" w:cs="Times New Roman"/>
          <w:sz w:val="24"/>
          <w:szCs w:val="24"/>
        </w:rPr>
        <w:t>Donucovacie prostriedky</w:t>
      </w:r>
    </w:p>
    <w:p w:rsidR="0031771B" w:rsidRPr="00C77F65" w:rsidP="0031771B">
      <w:pPr>
        <w:pStyle w:val="PlainText"/>
        <w:jc w:val="both"/>
        <w:rPr>
          <w:rFonts w:ascii="Times New Roman" w:hAnsi="Times New Roman" w:cs="Times New Roman"/>
          <w:sz w:val="24"/>
          <w:szCs w:val="24"/>
        </w:rPr>
      </w:pPr>
    </w:p>
    <w:p w:rsidR="0031771B" w:rsidRPr="00C77F65" w:rsidP="0031771B">
      <w:pPr>
        <w:pStyle w:val="PlainText"/>
        <w:ind w:firstLine="708"/>
        <w:jc w:val="both"/>
        <w:rPr>
          <w:rFonts w:ascii="Times New Roman" w:hAnsi="Times New Roman" w:cs="Times New Roman"/>
          <w:sz w:val="24"/>
          <w:szCs w:val="24"/>
        </w:rPr>
      </w:pPr>
      <w:r w:rsidRPr="00C77F65">
        <w:rPr>
          <w:rFonts w:ascii="Times New Roman" w:hAnsi="Times New Roman" w:cs="Times New Roman"/>
          <w:sz w:val="24"/>
          <w:szCs w:val="24"/>
        </w:rPr>
        <w:t>(1) Donucovacími prostriedkami sú</w:t>
      </w:r>
    </w:p>
    <w:p w:rsidR="0031771B" w:rsidRPr="00C77F65" w:rsidP="0031771B">
      <w:pPr>
        <w:pStyle w:val="PlainText"/>
        <w:jc w:val="both"/>
        <w:rPr>
          <w:rFonts w:ascii="Times New Roman" w:hAnsi="Times New Roman" w:cs="Times New Roman"/>
          <w:sz w:val="16"/>
          <w:szCs w:val="24"/>
        </w:rPr>
      </w:pP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hmaty, chvaty, údery a kopy sebaobrany,</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prostriedky na prekonanie odporu a odvrátenie útoku,</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putá,</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služobný pes,</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služobný kôň,</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technický prostriedok na zabránenie odjazdu motorového vozidla,</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hrozba zbraňou,</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varovný výstrel do vzduchu,</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úder zbraňou,</w:t>
      </w:r>
    </w:p>
    <w:p w:rsidR="0031771B" w:rsidRPr="00C77F65" w:rsidP="0031771B">
      <w:pPr>
        <w:pStyle w:val="PlainText"/>
        <w:numPr>
          <w:ilvl w:val="0"/>
          <w:numId w:val="6"/>
        </w:numPr>
        <w:tabs>
          <w:tab w:val="left" w:pos="1260"/>
        </w:tabs>
        <w:jc w:val="both"/>
        <w:rPr>
          <w:rFonts w:ascii="Times New Roman" w:hAnsi="Times New Roman" w:cs="Times New Roman"/>
          <w:sz w:val="24"/>
          <w:szCs w:val="24"/>
        </w:rPr>
      </w:pPr>
      <w:r w:rsidRPr="00C77F65">
        <w:rPr>
          <w:rFonts w:ascii="Times New Roman" w:hAnsi="Times New Roman" w:cs="Times New Roman"/>
          <w:sz w:val="24"/>
          <w:szCs w:val="24"/>
        </w:rPr>
        <w:t>zbraň</w:t>
      </w:r>
      <w:r>
        <w:rPr>
          <w:rFonts w:ascii="Times New Roman" w:hAnsi="Times New Roman" w:cs="Times New Roman"/>
          <w:sz w:val="24"/>
          <w:szCs w:val="24"/>
        </w:rPr>
        <w:t>.</w:t>
      </w:r>
    </w:p>
    <w:p w:rsidR="0031771B" w:rsidRPr="00C77F65" w:rsidP="0031771B">
      <w:pPr>
        <w:pStyle w:val="PlainText"/>
        <w:jc w:val="both"/>
        <w:rPr>
          <w:rFonts w:ascii="Times New Roman" w:hAnsi="Times New Roman" w:cs="Times New Roman"/>
          <w:sz w:val="16"/>
          <w:szCs w:val="24"/>
        </w:rPr>
      </w:pPr>
    </w:p>
    <w:p w:rsidR="0031771B" w:rsidRPr="00C77F65" w:rsidP="0031771B">
      <w:pPr>
        <w:pStyle w:val="PlainText"/>
        <w:ind w:firstLine="708"/>
        <w:jc w:val="both"/>
        <w:rPr>
          <w:rFonts w:ascii="Times New Roman" w:hAnsi="Times New Roman" w:cs="Times New Roman"/>
          <w:sz w:val="24"/>
          <w:szCs w:val="24"/>
        </w:rPr>
      </w:pPr>
      <w:r w:rsidRPr="00C77F65">
        <w:rPr>
          <w:rFonts w:ascii="Times New Roman" w:hAnsi="Times New Roman" w:cs="Times New Roman"/>
          <w:sz w:val="24"/>
          <w:szCs w:val="24"/>
        </w:rPr>
        <w:t>(2) Prostriedkami na prekonanie odporu a odvrátenie útoku podľa odseku 1 písm. b) sú obušky, obranné tyče, obranné štíty, slz</w:t>
      </w:r>
      <w:r w:rsidRPr="00C77F65">
        <w:rPr>
          <w:rFonts w:ascii="Times New Roman" w:hAnsi="Times New Roman" w:cs="Times New Roman"/>
          <w:sz w:val="24"/>
          <w:szCs w:val="24"/>
        </w:rPr>
        <w:t>otvorné prostriedky a elektrické paralyzátory.</w:t>
      </w:r>
    </w:p>
    <w:p w:rsidR="0031771B" w:rsidRPr="00C77F65" w:rsidP="0031771B">
      <w:pPr>
        <w:pStyle w:val="PlainText"/>
        <w:ind w:firstLine="708"/>
        <w:jc w:val="both"/>
        <w:rPr>
          <w:rFonts w:ascii="Times New Roman" w:hAnsi="Times New Roman" w:cs="Times New Roman"/>
          <w:sz w:val="24"/>
          <w:szCs w:val="24"/>
        </w:rPr>
      </w:pPr>
    </w:p>
    <w:p w:rsidR="0031771B" w:rsidRPr="00C77F65" w:rsidP="0031771B">
      <w:pPr>
        <w:pStyle w:val="PlainText"/>
        <w:ind w:firstLine="708"/>
        <w:jc w:val="both"/>
        <w:rPr>
          <w:rFonts w:ascii="Times New Roman" w:hAnsi="Times New Roman" w:cs="Times New Roman"/>
          <w:sz w:val="24"/>
          <w:szCs w:val="24"/>
        </w:rPr>
      </w:pPr>
      <w:r w:rsidRPr="00C77F65">
        <w:rPr>
          <w:rFonts w:ascii="Times New Roman" w:hAnsi="Times New Roman" w:cs="Times New Roman"/>
          <w:sz w:val="24"/>
          <w:szCs w:val="24"/>
        </w:rPr>
        <w:t>(3) Pred použitím donucovacích prostriedkov je príslušník obecnej polície povinný vyzvať osobu, proti ktorej zakročuje, aby upustila od protiprávneho konania, s výstrahou, že bude použitý niektorý z donucovacích prostriedkov. Od výzvy a výstrahy môže upustiť iba v prípade, keď je sám napadnutý alebo je ohrozený život alebo zdravie inej osoby a vec neznesie odklad alebo tomu bránia iné okolnosti.</w:t>
      </w:r>
    </w:p>
    <w:p w:rsidR="0031771B" w:rsidRPr="00C77F65" w:rsidP="0031771B">
      <w:pPr>
        <w:pStyle w:val="PlainText"/>
        <w:jc w:val="both"/>
        <w:rPr>
          <w:rFonts w:ascii="Times New Roman" w:hAnsi="Times New Roman" w:cs="Times New Roman"/>
          <w:sz w:val="16"/>
          <w:szCs w:val="24"/>
        </w:rPr>
      </w:pPr>
    </w:p>
    <w:p w:rsidR="0031771B" w:rsidRPr="00C77F65" w:rsidP="0031771B">
      <w:pPr>
        <w:pStyle w:val="PlainText"/>
        <w:ind w:firstLine="708"/>
        <w:jc w:val="both"/>
        <w:rPr>
          <w:rFonts w:ascii="Times New Roman" w:hAnsi="Times New Roman" w:cs="Times New Roman"/>
          <w:sz w:val="24"/>
          <w:szCs w:val="24"/>
        </w:rPr>
      </w:pPr>
      <w:r w:rsidRPr="00C77F65">
        <w:rPr>
          <w:rFonts w:ascii="Times New Roman" w:hAnsi="Times New Roman" w:cs="Times New Roman"/>
          <w:sz w:val="24"/>
          <w:szCs w:val="24"/>
        </w:rPr>
        <w:t>(4) O tom, ktorý z donucovacích prostriedkov použije, rozhoduje príslušník obecnej polície podľa konkrétnej situácie tak, aby osobe, proti ktorej zakročuje, nespôsobil neprimeranú ujmu.</w:t>
      </w:r>
      <w:r>
        <w:rPr>
          <w:rFonts w:ascii="Times New Roman" w:hAnsi="Times New Roman" w:cs="Times New Roman"/>
          <w:sz w:val="24"/>
          <w:szCs w:val="24"/>
        </w:rPr>
        <w:t>“.</w:t>
      </w:r>
    </w:p>
    <w:p w:rsidR="0031771B" w:rsidRPr="00B320DE" w:rsidP="0031771B">
      <w:pPr>
        <w:pStyle w:val="FootnoteText"/>
        <w:numPr>
          <w:numId w:val="0"/>
        </w:numPr>
        <w:tabs>
          <w:tab w:val="left" w:pos="0"/>
        </w:tabs>
        <w:jc w:val="center"/>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49. § 14 vrátane nadpisu znie:</w:t>
      </w:r>
    </w:p>
    <w:p w:rsidR="0031771B" w:rsidP="0031771B">
      <w:pPr>
        <w:pStyle w:val="PlainText"/>
        <w:jc w:val="both"/>
        <w:rPr>
          <w:rFonts w:ascii="Times New Roman" w:hAnsi="Times New Roman" w:cs="Times New Roman"/>
          <w:sz w:val="24"/>
          <w:szCs w:val="24"/>
        </w:rPr>
      </w:pPr>
    </w:p>
    <w:p w:rsidR="0031771B" w:rsidRPr="00D960EC" w:rsidP="0031771B">
      <w:pPr>
        <w:pStyle w:val="PlainText"/>
        <w:jc w:val="center"/>
        <w:rPr>
          <w:rFonts w:ascii="Times New Roman" w:hAnsi="Times New Roman" w:cs="Times New Roman"/>
          <w:sz w:val="24"/>
          <w:szCs w:val="24"/>
        </w:rPr>
      </w:pPr>
      <w:r w:rsidRPr="00D960EC">
        <w:rPr>
          <w:rFonts w:ascii="Times New Roman" w:hAnsi="Times New Roman" w:cs="Times New Roman"/>
          <w:sz w:val="24"/>
          <w:szCs w:val="24"/>
        </w:rPr>
        <w:t>„§ 14</w:t>
      </w:r>
    </w:p>
    <w:p w:rsidR="0031771B" w:rsidRPr="00D960EC" w:rsidP="0031771B">
      <w:pPr>
        <w:pStyle w:val="PlainText"/>
        <w:jc w:val="center"/>
        <w:rPr>
          <w:rFonts w:ascii="Times New Roman" w:hAnsi="Times New Roman" w:cs="Times New Roman"/>
          <w:sz w:val="24"/>
          <w:szCs w:val="24"/>
        </w:rPr>
      </w:pPr>
      <w:r w:rsidRPr="00D960EC">
        <w:rPr>
          <w:rFonts w:ascii="Times New Roman" w:hAnsi="Times New Roman" w:cs="Times New Roman"/>
          <w:sz w:val="24"/>
          <w:szCs w:val="24"/>
        </w:rPr>
        <w:t>Použitie hmatov, chvatov, úderov a kopov sebaobrany</w:t>
      </w:r>
    </w:p>
    <w:p w:rsidR="0031771B" w:rsidRPr="00D960EC" w:rsidP="0031771B">
      <w:pPr>
        <w:pStyle w:val="PlainText"/>
        <w:jc w:val="center"/>
        <w:rPr>
          <w:rFonts w:ascii="Times New Roman" w:hAnsi="Times New Roman" w:cs="Times New Roman"/>
          <w:sz w:val="24"/>
          <w:szCs w:val="24"/>
        </w:rPr>
      </w:pPr>
      <w:r w:rsidRPr="00D960EC">
        <w:rPr>
          <w:rFonts w:ascii="Times New Roman" w:hAnsi="Times New Roman" w:cs="Times New Roman"/>
          <w:sz w:val="24"/>
          <w:szCs w:val="24"/>
        </w:rPr>
        <w:t>a prostriedkov na prekonanie odporu a odv</w:t>
      </w:r>
      <w:r w:rsidRPr="00D960EC">
        <w:rPr>
          <w:rFonts w:ascii="Times New Roman" w:hAnsi="Times New Roman" w:cs="Times New Roman"/>
          <w:sz w:val="24"/>
          <w:szCs w:val="24"/>
        </w:rPr>
        <w:t>rátenie útoku</w:t>
      </w:r>
    </w:p>
    <w:p w:rsidR="0031771B" w:rsidRPr="00D960EC" w:rsidP="0031771B">
      <w:pPr>
        <w:pStyle w:val="PlainText"/>
        <w:jc w:val="center"/>
        <w:rPr>
          <w:rFonts w:ascii="Times New Roman" w:hAnsi="Times New Roman" w:cs="Times New Roman"/>
          <w:sz w:val="24"/>
          <w:szCs w:val="24"/>
        </w:rPr>
      </w:pPr>
    </w:p>
    <w:p w:rsidR="0031771B" w:rsidRPr="00D960EC" w:rsidP="0031771B">
      <w:pPr>
        <w:pStyle w:val="PlainText"/>
        <w:ind w:firstLine="708"/>
        <w:jc w:val="both"/>
        <w:rPr>
          <w:rFonts w:ascii="Times New Roman" w:hAnsi="Times New Roman" w:cs="Times New Roman"/>
          <w:sz w:val="24"/>
          <w:szCs w:val="24"/>
        </w:rPr>
      </w:pPr>
      <w:r w:rsidRPr="00D960EC">
        <w:rPr>
          <w:rFonts w:ascii="Times New Roman" w:hAnsi="Times New Roman" w:cs="Times New Roman"/>
          <w:sz w:val="24"/>
          <w:szCs w:val="24"/>
        </w:rPr>
        <w:t xml:space="preserve">(1) Hmaty, </w:t>
      </w:r>
      <w:r>
        <w:rPr>
          <w:rFonts w:ascii="Times New Roman" w:hAnsi="Times New Roman" w:cs="Times New Roman"/>
          <w:sz w:val="24"/>
          <w:szCs w:val="24"/>
        </w:rPr>
        <w:t>chvaty, údery a kopy sebaobrany a</w:t>
      </w:r>
      <w:r w:rsidRPr="00D960EC">
        <w:rPr>
          <w:rFonts w:ascii="Times New Roman" w:hAnsi="Times New Roman" w:cs="Times New Roman"/>
          <w:sz w:val="24"/>
          <w:szCs w:val="24"/>
        </w:rPr>
        <w:t xml:space="preserve"> </w:t>
      </w:r>
      <w:r>
        <w:rPr>
          <w:rFonts w:ascii="Times New Roman" w:hAnsi="Times New Roman" w:cs="Times New Roman"/>
          <w:sz w:val="24"/>
          <w:szCs w:val="24"/>
        </w:rPr>
        <w:t>prostriedky</w:t>
      </w:r>
      <w:r w:rsidRPr="00D960EC">
        <w:rPr>
          <w:rFonts w:ascii="Times New Roman" w:hAnsi="Times New Roman" w:cs="Times New Roman"/>
          <w:sz w:val="24"/>
          <w:szCs w:val="24"/>
        </w:rPr>
        <w:t xml:space="preserve"> na prekonanie odporu a odvrátenie útoku je príslušník obecnej polície oprávnený použiť, aby</w:t>
      </w:r>
    </w:p>
    <w:p w:rsidR="0031771B" w:rsidRPr="00D960EC" w:rsidP="0031771B">
      <w:pPr>
        <w:pStyle w:val="PlainText"/>
        <w:jc w:val="both"/>
        <w:rPr>
          <w:rFonts w:ascii="Times New Roman" w:hAnsi="Times New Roman" w:cs="Times New Roman"/>
          <w:sz w:val="16"/>
          <w:szCs w:val="24"/>
        </w:rPr>
      </w:pPr>
    </w:p>
    <w:p w:rsidR="0031771B" w:rsidRPr="00D960EC" w:rsidP="0031771B">
      <w:pPr>
        <w:pStyle w:val="PlainText"/>
        <w:numPr>
          <w:ilvl w:val="0"/>
          <w:numId w:val="7"/>
        </w:numPr>
        <w:tabs>
          <w:tab w:val="left" w:pos="1068"/>
        </w:tabs>
        <w:jc w:val="both"/>
        <w:rPr>
          <w:rFonts w:ascii="Times New Roman" w:hAnsi="Times New Roman" w:cs="Times New Roman"/>
          <w:sz w:val="24"/>
          <w:szCs w:val="24"/>
        </w:rPr>
      </w:pPr>
      <w:r w:rsidRPr="00D960EC">
        <w:rPr>
          <w:rFonts w:ascii="Times New Roman" w:hAnsi="Times New Roman" w:cs="Times New Roman"/>
          <w:sz w:val="24"/>
          <w:szCs w:val="24"/>
        </w:rPr>
        <w:t>zaistil bezpečnosť inej osoby alebo vlastnej pred protiprávnym útokom, ak sa po výzve od útoku neupustí, útok bezprostredne hrozí, trvá alebo podľa všetkých známok bude pokračovať,</w:t>
      </w:r>
    </w:p>
    <w:p w:rsidR="0031771B" w:rsidRPr="00D960EC" w:rsidP="0031771B">
      <w:pPr>
        <w:pStyle w:val="PlainText"/>
        <w:numPr>
          <w:ilvl w:val="0"/>
          <w:numId w:val="7"/>
        </w:numPr>
        <w:tabs>
          <w:tab w:val="left" w:pos="1068"/>
        </w:tabs>
        <w:jc w:val="both"/>
        <w:rPr>
          <w:rFonts w:ascii="Times New Roman" w:hAnsi="Times New Roman" w:cs="Times New Roman"/>
          <w:sz w:val="24"/>
          <w:szCs w:val="24"/>
        </w:rPr>
      </w:pPr>
      <w:r w:rsidRPr="00D960EC">
        <w:rPr>
          <w:rFonts w:ascii="Times New Roman" w:hAnsi="Times New Roman" w:cs="Times New Roman"/>
          <w:sz w:val="24"/>
          <w:szCs w:val="24"/>
        </w:rPr>
        <w:t>zabránil výtržnosti, ruvačke, úmyselnému poškodzovaniu majetku alebo inému hrubému správaniu, ktorým je porušovaný verejný poriadok,</w:t>
      </w:r>
    </w:p>
    <w:p w:rsidR="0031771B" w:rsidRPr="00D960EC" w:rsidP="0031771B">
      <w:pPr>
        <w:pStyle w:val="PlainText"/>
        <w:numPr>
          <w:ilvl w:val="0"/>
          <w:numId w:val="7"/>
        </w:numPr>
        <w:tabs>
          <w:tab w:val="left" w:pos="1068"/>
        </w:tabs>
        <w:jc w:val="both"/>
        <w:rPr>
          <w:rFonts w:ascii="Times New Roman" w:hAnsi="Times New Roman" w:cs="Times New Roman"/>
          <w:sz w:val="24"/>
          <w:szCs w:val="24"/>
        </w:rPr>
      </w:pPr>
      <w:r w:rsidRPr="00D960EC">
        <w:rPr>
          <w:rFonts w:ascii="Times New Roman" w:hAnsi="Times New Roman" w:cs="Times New Roman"/>
          <w:sz w:val="24"/>
          <w:szCs w:val="24"/>
        </w:rPr>
        <w:t>zabránil násilnému vstupu nepovol</w:t>
      </w:r>
      <w:r w:rsidRPr="00D960EC">
        <w:rPr>
          <w:rFonts w:ascii="Times New Roman" w:hAnsi="Times New Roman" w:cs="Times New Roman"/>
          <w:sz w:val="24"/>
          <w:szCs w:val="24"/>
        </w:rPr>
        <w:t>aných osôb do chránených objektov alebo na miesta, kde je vstup zakázaný,</w:t>
      </w:r>
    </w:p>
    <w:p w:rsidR="0031771B" w:rsidRPr="00D960EC" w:rsidP="0031771B">
      <w:pPr>
        <w:pStyle w:val="PlainText"/>
        <w:numPr>
          <w:ilvl w:val="0"/>
          <w:numId w:val="7"/>
        </w:numPr>
        <w:tabs>
          <w:tab w:val="left" w:pos="1068"/>
        </w:tabs>
        <w:jc w:val="both"/>
        <w:rPr>
          <w:rFonts w:ascii="Times New Roman" w:hAnsi="Times New Roman" w:cs="Times New Roman"/>
          <w:sz w:val="24"/>
          <w:szCs w:val="24"/>
        </w:rPr>
      </w:pPr>
      <w:r w:rsidRPr="00D960EC">
        <w:rPr>
          <w:rFonts w:ascii="Times New Roman" w:hAnsi="Times New Roman" w:cs="Times New Roman"/>
          <w:bCs/>
          <w:sz w:val="24"/>
          <w:szCs w:val="24"/>
        </w:rPr>
        <w:t>obmedzil osobnú slobodu</w:t>
      </w:r>
      <w:r w:rsidRPr="00D960EC">
        <w:rPr>
          <w:rFonts w:ascii="Times New Roman" w:hAnsi="Times New Roman" w:cs="Times New Roman"/>
          <w:bCs/>
          <w:sz w:val="24"/>
          <w:szCs w:val="24"/>
          <w:vertAlign w:val="superscript"/>
        </w:rPr>
        <w:t xml:space="preserve">9) </w:t>
      </w:r>
      <w:r w:rsidRPr="00D960EC">
        <w:rPr>
          <w:rFonts w:ascii="Times New Roman" w:hAnsi="Times New Roman" w:cs="Times New Roman"/>
          <w:bCs/>
          <w:sz w:val="24"/>
          <w:szCs w:val="24"/>
        </w:rPr>
        <w:t>osobe</w:t>
      </w:r>
      <w:r w:rsidRPr="00D960EC">
        <w:rPr>
          <w:rFonts w:ascii="Times New Roman" w:hAnsi="Times New Roman" w:cs="Times New Roman"/>
          <w:sz w:val="24"/>
          <w:szCs w:val="24"/>
        </w:rPr>
        <w:t>, ktorá kladie aktívny odpor,</w:t>
      </w:r>
    </w:p>
    <w:p w:rsidR="0031771B" w:rsidRPr="00D960EC" w:rsidP="0031771B">
      <w:pPr>
        <w:pStyle w:val="PlainText"/>
        <w:numPr>
          <w:ilvl w:val="0"/>
          <w:numId w:val="7"/>
        </w:numPr>
        <w:tabs>
          <w:tab w:val="left" w:pos="1068"/>
        </w:tabs>
        <w:jc w:val="both"/>
        <w:rPr>
          <w:rFonts w:ascii="Times New Roman" w:hAnsi="Times New Roman" w:cs="Times New Roman"/>
          <w:sz w:val="24"/>
          <w:szCs w:val="24"/>
        </w:rPr>
      </w:pPr>
      <w:r w:rsidRPr="00D960EC">
        <w:rPr>
          <w:rFonts w:ascii="Times New Roman" w:hAnsi="Times New Roman" w:cs="Times New Roman"/>
          <w:sz w:val="24"/>
          <w:szCs w:val="24"/>
        </w:rPr>
        <w:t>predviedol osobu (§ 9 a 10), ktorá kladie aktívny odpor,</w:t>
      </w:r>
    </w:p>
    <w:p w:rsidR="0031771B" w:rsidRPr="00D960EC" w:rsidP="0031771B">
      <w:pPr>
        <w:pStyle w:val="PlainText"/>
        <w:numPr>
          <w:ilvl w:val="0"/>
          <w:numId w:val="7"/>
        </w:numPr>
        <w:tabs>
          <w:tab w:val="left" w:pos="1068"/>
        </w:tabs>
        <w:jc w:val="both"/>
        <w:rPr>
          <w:rFonts w:ascii="Times New Roman" w:hAnsi="Times New Roman" w:cs="Times New Roman"/>
          <w:sz w:val="24"/>
          <w:szCs w:val="24"/>
        </w:rPr>
      </w:pPr>
      <w:r w:rsidRPr="00D960EC">
        <w:rPr>
          <w:rFonts w:ascii="Times New Roman" w:hAnsi="Times New Roman" w:cs="Times New Roman"/>
          <w:sz w:val="24"/>
          <w:szCs w:val="24"/>
        </w:rPr>
        <w:t>umiestnil osobu, ktorá kladie aktívny odpor do protialkoholickej záchytnej izby (§ 10a ods.3)</w:t>
      </w:r>
    </w:p>
    <w:p w:rsidR="0031771B" w:rsidRPr="00D960EC" w:rsidP="0031771B">
      <w:pPr>
        <w:pStyle w:val="PlainText"/>
        <w:numPr>
          <w:ilvl w:val="0"/>
          <w:numId w:val="7"/>
        </w:numPr>
        <w:tabs>
          <w:tab w:val="left" w:pos="1068"/>
        </w:tabs>
        <w:jc w:val="both"/>
        <w:rPr>
          <w:rFonts w:ascii="Times New Roman" w:hAnsi="Times New Roman" w:cs="Times New Roman"/>
          <w:sz w:val="24"/>
          <w:szCs w:val="24"/>
        </w:rPr>
      </w:pPr>
      <w:r w:rsidRPr="00D960EC">
        <w:rPr>
          <w:rFonts w:ascii="Times New Roman" w:hAnsi="Times New Roman" w:cs="Times New Roman"/>
          <w:sz w:val="24"/>
          <w:szCs w:val="24"/>
        </w:rPr>
        <w:t>odňal zbraň osobe (§ 8b), ktoré kladie aktívny odpor.</w:t>
      </w:r>
    </w:p>
    <w:p w:rsidR="0031771B" w:rsidRPr="00D960EC" w:rsidP="0031771B">
      <w:pPr>
        <w:pStyle w:val="PlainText"/>
        <w:jc w:val="both"/>
        <w:rPr>
          <w:rFonts w:ascii="Times New Roman" w:hAnsi="Times New Roman" w:cs="Times New Roman"/>
          <w:sz w:val="16"/>
          <w:szCs w:val="24"/>
        </w:rPr>
      </w:pPr>
    </w:p>
    <w:p w:rsidR="0031771B" w:rsidRPr="00D960EC" w:rsidP="0031771B">
      <w:pPr>
        <w:pStyle w:val="PlainText"/>
        <w:ind w:firstLine="708"/>
        <w:jc w:val="both"/>
        <w:rPr>
          <w:rFonts w:ascii="Times New Roman" w:hAnsi="Times New Roman" w:cs="Times New Roman"/>
          <w:sz w:val="24"/>
          <w:szCs w:val="24"/>
        </w:rPr>
      </w:pPr>
      <w:r w:rsidRPr="00D960EC">
        <w:rPr>
          <w:rFonts w:ascii="Times New Roman" w:hAnsi="Times New Roman" w:cs="Times New Roman"/>
          <w:sz w:val="24"/>
          <w:szCs w:val="24"/>
        </w:rPr>
        <w:t>(2) Hmaty a chvaty je príslušník obecnej polície oprávnený použiť, ak osoba kladie pasívny odpor a ak je to nevyhnutné na odňatie veci (§ 12).</w:t>
      </w:r>
      <w:r>
        <w:rPr>
          <w:rFonts w:ascii="Times New Roman" w:hAnsi="Times New Roman" w:cs="Times New Roman"/>
          <w:sz w:val="24"/>
          <w:szCs w:val="24"/>
        </w:rPr>
        <w:t>“.</w:t>
      </w:r>
    </w:p>
    <w:p w:rsidR="0031771B" w:rsidP="0031771B">
      <w:pPr>
        <w:pStyle w:val="PlainText"/>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50. § 15 vrátane nadpisu znie:</w:t>
      </w:r>
    </w:p>
    <w:p w:rsidR="0031771B" w:rsidP="0031771B">
      <w:pPr>
        <w:pStyle w:val="PlainText"/>
        <w:jc w:val="both"/>
        <w:rPr>
          <w:rFonts w:ascii="Times New Roman" w:hAnsi="Times New Roman" w:cs="Times New Roman"/>
          <w:sz w:val="24"/>
          <w:szCs w:val="24"/>
        </w:rPr>
      </w:pPr>
    </w:p>
    <w:p w:rsidR="0031771B" w:rsidRPr="00B71793" w:rsidP="0031771B">
      <w:pPr>
        <w:pStyle w:val="PlainText"/>
        <w:jc w:val="center"/>
        <w:rPr>
          <w:rFonts w:ascii="Times New Roman" w:hAnsi="Times New Roman" w:cs="Times New Roman"/>
          <w:sz w:val="24"/>
          <w:szCs w:val="24"/>
        </w:rPr>
      </w:pPr>
      <w:r w:rsidRPr="00B71793">
        <w:rPr>
          <w:rFonts w:ascii="Times New Roman" w:hAnsi="Times New Roman" w:cs="Times New Roman"/>
          <w:sz w:val="24"/>
          <w:szCs w:val="24"/>
        </w:rPr>
        <w:t>„§ 15</w:t>
      </w:r>
    </w:p>
    <w:p w:rsidR="0031771B" w:rsidRPr="00B71793" w:rsidP="0031771B">
      <w:pPr>
        <w:pStyle w:val="PlainText"/>
        <w:jc w:val="center"/>
        <w:rPr>
          <w:rFonts w:ascii="Times New Roman" w:hAnsi="Times New Roman" w:cs="Times New Roman"/>
          <w:sz w:val="24"/>
          <w:szCs w:val="24"/>
        </w:rPr>
      </w:pPr>
      <w:r w:rsidRPr="00B71793">
        <w:rPr>
          <w:rFonts w:ascii="Times New Roman" w:hAnsi="Times New Roman" w:cs="Times New Roman"/>
          <w:sz w:val="24"/>
          <w:szCs w:val="24"/>
        </w:rPr>
        <w:t>Použitie pút</w:t>
      </w:r>
    </w:p>
    <w:p w:rsidR="0031771B" w:rsidRPr="00B71793" w:rsidP="0031771B">
      <w:pPr>
        <w:pStyle w:val="PlainText"/>
        <w:jc w:val="both"/>
        <w:rPr>
          <w:rFonts w:ascii="Times New Roman" w:hAnsi="Times New Roman" w:cs="Times New Roman"/>
          <w:sz w:val="24"/>
          <w:szCs w:val="24"/>
        </w:rPr>
      </w:pPr>
    </w:p>
    <w:p w:rsidR="0031771B" w:rsidRPr="00B71793" w:rsidP="0031771B">
      <w:pPr>
        <w:pStyle w:val="PlainText"/>
        <w:ind w:firstLine="708"/>
        <w:jc w:val="both"/>
        <w:rPr>
          <w:rFonts w:ascii="Times New Roman" w:hAnsi="Times New Roman" w:cs="Times New Roman"/>
          <w:sz w:val="24"/>
          <w:szCs w:val="24"/>
        </w:rPr>
      </w:pPr>
      <w:r w:rsidRPr="00B71793">
        <w:rPr>
          <w:rFonts w:ascii="Times New Roman" w:hAnsi="Times New Roman" w:cs="Times New Roman"/>
          <w:sz w:val="24"/>
          <w:szCs w:val="24"/>
        </w:rPr>
        <w:t>(1) Putá je príslušník obecnej polície oprávnený použiť</w:t>
      </w:r>
    </w:p>
    <w:p w:rsidR="0031771B" w:rsidRPr="00B71793" w:rsidP="0031771B">
      <w:pPr>
        <w:pStyle w:val="PlainText"/>
        <w:jc w:val="both"/>
        <w:rPr>
          <w:rFonts w:ascii="Times New Roman" w:hAnsi="Times New Roman" w:cs="Times New Roman"/>
          <w:sz w:val="16"/>
          <w:szCs w:val="24"/>
        </w:rPr>
      </w:pPr>
    </w:p>
    <w:p w:rsidR="0031771B" w:rsidRPr="00B71793" w:rsidP="0031771B">
      <w:pPr>
        <w:pStyle w:val="PlainText"/>
        <w:numPr>
          <w:ilvl w:val="0"/>
          <w:numId w:val="8"/>
        </w:numPr>
        <w:tabs>
          <w:tab w:val="left" w:pos="1068"/>
        </w:tabs>
        <w:jc w:val="both"/>
        <w:rPr>
          <w:rFonts w:ascii="Times New Roman" w:hAnsi="Times New Roman" w:cs="Times New Roman"/>
          <w:sz w:val="24"/>
          <w:szCs w:val="24"/>
        </w:rPr>
      </w:pPr>
      <w:r w:rsidRPr="00B71793">
        <w:rPr>
          <w:rFonts w:ascii="Times New Roman" w:hAnsi="Times New Roman" w:cs="Times New Roman"/>
          <w:sz w:val="24"/>
          <w:szCs w:val="24"/>
        </w:rPr>
        <w:t xml:space="preserve">na spútanie predvádzanej </w:t>
      </w:r>
      <w:r w:rsidRPr="00B71793">
        <w:rPr>
          <w:rFonts w:ascii="Times New Roman" w:hAnsi="Times New Roman" w:cs="Times New Roman"/>
          <w:bCs/>
          <w:sz w:val="24"/>
          <w:szCs w:val="24"/>
        </w:rPr>
        <w:t>osoby</w:t>
      </w:r>
      <w:r w:rsidRPr="00B71793">
        <w:rPr>
          <w:rFonts w:ascii="Times New Roman" w:hAnsi="Times New Roman" w:cs="Times New Roman"/>
          <w:b/>
          <w:bCs/>
          <w:sz w:val="24"/>
          <w:szCs w:val="24"/>
        </w:rPr>
        <w:t xml:space="preserve"> </w:t>
      </w:r>
      <w:r w:rsidRPr="00B71793">
        <w:rPr>
          <w:rFonts w:ascii="Times New Roman" w:hAnsi="Times New Roman" w:cs="Times New Roman"/>
          <w:sz w:val="24"/>
          <w:szCs w:val="24"/>
        </w:rPr>
        <w:t xml:space="preserve">(§ 9 a 10), </w:t>
      </w:r>
      <w:r w:rsidRPr="00B71793">
        <w:rPr>
          <w:rFonts w:ascii="Times New Roman" w:hAnsi="Times New Roman" w:cs="Times New Roman"/>
          <w:bCs/>
          <w:sz w:val="24"/>
          <w:szCs w:val="24"/>
        </w:rPr>
        <w:t>osoby ktorej bola obmedzená osobná sloboda</w:t>
      </w:r>
      <w:r w:rsidRPr="00B71793">
        <w:rPr>
          <w:rFonts w:ascii="Times New Roman" w:hAnsi="Times New Roman" w:cs="Times New Roman"/>
          <w:bCs/>
          <w:sz w:val="24"/>
          <w:szCs w:val="24"/>
          <w:vertAlign w:val="superscript"/>
        </w:rPr>
        <w:t>9)</w:t>
      </w:r>
      <w:r w:rsidRPr="00B71793">
        <w:rPr>
          <w:rFonts w:ascii="Times New Roman" w:hAnsi="Times New Roman" w:cs="Times New Roman"/>
          <w:b/>
          <w:bCs/>
          <w:sz w:val="24"/>
          <w:szCs w:val="24"/>
          <w:vertAlign w:val="superscript"/>
        </w:rPr>
        <w:t xml:space="preserve">  </w:t>
      </w:r>
      <w:r w:rsidRPr="00B71793">
        <w:rPr>
          <w:rFonts w:ascii="Times New Roman" w:hAnsi="Times New Roman" w:cs="Times New Roman"/>
          <w:sz w:val="24"/>
          <w:szCs w:val="24"/>
        </w:rPr>
        <w:t>alebo osoby, ktorá má byť umiestnená do protialkoholickej záchytnej izby (§ 10a ods.3)</w:t>
      </w:r>
      <w:r w:rsidRPr="00B71793">
        <w:rPr>
          <w:rFonts w:ascii="Times New Roman" w:hAnsi="Times New Roman" w:cs="Times New Roman"/>
          <w:bCs/>
          <w:sz w:val="24"/>
          <w:szCs w:val="24"/>
        </w:rPr>
        <w:t>, ak</w:t>
      </w:r>
      <w:r w:rsidRPr="00B71793">
        <w:rPr>
          <w:rFonts w:ascii="Times New Roman" w:hAnsi="Times New Roman" w:cs="Times New Roman"/>
          <w:b/>
          <w:bCs/>
          <w:sz w:val="24"/>
          <w:szCs w:val="24"/>
        </w:rPr>
        <w:t xml:space="preserve"> </w:t>
      </w:r>
      <w:r w:rsidRPr="00B71793">
        <w:rPr>
          <w:rFonts w:ascii="Times New Roman" w:hAnsi="Times New Roman" w:cs="Times New Roman"/>
          <w:sz w:val="24"/>
          <w:szCs w:val="24"/>
        </w:rPr>
        <w:t>kladie aktívny odpor alebo napáda iné osoby alebo príslušníka obecnej polície alebo poškodzuje majetok, po márnej výzve, aby od takéhoto konania upustila, alebo ak je dôvodná obava, že sa takéhoto konania dopustí,</w:t>
      </w:r>
    </w:p>
    <w:p w:rsidR="0031771B" w:rsidRPr="00B71793" w:rsidP="0031771B">
      <w:pPr>
        <w:pStyle w:val="PlainText"/>
        <w:numPr>
          <w:ilvl w:val="0"/>
          <w:numId w:val="8"/>
        </w:numPr>
        <w:tabs>
          <w:tab w:val="left" w:pos="1068"/>
        </w:tabs>
        <w:jc w:val="both"/>
        <w:rPr>
          <w:rFonts w:ascii="Times New Roman" w:hAnsi="Times New Roman" w:cs="Times New Roman"/>
          <w:sz w:val="24"/>
          <w:szCs w:val="24"/>
        </w:rPr>
      </w:pPr>
      <w:r w:rsidRPr="00B71793">
        <w:rPr>
          <w:rFonts w:ascii="Times New Roman" w:hAnsi="Times New Roman" w:cs="Times New Roman"/>
          <w:sz w:val="24"/>
          <w:szCs w:val="24"/>
        </w:rPr>
        <w:t xml:space="preserve">na vzájomné pripútanie dvoch alebo viacerých predvádzaných </w:t>
      </w:r>
      <w:r w:rsidRPr="00B71793">
        <w:rPr>
          <w:rFonts w:ascii="Times New Roman" w:hAnsi="Times New Roman" w:cs="Times New Roman"/>
          <w:bCs/>
          <w:sz w:val="24"/>
          <w:szCs w:val="24"/>
        </w:rPr>
        <w:t xml:space="preserve">osôb </w:t>
      </w:r>
      <w:r w:rsidRPr="00B71793">
        <w:rPr>
          <w:rFonts w:ascii="Times New Roman" w:hAnsi="Times New Roman" w:cs="Times New Roman"/>
          <w:bCs/>
          <w:sz w:val="24"/>
          <w:szCs w:val="24"/>
        </w:rPr>
        <w:t>(§9 a 10)</w:t>
      </w:r>
      <w:r w:rsidRPr="00B71793">
        <w:rPr>
          <w:rFonts w:ascii="Times New Roman" w:hAnsi="Times New Roman" w:cs="Times New Roman"/>
          <w:sz w:val="24"/>
          <w:szCs w:val="24"/>
        </w:rPr>
        <w:t xml:space="preserve">, </w:t>
      </w:r>
      <w:r w:rsidRPr="00B71793">
        <w:rPr>
          <w:rFonts w:ascii="Times New Roman" w:hAnsi="Times New Roman" w:cs="Times New Roman"/>
          <w:bCs/>
          <w:sz w:val="24"/>
          <w:szCs w:val="24"/>
        </w:rPr>
        <w:t>osôb ktorým bola obmedzená osobná sloboda</w:t>
      </w:r>
      <w:r w:rsidRPr="00B71793">
        <w:rPr>
          <w:rFonts w:ascii="Times New Roman" w:hAnsi="Times New Roman" w:cs="Times New Roman"/>
          <w:bCs/>
          <w:sz w:val="24"/>
          <w:szCs w:val="24"/>
          <w:vertAlign w:val="superscript"/>
        </w:rPr>
        <w:t>9)</w:t>
      </w:r>
      <w:r w:rsidRPr="00B71793">
        <w:rPr>
          <w:rFonts w:ascii="Times New Roman" w:hAnsi="Times New Roman" w:cs="Times New Roman"/>
          <w:sz w:val="24"/>
          <w:szCs w:val="24"/>
        </w:rPr>
        <w:t xml:space="preserve"> alebo osôb ktoré majú byť umiestnené do protialkoholickej záchytnej izby (§ 10a ods.3) za podmienok uvedených v písmene a),</w:t>
      </w:r>
    </w:p>
    <w:p w:rsidR="0031771B" w:rsidRPr="00B71793" w:rsidP="0031771B">
      <w:pPr>
        <w:pStyle w:val="PlainText"/>
        <w:numPr>
          <w:ilvl w:val="0"/>
          <w:numId w:val="8"/>
        </w:numPr>
        <w:tabs>
          <w:tab w:val="left" w:pos="1068"/>
        </w:tabs>
        <w:jc w:val="both"/>
        <w:rPr>
          <w:rFonts w:ascii="Times New Roman" w:hAnsi="Times New Roman" w:cs="Times New Roman"/>
          <w:sz w:val="24"/>
          <w:szCs w:val="24"/>
        </w:rPr>
      </w:pPr>
      <w:r w:rsidRPr="00B71793">
        <w:rPr>
          <w:rFonts w:ascii="Times New Roman" w:hAnsi="Times New Roman" w:cs="Times New Roman"/>
          <w:sz w:val="24"/>
          <w:szCs w:val="24"/>
        </w:rPr>
        <w:t xml:space="preserve">pri vykonávaní služobných úkonov s predvádzanou </w:t>
      </w:r>
      <w:r w:rsidRPr="00B71793">
        <w:rPr>
          <w:rFonts w:ascii="Times New Roman" w:hAnsi="Times New Roman" w:cs="Times New Roman"/>
          <w:bCs/>
          <w:sz w:val="24"/>
          <w:szCs w:val="24"/>
        </w:rPr>
        <w:t>osobou</w:t>
      </w:r>
      <w:r w:rsidRPr="00B71793">
        <w:rPr>
          <w:rFonts w:ascii="Times New Roman" w:hAnsi="Times New Roman" w:cs="Times New Roman"/>
          <w:sz w:val="24"/>
          <w:szCs w:val="24"/>
        </w:rPr>
        <w:t xml:space="preserve">, </w:t>
      </w:r>
      <w:r w:rsidRPr="00B71793">
        <w:rPr>
          <w:rFonts w:ascii="Times New Roman" w:hAnsi="Times New Roman" w:cs="Times New Roman"/>
          <w:bCs/>
          <w:sz w:val="24"/>
          <w:szCs w:val="24"/>
        </w:rPr>
        <w:t>osobou ktorej bola ob</w:t>
      </w:r>
      <w:r w:rsidRPr="00B71793">
        <w:rPr>
          <w:rFonts w:ascii="Times New Roman" w:hAnsi="Times New Roman" w:cs="Times New Roman"/>
          <w:bCs/>
          <w:sz w:val="24"/>
          <w:szCs w:val="24"/>
        </w:rPr>
        <w:t>medzená osobná sloboda</w:t>
      </w:r>
      <w:r w:rsidRPr="00B71793">
        <w:rPr>
          <w:rFonts w:ascii="Times New Roman" w:hAnsi="Times New Roman" w:cs="Times New Roman"/>
          <w:b/>
          <w:bCs/>
          <w:sz w:val="24"/>
          <w:szCs w:val="24"/>
        </w:rPr>
        <w:t xml:space="preserve"> </w:t>
      </w:r>
      <w:r w:rsidRPr="00B71793">
        <w:rPr>
          <w:rFonts w:ascii="Times New Roman" w:hAnsi="Times New Roman" w:cs="Times New Roman"/>
          <w:sz w:val="24"/>
          <w:szCs w:val="24"/>
        </w:rPr>
        <w:t>alebo osobou, ktorá má byť umiestnená do protialkoholickej záchytnej izby ak je dôvodná obava, že sa pokúsi o útek.</w:t>
      </w:r>
    </w:p>
    <w:p w:rsidR="0031771B" w:rsidRPr="00B71793" w:rsidP="0031771B">
      <w:pPr>
        <w:pStyle w:val="PlainText"/>
        <w:ind w:left="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sidRPr="00B71793">
        <w:rPr>
          <w:rFonts w:ascii="Times New Roman" w:hAnsi="Times New Roman" w:cs="Times New Roman"/>
          <w:sz w:val="24"/>
          <w:szCs w:val="24"/>
        </w:rPr>
        <w:t>(2) Osoba uvedená v odseku 1 môže byť, ak to okolnosti vyžadujú, pripútaná aj k vhodnému predmetu, avšak iba na čas, pokiaľ trvajú dôvody uvedené v odseku 1.</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51. V § 16 odsek 1 písm. d) sa text: „ak majú byť takéto osoby zadržané,“ nahrádza textom, ktorý znie: „ak má byť takýmto osobám obmedzená osobná sloboda</w:t>
      </w:r>
      <w:r>
        <w:rPr>
          <w:rStyle w:val="EndnoteReference"/>
          <w:rFonts w:ascii="Times New Roman" w:hAnsi="Times New Roman" w:cs="Times New Roman"/>
          <w:sz w:val="24"/>
          <w:szCs w:val="24"/>
        </w:rPr>
        <w:t>9)</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 xml:space="preserve">52. Poznámka pod čiarou k odkazu 9 znie: „9) </w:t>
      </w:r>
      <w:r w:rsidRPr="00EC3682">
        <w:rPr>
          <w:rFonts w:ascii="Times New Roman" w:hAnsi="Times New Roman" w:cs="Times New Roman"/>
          <w:sz w:val="24"/>
          <w:szCs w:val="24"/>
        </w:rPr>
        <w:t>§ 76 o</w:t>
      </w:r>
      <w:r w:rsidRPr="00EC3682">
        <w:rPr>
          <w:rFonts w:ascii="Times New Roman" w:hAnsi="Times New Roman" w:cs="Times New Roman"/>
          <w:sz w:val="24"/>
          <w:szCs w:val="24"/>
        </w:rPr>
        <w:t>ds. 2 Trestného poriadku.</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53. § 16a vrátane nadpisu znie:</w:t>
      </w:r>
    </w:p>
    <w:p w:rsidR="0031771B" w:rsidP="0031771B">
      <w:pPr>
        <w:pStyle w:val="PlainText"/>
        <w:rPr>
          <w:rFonts w:ascii="Times New Roman" w:hAnsi="Times New Roman" w:cs="Times New Roman"/>
          <w:sz w:val="24"/>
          <w:szCs w:val="24"/>
        </w:rPr>
      </w:pPr>
    </w:p>
    <w:p w:rsidR="0031771B" w:rsidRPr="0008071F" w:rsidP="0031771B">
      <w:pPr>
        <w:pStyle w:val="PlainText"/>
        <w:jc w:val="center"/>
        <w:rPr>
          <w:rFonts w:ascii="Times New Roman" w:hAnsi="Times New Roman" w:cs="Times New Roman"/>
          <w:sz w:val="24"/>
          <w:szCs w:val="24"/>
        </w:rPr>
      </w:pPr>
      <w:r>
        <w:rPr>
          <w:rFonts w:ascii="Times New Roman" w:hAnsi="Times New Roman" w:cs="Times New Roman"/>
          <w:sz w:val="24"/>
          <w:szCs w:val="24"/>
        </w:rPr>
        <w:t>„</w:t>
      </w:r>
      <w:r w:rsidRPr="0008071F">
        <w:rPr>
          <w:rFonts w:ascii="Times New Roman" w:hAnsi="Times New Roman" w:cs="Times New Roman"/>
          <w:sz w:val="24"/>
          <w:szCs w:val="24"/>
        </w:rPr>
        <w:t>16a</w:t>
      </w:r>
    </w:p>
    <w:p w:rsidR="0031771B" w:rsidRPr="0008071F" w:rsidP="0031771B">
      <w:pPr>
        <w:pStyle w:val="PlainText"/>
        <w:jc w:val="center"/>
        <w:rPr>
          <w:rFonts w:ascii="Times New Roman" w:hAnsi="Times New Roman" w:cs="Times New Roman"/>
          <w:sz w:val="24"/>
          <w:szCs w:val="24"/>
        </w:rPr>
      </w:pPr>
      <w:r w:rsidRPr="0008071F">
        <w:rPr>
          <w:rFonts w:ascii="Times New Roman" w:hAnsi="Times New Roman" w:cs="Times New Roman"/>
          <w:sz w:val="24"/>
          <w:szCs w:val="24"/>
        </w:rPr>
        <w:t>Použitie služobného koňa</w:t>
      </w:r>
    </w:p>
    <w:p w:rsidR="0031771B" w:rsidRPr="0008071F" w:rsidP="0031771B">
      <w:pPr>
        <w:pStyle w:val="PlainText"/>
        <w:jc w:val="center"/>
        <w:rPr>
          <w:rFonts w:ascii="Times New Roman" w:hAnsi="Times New Roman" w:cs="Times New Roman"/>
          <w:sz w:val="24"/>
          <w:szCs w:val="24"/>
        </w:rPr>
      </w:pPr>
    </w:p>
    <w:p w:rsidR="0031771B" w:rsidRPr="0008071F" w:rsidP="0031771B">
      <w:pPr>
        <w:pStyle w:val="PlainText"/>
        <w:ind w:firstLine="708"/>
        <w:jc w:val="both"/>
        <w:rPr>
          <w:rFonts w:ascii="Times New Roman" w:hAnsi="Times New Roman" w:cs="Times New Roman"/>
          <w:sz w:val="24"/>
          <w:szCs w:val="24"/>
        </w:rPr>
      </w:pPr>
      <w:r w:rsidRPr="0008071F">
        <w:rPr>
          <w:rFonts w:ascii="Times New Roman" w:hAnsi="Times New Roman" w:cs="Times New Roman"/>
          <w:sz w:val="24"/>
          <w:szCs w:val="24"/>
        </w:rPr>
        <w:t>Príslušník obecnej polície môže použiť vytláčanie koňmi účastníkov zhromaždenia</w:t>
      </w:r>
      <w:r w:rsidRPr="0008071F">
        <w:rPr>
          <w:rStyle w:val="EndnoteReference"/>
          <w:rFonts w:ascii="Times New Roman" w:hAnsi="Times New Roman" w:cs="Times New Roman"/>
          <w:sz w:val="24"/>
          <w:szCs w:val="24"/>
        </w:rPr>
        <w:t>12a)</w:t>
      </w:r>
      <w:r w:rsidRPr="0008071F">
        <w:rPr>
          <w:rFonts w:ascii="Times New Roman" w:hAnsi="Times New Roman" w:cs="Times New Roman"/>
          <w:sz w:val="24"/>
          <w:szCs w:val="24"/>
        </w:rPr>
        <w:t>, športových</w:t>
      </w:r>
      <w:r w:rsidRPr="0008071F">
        <w:rPr>
          <w:rStyle w:val="EndnoteReference"/>
          <w:rFonts w:ascii="Times New Roman" w:hAnsi="Times New Roman" w:cs="Times New Roman"/>
          <w:sz w:val="24"/>
          <w:szCs w:val="24"/>
        </w:rPr>
        <w:t>12b)</w:t>
      </w:r>
      <w:r w:rsidRPr="0008071F">
        <w:rPr>
          <w:rFonts w:ascii="Times New Roman" w:hAnsi="Times New Roman" w:cs="Times New Roman"/>
          <w:sz w:val="24"/>
          <w:szCs w:val="24"/>
        </w:rPr>
        <w:t xml:space="preserve"> a verejných kultúrnych podujatí</w:t>
      </w:r>
      <w:r w:rsidRPr="0008071F">
        <w:rPr>
          <w:rStyle w:val="EndnoteReference"/>
          <w:rFonts w:ascii="Times New Roman" w:hAnsi="Times New Roman" w:cs="Times New Roman"/>
          <w:sz w:val="24"/>
          <w:szCs w:val="24"/>
        </w:rPr>
        <w:t>12c)</w:t>
      </w:r>
      <w:r w:rsidRPr="0008071F">
        <w:rPr>
          <w:rFonts w:ascii="Times New Roman" w:hAnsi="Times New Roman" w:cs="Times New Roman"/>
          <w:sz w:val="24"/>
          <w:szCs w:val="24"/>
        </w:rPr>
        <w:t xml:space="preserve"> (ďalej len "podujatie"), ak</w:t>
      </w:r>
    </w:p>
    <w:p w:rsidR="0031771B" w:rsidRPr="0008071F" w:rsidP="0031771B">
      <w:pPr>
        <w:pStyle w:val="PlainText"/>
        <w:jc w:val="both"/>
        <w:rPr>
          <w:rFonts w:ascii="Times New Roman" w:hAnsi="Times New Roman" w:cs="Times New Roman"/>
          <w:sz w:val="16"/>
          <w:szCs w:val="24"/>
        </w:rPr>
      </w:pPr>
    </w:p>
    <w:p w:rsidR="0031771B" w:rsidRPr="0008071F" w:rsidP="0031771B">
      <w:pPr>
        <w:pStyle w:val="PlainText"/>
        <w:numPr>
          <w:ilvl w:val="0"/>
          <w:numId w:val="9"/>
        </w:numPr>
        <w:tabs>
          <w:tab w:val="left" w:pos="1068"/>
        </w:tabs>
        <w:jc w:val="both"/>
        <w:rPr>
          <w:rFonts w:ascii="Times New Roman" w:hAnsi="Times New Roman" w:cs="Times New Roman"/>
          <w:sz w:val="24"/>
          <w:szCs w:val="24"/>
        </w:rPr>
      </w:pPr>
      <w:r w:rsidRPr="0008071F">
        <w:rPr>
          <w:rFonts w:ascii="Times New Roman" w:hAnsi="Times New Roman" w:cs="Times New Roman"/>
          <w:sz w:val="24"/>
          <w:szCs w:val="24"/>
        </w:rPr>
        <w:t>dochádza k narušovaniu pokojného priebehu podujatia a zvolávateľovi, organizátorovi alebo usporiadateľovi sa nepodarilo zabezpečiť nápravu,</w:t>
      </w:r>
    </w:p>
    <w:p w:rsidR="0031771B" w:rsidRPr="0008071F" w:rsidP="0031771B">
      <w:pPr>
        <w:pStyle w:val="PlainText"/>
        <w:numPr>
          <w:ilvl w:val="0"/>
          <w:numId w:val="9"/>
        </w:numPr>
        <w:tabs>
          <w:tab w:val="left" w:pos="1068"/>
        </w:tabs>
        <w:jc w:val="both"/>
        <w:rPr>
          <w:rFonts w:ascii="Times New Roman" w:hAnsi="Times New Roman" w:cs="Times New Roman"/>
          <w:sz w:val="24"/>
          <w:szCs w:val="24"/>
        </w:rPr>
      </w:pPr>
      <w:r w:rsidRPr="0008071F">
        <w:rPr>
          <w:rFonts w:ascii="Times New Roman" w:hAnsi="Times New Roman" w:cs="Times New Roman"/>
          <w:sz w:val="24"/>
          <w:szCs w:val="24"/>
        </w:rPr>
        <w:t>sa účastníci po skončení podujatia pokojne nerozídu,</w:t>
      </w:r>
    </w:p>
    <w:p w:rsidR="0031771B" w:rsidP="0031771B">
      <w:pPr>
        <w:pStyle w:val="PlainText"/>
        <w:numPr>
          <w:ilvl w:val="0"/>
          <w:numId w:val="9"/>
        </w:numPr>
        <w:tabs>
          <w:tab w:val="left" w:pos="1068"/>
        </w:tabs>
        <w:jc w:val="both"/>
        <w:rPr>
          <w:rFonts w:ascii="Times New Roman" w:hAnsi="Times New Roman" w:cs="Times New Roman"/>
          <w:sz w:val="24"/>
          <w:szCs w:val="24"/>
        </w:rPr>
      </w:pPr>
      <w:r w:rsidRPr="0008071F">
        <w:rPr>
          <w:rFonts w:ascii="Times New Roman" w:hAnsi="Times New Roman" w:cs="Times New Roman"/>
          <w:sz w:val="24"/>
          <w:szCs w:val="24"/>
        </w:rPr>
        <w:t>účastníci podujatia páchajú trestné činy a nápravu nemožno zaistiť iným spôsobom, najmä zákrokom proti jednotlivým páchateľom.</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54. Poznámka pod čiarou k odkazu 12a znie: „12a) </w:t>
      </w:r>
      <w:r w:rsidRPr="00562E79">
        <w:rPr>
          <w:rFonts w:ascii="Times New Roman" w:hAnsi="Times New Roman" w:cs="Times New Roman"/>
          <w:sz w:val="24"/>
          <w:szCs w:val="24"/>
        </w:rPr>
        <w:t xml:space="preserve">Zákon </w:t>
      </w:r>
      <w:r>
        <w:rPr>
          <w:rFonts w:ascii="Times New Roman" w:hAnsi="Times New Roman" w:cs="Times New Roman"/>
          <w:sz w:val="24"/>
          <w:szCs w:val="24"/>
        </w:rPr>
        <w:t xml:space="preserve">Slovenskej národnej rady </w:t>
      </w:r>
      <w:r w:rsidRPr="00562E79">
        <w:rPr>
          <w:rFonts w:ascii="Times New Roman" w:hAnsi="Times New Roman" w:cs="Times New Roman"/>
          <w:sz w:val="24"/>
          <w:szCs w:val="24"/>
        </w:rPr>
        <w:t>č. 84/1990 Zb. o zhromažďovacom práve v znení neskorších predpisov</w:t>
      </w:r>
      <w:r w:rsidRPr="00EC3682">
        <w:rPr>
          <w:rFonts w:ascii="Times New Roman" w:hAnsi="Times New Roman" w:cs="Times New Roman"/>
          <w:sz w:val="24"/>
          <w:szCs w:val="24"/>
        </w:rPr>
        <w:t>.</w:t>
      </w:r>
      <w:r>
        <w:rPr>
          <w:rFonts w:ascii="Times New Roman" w:hAnsi="Times New Roman" w:cs="Times New Roman"/>
          <w:sz w:val="24"/>
          <w:szCs w:val="24"/>
        </w:rPr>
        <w:t>“.</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55. Poznámka pod čiarou k odkazu 12b</w:t>
      </w:r>
      <w:r>
        <w:rPr>
          <w:rFonts w:ascii="Times New Roman" w:hAnsi="Times New Roman" w:cs="Times New Roman"/>
          <w:sz w:val="24"/>
          <w:szCs w:val="24"/>
        </w:rPr>
        <w:t xml:space="preserve"> znie: „12b) </w:t>
      </w:r>
      <w:r w:rsidRPr="00576EAD">
        <w:rPr>
          <w:rFonts w:ascii="Times New Roman" w:hAnsi="Times New Roman" w:cs="Times New Roman"/>
          <w:sz w:val="24"/>
          <w:szCs w:val="24"/>
        </w:rPr>
        <w:t>Zákon Slovenskej národnej rady č. 315/1992 Zb. o verejných telovýchovných, športových a turistických podujatiach.</w:t>
      </w:r>
      <w:r>
        <w:rPr>
          <w:rFonts w:ascii="Times New Roman" w:hAnsi="Times New Roman" w:cs="Times New Roman"/>
          <w:sz w:val="24"/>
          <w:szCs w:val="24"/>
        </w:rPr>
        <w:t>“.</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56. Poznámka pod čiarou k odkazu 12c znie: „12c) </w:t>
      </w:r>
      <w:r w:rsidRPr="00576EAD">
        <w:rPr>
          <w:rFonts w:ascii="Times New Roman" w:hAnsi="Times New Roman" w:cs="Times New Roman"/>
          <w:sz w:val="24"/>
          <w:szCs w:val="24"/>
        </w:rPr>
        <w:t>Zákon Slovenskej národnej rady č. 96/1991 Zb. o verejných kultúrnych podujati</w:t>
      </w:r>
      <w:r w:rsidRPr="00576EAD">
        <w:rPr>
          <w:rFonts w:ascii="Times New Roman" w:hAnsi="Times New Roman" w:cs="Times New Roman"/>
          <w:sz w:val="24"/>
          <w:szCs w:val="24"/>
        </w:rPr>
        <w:t>ach.</w:t>
      </w:r>
      <w:r>
        <w:rPr>
          <w:rFonts w:ascii="Times New Roman" w:hAnsi="Times New Roman" w:cs="Times New Roman"/>
          <w:sz w:val="24"/>
          <w:szCs w:val="24"/>
        </w:rPr>
        <w:t>“.</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57. Za § 16a sa vkladá § 16b, ktorý vrátane nadpisu znie: </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RPr="00F613E2" w:rsidP="0031771B">
      <w:pPr>
        <w:pStyle w:val="PlainText"/>
        <w:jc w:val="center"/>
        <w:rPr>
          <w:rFonts w:ascii="Times New Roman" w:hAnsi="Times New Roman" w:cs="Times New Roman"/>
          <w:sz w:val="24"/>
          <w:szCs w:val="24"/>
        </w:rPr>
      </w:pPr>
      <w:r w:rsidRPr="00F613E2">
        <w:rPr>
          <w:rFonts w:ascii="Times New Roman" w:hAnsi="Times New Roman" w:cs="Times New Roman"/>
          <w:sz w:val="24"/>
          <w:szCs w:val="24"/>
        </w:rPr>
        <w:t>„§ 16b</w:t>
      </w:r>
    </w:p>
    <w:p w:rsidR="0031771B" w:rsidRPr="00F613E2" w:rsidP="0031771B">
      <w:pPr>
        <w:pStyle w:val="PlainText"/>
        <w:ind w:firstLine="708"/>
        <w:jc w:val="both"/>
        <w:rPr>
          <w:rFonts w:ascii="Times New Roman" w:hAnsi="Times New Roman" w:cs="Times New Roman"/>
          <w:sz w:val="24"/>
          <w:szCs w:val="24"/>
        </w:rPr>
      </w:pPr>
      <w:r w:rsidRPr="00F613E2">
        <w:rPr>
          <w:rFonts w:ascii="Times New Roman" w:hAnsi="Times New Roman" w:cs="Times New Roman"/>
          <w:sz w:val="24"/>
          <w:szCs w:val="24"/>
        </w:rPr>
        <w:t>Použitie technického prostriedku na zabránenie odjazdu motorového vozidla</w:t>
      </w:r>
    </w:p>
    <w:p w:rsidR="0031771B" w:rsidRPr="00F613E2" w:rsidP="0031771B">
      <w:pPr>
        <w:pStyle w:val="PlainText"/>
        <w:jc w:val="both"/>
        <w:rPr>
          <w:rFonts w:ascii="Times New Roman" w:hAnsi="Times New Roman" w:cs="Times New Roman"/>
          <w:sz w:val="24"/>
          <w:szCs w:val="24"/>
        </w:rPr>
      </w:pPr>
    </w:p>
    <w:p w:rsidR="0031771B" w:rsidRPr="00F613E2" w:rsidP="0031771B">
      <w:pPr>
        <w:pStyle w:val="PlainText"/>
        <w:ind w:firstLine="708"/>
        <w:jc w:val="both"/>
        <w:rPr>
          <w:rFonts w:ascii="Times New Roman" w:hAnsi="Times New Roman" w:cs="Times New Roman"/>
          <w:sz w:val="24"/>
          <w:szCs w:val="24"/>
        </w:rPr>
      </w:pPr>
      <w:r w:rsidRPr="00F613E2">
        <w:rPr>
          <w:rFonts w:ascii="Times New Roman" w:hAnsi="Times New Roman" w:cs="Times New Roman"/>
          <w:sz w:val="24"/>
          <w:szCs w:val="24"/>
        </w:rPr>
        <w:t>(1) Príslušník obecnej polície je oprávnený použiť technický prostriedok na zabránenie odjazdu motorového vozidla v prípade, ak motorové vozidlo stojí na mieste, kde je to zakázané všeobecne záväzným právnym predpisom, a ak porušenie zákazu nie je možné z viny priestupcu bezodkladne prejednať.</w:t>
      </w:r>
    </w:p>
    <w:p w:rsidR="0031771B" w:rsidRPr="00F613E2" w:rsidP="0031771B">
      <w:pPr>
        <w:pStyle w:val="PlainText"/>
        <w:jc w:val="both"/>
        <w:rPr>
          <w:rFonts w:ascii="Times New Roman" w:hAnsi="Times New Roman" w:cs="Times New Roman"/>
          <w:sz w:val="16"/>
          <w:szCs w:val="24"/>
        </w:rPr>
      </w:pPr>
    </w:p>
    <w:p w:rsidR="0031771B" w:rsidP="0031771B">
      <w:pPr>
        <w:pStyle w:val="PlainText"/>
        <w:ind w:firstLine="708"/>
        <w:jc w:val="both"/>
        <w:rPr>
          <w:rFonts w:ascii="Times New Roman" w:hAnsi="Times New Roman" w:cs="Times New Roman"/>
          <w:sz w:val="24"/>
          <w:szCs w:val="24"/>
        </w:rPr>
      </w:pPr>
      <w:r w:rsidRPr="00F613E2">
        <w:rPr>
          <w:rFonts w:ascii="Times New Roman" w:hAnsi="Times New Roman" w:cs="Times New Roman"/>
          <w:sz w:val="24"/>
          <w:szCs w:val="24"/>
        </w:rPr>
        <w:t>(2) Technický prostriedok na zabránenie odjazdu motorového vozidla musí byť zreteľne označený názvom útvaru obecnej polície a musí byť na ňom uvedený spôsob vyrozumenia útvaru obecnej polície alebo príslušníka obecnej polície, ktorý je oprávnený použitý technický prostriedok na zabránenie odjazdu motorového vozidla odstrániť.</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58. § 17 vrátane nadpisu znie:</w:t>
      </w:r>
    </w:p>
    <w:p w:rsidR="0031771B" w:rsidP="0031771B">
      <w:pPr>
        <w:pStyle w:val="PlainText"/>
        <w:jc w:val="both"/>
        <w:rPr>
          <w:rFonts w:ascii="Times New Roman" w:hAnsi="Times New Roman" w:cs="Times New Roman"/>
          <w:sz w:val="24"/>
          <w:szCs w:val="24"/>
        </w:rPr>
      </w:pPr>
    </w:p>
    <w:p w:rsidR="0031771B" w:rsidRPr="00385017" w:rsidP="0031771B">
      <w:pPr>
        <w:pStyle w:val="PlainText"/>
        <w:jc w:val="center"/>
        <w:rPr>
          <w:rFonts w:ascii="Times New Roman" w:hAnsi="Times New Roman" w:cs="Times New Roman"/>
          <w:bCs/>
          <w:sz w:val="24"/>
        </w:rPr>
      </w:pPr>
      <w:r w:rsidRPr="00385017">
        <w:rPr>
          <w:rFonts w:ascii="Times New Roman" w:hAnsi="Times New Roman" w:cs="Times New Roman"/>
          <w:sz w:val="24"/>
          <w:szCs w:val="24"/>
        </w:rPr>
        <w:t>„</w:t>
      </w:r>
      <w:r w:rsidRPr="00385017">
        <w:rPr>
          <w:rFonts w:ascii="Times New Roman" w:hAnsi="Times New Roman" w:cs="Times New Roman"/>
          <w:bCs/>
          <w:sz w:val="24"/>
        </w:rPr>
        <w:t xml:space="preserve">§ </w:t>
      </w:r>
      <w:r w:rsidRPr="00385017">
        <w:rPr>
          <w:rFonts w:ascii="Times New Roman" w:hAnsi="Times New Roman" w:cs="Times New Roman"/>
          <w:bCs/>
          <w:sz w:val="24"/>
          <w:szCs w:val="24"/>
        </w:rPr>
        <w:t>17</w:t>
      </w:r>
    </w:p>
    <w:p w:rsidR="0031771B" w:rsidRPr="00385017" w:rsidP="0031771B">
      <w:pPr>
        <w:pStyle w:val="PlainText"/>
        <w:jc w:val="center"/>
        <w:rPr>
          <w:rFonts w:ascii="Times New Roman" w:hAnsi="Times New Roman" w:cs="Times New Roman"/>
          <w:sz w:val="24"/>
        </w:rPr>
      </w:pPr>
      <w:r w:rsidRPr="00385017">
        <w:rPr>
          <w:rFonts w:ascii="Times New Roman" w:hAnsi="Times New Roman" w:cs="Times New Roman"/>
          <w:sz w:val="24"/>
        </w:rPr>
        <w:t>Podmienky nosenia zbrane príslušníkom obecnej polície</w:t>
      </w:r>
    </w:p>
    <w:p w:rsidR="0031771B" w:rsidRPr="00385017" w:rsidP="0031771B">
      <w:pPr>
        <w:pStyle w:val="PlainText"/>
        <w:jc w:val="both"/>
        <w:rPr>
          <w:rFonts w:ascii="Times New Roman" w:hAnsi="Times New Roman" w:cs="Times New Roman"/>
          <w:sz w:val="24"/>
        </w:rPr>
      </w:pPr>
    </w:p>
    <w:p w:rsidR="0031771B" w:rsidRPr="00385017" w:rsidP="0031771B">
      <w:pPr>
        <w:pStyle w:val="PlainText"/>
        <w:ind w:firstLine="708"/>
        <w:jc w:val="both"/>
        <w:rPr>
          <w:rFonts w:ascii="Times New Roman" w:hAnsi="Times New Roman" w:cs="Times New Roman"/>
          <w:sz w:val="24"/>
        </w:rPr>
      </w:pPr>
      <w:r w:rsidRPr="00385017">
        <w:rPr>
          <w:rFonts w:ascii="Times New Roman" w:hAnsi="Times New Roman" w:cs="Times New Roman"/>
          <w:sz w:val="24"/>
        </w:rPr>
        <w:t>(1) Príslušník obecnej polície nosí pri pracovnej činnosti zbraň</w:t>
      </w:r>
      <w:r w:rsidRPr="00385017">
        <w:rPr>
          <w:rStyle w:val="EndnoteReference"/>
          <w:rFonts w:ascii="Times New Roman" w:hAnsi="Times New Roman" w:cs="Times New Roman"/>
          <w:sz w:val="24"/>
        </w:rPr>
        <w:t>14)</w:t>
      </w:r>
      <w:r w:rsidRPr="00385017">
        <w:rPr>
          <w:rFonts w:ascii="Times New Roman" w:hAnsi="Times New Roman" w:cs="Times New Roman"/>
          <w:sz w:val="24"/>
        </w:rPr>
        <w:t>, ak obec nerozhodne inak.</w:t>
      </w:r>
    </w:p>
    <w:p w:rsidR="0031771B" w:rsidRPr="00385017" w:rsidP="0031771B">
      <w:pPr>
        <w:pStyle w:val="PlainText"/>
        <w:jc w:val="both"/>
        <w:rPr>
          <w:rFonts w:ascii="Times New Roman" w:hAnsi="Times New Roman" w:cs="Times New Roman"/>
          <w:sz w:val="16"/>
        </w:rPr>
      </w:pPr>
    </w:p>
    <w:p w:rsidR="0031771B" w:rsidRPr="00385017" w:rsidP="0031771B">
      <w:pPr>
        <w:pStyle w:val="PlainText"/>
        <w:ind w:firstLine="708"/>
        <w:jc w:val="both"/>
        <w:rPr>
          <w:rFonts w:ascii="Times New Roman" w:hAnsi="Times New Roman" w:cs="Times New Roman"/>
          <w:sz w:val="24"/>
        </w:rPr>
      </w:pPr>
      <w:r w:rsidRPr="00385017">
        <w:rPr>
          <w:rFonts w:ascii="Times New Roman" w:hAnsi="Times New Roman" w:cs="Times New Roman"/>
          <w:sz w:val="24"/>
        </w:rPr>
        <w:t>(2) Za zbraň sa na tieto účely považuje krátka guľová zbraň, ktorej držiteľom je podľa osobitných predpisov</w:t>
      </w:r>
      <w:r w:rsidRPr="00385017">
        <w:rPr>
          <w:rFonts w:ascii="Times New Roman" w:hAnsi="Times New Roman" w:cs="Times New Roman"/>
          <w:sz w:val="24"/>
          <w:vertAlign w:val="superscript"/>
        </w:rPr>
        <w:t>14)</w:t>
      </w:r>
      <w:r w:rsidRPr="00385017">
        <w:rPr>
          <w:rFonts w:ascii="Times New Roman" w:hAnsi="Times New Roman" w:cs="Times New Roman"/>
          <w:sz w:val="24"/>
        </w:rPr>
        <w:t xml:space="preserve"> obec.</w:t>
      </w:r>
    </w:p>
    <w:p w:rsidR="0031771B" w:rsidRPr="00385017" w:rsidP="0031771B">
      <w:pPr>
        <w:pStyle w:val="PlainText"/>
        <w:jc w:val="both"/>
        <w:rPr>
          <w:rFonts w:ascii="Times New Roman" w:hAnsi="Times New Roman" w:cs="Times New Roman"/>
          <w:sz w:val="16"/>
        </w:rPr>
      </w:pPr>
    </w:p>
    <w:p w:rsidR="0031771B" w:rsidRPr="00385017" w:rsidP="0031771B">
      <w:pPr>
        <w:pStyle w:val="PlainText"/>
        <w:ind w:firstLine="708"/>
        <w:jc w:val="both"/>
        <w:rPr>
          <w:rFonts w:ascii="Times New Roman" w:hAnsi="Times New Roman" w:cs="Times New Roman"/>
          <w:bCs/>
          <w:sz w:val="24"/>
        </w:rPr>
      </w:pPr>
      <w:r>
        <w:rPr>
          <w:rFonts w:ascii="Times New Roman" w:hAnsi="Times New Roman" w:cs="Times New Roman"/>
          <w:bCs/>
          <w:sz w:val="24"/>
        </w:rPr>
        <w:t>(</w:t>
      </w:r>
      <w:r w:rsidRPr="00385017">
        <w:rPr>
          <w:rFonts w:ascii="Times New Roman" w:hAnsi="Times New Roman" w:cs="Times New Roman"/>
          <w:bCs/>
          <w:sz w:val="24"/>
        </w:rPr>
        <w:t xml:space="preserve">3) Príslušník obecnej polície je oprávnený </w:t>
      </w:r>
      <w:r w:rsidRPr="00385017">
        <w:rPr>
          <w:rFonts w:ascii="Times New Roman" w:hAnsi="Times New Roman" w:cs="Times New Roman"/>
          <w:bCs/>
          <w:sz w:val="24"/>
          <w:szCs w:val="24"/>
        </w:rPr>
        <w:t>nosiť a</w:t>
      </w:r>
      <w:r w:rsidRPr="00385017">
        <w:rPr>
          <w:rFonts w:ascii="Times New Roman" w:hAnsi="Times New Roman" w:cs="Times New Roman"/>
          <w:bCs/>
          <w:sz w:val="24"/>
        </w:rPr>
        <w:t xml:space="preserve"> použiť zbraň i mimo územia obce, ak plní úlohy podľa § 3a, alebo ukončuje zákrok mimo územia obce podľa § 8, ods.2.</w:t>
      </w:r>
      <w:r>
        <w:rPr>
          <w:rFonts w:ascii="Times New Roman" w:hAnsi="Times New Roman" w:cs="Times New Roman"/>
          <w:bCs/>
          <w:sz w:val="24"/>
        </w:rPr>
        <w:t>“.</w:t>
      </w:r>
    </w:p>
    <w:p w:rsidR="0031771B" w:rsidP="0031771B">
      <w:pPr>
        <w:pStyle w:val="PlainText"/>
        <w:jc w:val="center"/>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59. Poznámka pod čiarou k odkazu 13 sa vypúšťa.</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60. Poznámka pod čiarou k odkazu 14 znie: „14) </w:t>
      </w:r>
      <w:r w:rsidRPr="00742F38">
        <w:rPr>
          <w:rFonts w:ascii="Times New Roman" w:hAnsi="Times New Roman" w:cs="Times New Roman"/>
          <w:sz w:val="24"/>
          <w:szCs w:val="24"/>
        </w:rPr>
        <w:t>Zákon Národnej rady Slovenskej republiky č. 190/2003 Z.z. o strelných zbraniach a strelive v znení neskorších predpisov.</w:t>
      </w:r>
      <w:r>
        <w:rPr>
          <w:rFonts w:ascii="Times New Roman" w:hAnsi="Times New Roman" w:cs="Times New Roman"/>
          <w:sz w:val="24"/>
          <w:szCs w:val="24"/>
        </w:rPr>
        <w:t>“.</w:t>
      </w:r>
    </w:p>
    <w:p w:rsidR="0031771B" w:rsidRPr="00742F38"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61. Za § 17 sa vkladajú nové § 17a, 17b a 17c, ktoré znejú:</w:t>
      </w:r>
    </w:p>
    <w:p w:rsidR="0031771B" w:rsidP="0031771B">
      <w:pPr>
        <w:pStyle w:val="PlainText"/>
        <w:jc w:val="both"/>
        <w:rPr>
          <w:rFonts w:ascii="Times New Roman" w:hAnsi="Times New Roman" w:cs="Times New Roman"/>
          <w:sz w:val="24"/>
          <w:szCs w:val="24"/>
        </w:rPr>
      </w:pPr>
    </w:p>
    <w:p w:rsidR="0031771B" w:rsidRPr="00634281" w:rsidP="0031771B">
      <w:pPr>
        <w:pStyle w:val="PlainText"/>
        <w:jc w:val="center"/>
        <w:rPr>
          <w:rFonts w:ascii="Times New Roman" w:hAnsi="Times New Roman" w:cs="Times New Roman"/>
          <w:sz w:val="24"/>
          <w:szCs w:val="24"/>
        </w:rPr>
      </w:pPr>
      <w:r w:rsidRPr="00634281">
        <w:rPr>
          <w:rFonts w:ascii="Times New Roman" w:hAnsi="Times New Roman" w:cs="Times New Roman"/>
          <w:sz w:val="24"/>
          <w:szCs w:val="24"/>
        </w:rPr>
        <w:t>„</w:t>
      </w:r>
      <w:r w:rsidRPr="00634281">
        <w:rPr>
          <w:rFonts w:ascii="Times New Roman" w:hAnsi="Times New Roman" w:cs="Times New Roman"/>
          <w:sz w:val="24"/>
          <w:szCs w:val="24"/>
        </w:rPr>
        <w:t>§ 17a</w:t>
      </w:r>
    </w:p>
    <w:p w:rsidR="0031771B" w:rsidRPr="00634281" w:rsidP="0031771B">
      <w:pPr>
        <w:pStyle w:val="PlainText"/>
        <w:jc w:val="center"/>
        <w:rPr>
          <w:rFonts w:ascii="Times New Roman" w:hAnsi="Times New Roman" w:cs="Times New Roman"/>
          <w:sz w:val="24"/>
          <w:szCs w:val="24"/>
        </w:rPr>
      </w:pPr>
      <w:r w:rsidRPr="00634281">
        <w:rPr>
          <w:rFonts w:ascii="Times New Roman" w:hAnsi="Times New Roman" w:cs="Times New Roman"/>
          <w:sz w:val="24"/>
          <w:szCs w:val="24"/>
        </w:rPr>
        <w:t xml:space="preserve">Použitie </w:t>
      </w:r>
      <w:r w:rsidRPr="00634281">
        <w:rPr>
          <w:rFonts w:ascii="Times New Roman" w:hAnsi="Times New Roman" w:cs="Times New Roman"/>
          <w:bCs/>
          <w:sz w:val="24"/>
          <w:szCs w:val="24"/>
        </w:rPr>
        <w:t>hrozby zbraňou</w:t>
      </w:r>
      <w:r w:rsidRPr="00634281">
        <w:rPr>
          <w:rFonts w:ascii="Times New Roman" w:hAnsi="Times New Roman" w:cs="Times New Roman"/>
          <w:sz w:val="24"/>
          <w:szCs w:val="24"/>
        </w:rPr>
        <w:t xml:space="preserve"> a varovného výstrelu do vzduchu</w:t>
      </w:r>
    </w:p>
    <w:p w:rsidR="0031771B" w:rsidRPr="00634281" w:rsidP="0031771B">
      <w:pPr>
        <w:pStyle w:val="PlainText"/>
        <w:jc w:val="both"/>
        <w:rPr>
          <w:rFonts w:ascii="Times New Roman" w:hAnsi="Times New Roman" w:cs="Times New Roman"/>
          <w:sz w:val="24"/>
          <w:szCs w:val="24"/>
        </w:rPr>
      </w:pPr>
    </w:p>
    <w:p w:rsidR="0031771B" w:rsidRPr="00634281" w:rsidP="0031771B">
      <w:pPr>
        <w:pStyle w:val="PlainText"/>
        <w:ind w:firstLine="708"/>
        <w:jc w:val="both"/>
        <w:rPr>
          <w:rFonts w:ascii="Times New Roman" w:hAnsi="Times New Roman" w:cs="Times New Roman"/>
          <w:sz w:val="24"/>
          <w:szCs w:val="24"/>
        </w:rPr>
      </w:pPr>
      <w:r w:rsidRPr="00634281">
        <w:rPr>
          <w:rFonts w:ascii="Times New Roman" w:hAnsi="Times New Roman" w:cs="Times New Roman"/>
          <w:sz w:val="24"/>
          <w:szCs w:val="24"/>
        </w:rPr>
        <w:t xml:space="preserve">Príslušník obecnej polície je oprávnený použiť </w:t>
      </w:r>
      <w:r w:rsidRPr="00634281">
        <w:rPr>
          <w:rFonts w:ascii="Times New Roman" w:hAnsi="Times New Roman" w:cs="Times New Roman"/>
          <w:bCs/>
          <w:sz w:val="24"/>
          <w:szCs w:val="24"/>
        </w:rPr>
        <w:t>hrozbu zbraňou a varovný výstrel</w:t>
      </w:r>
      <w:r w:rsidRPr="00634281">
        <w:rPr>
          <w:rFonts w:ascii="Times New Roman" w:hAnsi="Times New Roman" w:cs="Times New Roman"/>
          <w:sz w:val="24"/>
          <w:szCs w:val="24"/>
        </w:rPr>
        <w:t xml:space="preserve"> do vzduchu, aby</w:t>
      </w:r>
    </w:p>
    <w:p w:rsidR="0031771B" w:rsidRPr="00634281" w:rsidP="0031771B">
      <w:pPr>
        <w:pStyle w:val="PlainText"/>
        <w:jc w:val="both"/>
        <w:rPr>
          <w:rFonts w:ascii="Times New Roman" w:hAnsi="Times New Roman" w:cs="Times New Roman"/>
          <w:sz w:val="16"/>
          <w:szCs w:val="24"/>
        </w:rPr>
      </w:pPr>
    </w:p>
    <w:p w:rsidR="0031771B" w:rsidRPr="00634281" w:rsidP="0031771B">
      <w:pPr>
        <w:pStyle w:val="PlainText"/>
        <w:numPr>
          <w:ilvl w:val="0"/>
          <w:numId w:val="10"/>
        </w:numPr>
        <w:tabs>
          <w:tab w:val="left" w:pos="1068"/>
        </w:tabs>
        <w:jc w:val="both"/>
        <w:rPr>
          <w:rFonts w:ascii="Times New Roman" w:hAnsi="Times New Roman" w:cs="Times New Roman"/>
          <w:sz w:val="24"/>
          <w:szCs w:val="24"/>
        </w:rPr>
      </w:pPr>
      <w:r w:rsidRPr="00634281">
        <w:rPr>
          <w:rFonts w:ascii="Times New Roman" w:hAnsi="Times New Roman" w:cs="Times New Roman"/>
          <w:sz w:val="24"/>
          <w:szCs w:val="24"/>
        </w:rPr>
        <w:t>zaistil bezpečnosť inej osoby alebo vlastnej, ak vyzvaná osoba neupustí od útoku, útok bezprostredne hrozí, trvá alebo podľa všetkých okolností bude pokračovať,</w:t>
      </w:r>
    </w:p>
    <w:p w:rsidR="0031771B" w:rsidRPr="00634281" w:rsidP="0031771B">
      <w:pPr>
        <w:pStyle w:val="PlainText"/>
        <w:numPr>
          <w:ilvl w:val="0"/>
          <w:numId w:val="10"/>
        </w:numPr>
        <w:tabs>
          <w:tab w:val="left" w:pos="1068"/>
        </w:tabs>
        <w:jc w:val="both"/>
        <w:rPr>
          <w:rFonts w:ascii="Times New Roman" w:hAnsi="Times New Roman" w:cs="Times New Roman"/>
          <w:sz w:val="24"/>
          <w:szCs w:val="24"/>
        </w:rPr>
      </w:pPr>
      <w:r>
        <w:rPr>
          <w:rFonts w:ascii="Times New Roman" w:hAnsi="Times New Roman" w:cs="Times New Roman"/>
          <w:sz w:val="24"/>
          <w:szCs w:val="24"/>
        </w:rPr>
        <w:t>obmedzil osobnú slobodu osobe</w:t>
      </w:r>
      <w:r>
        <w:rPr>
          <w:rStyle w:val="EndnoteReference"/>
          <w:rFonts w:ascii="Times New Roman" w:hAnsi="Times New Roman" w:cs="Times New Roman"/>
          <w:sz w:val="24"/>
          <w:szCs w:val="24"/>
        </w:rPr>
        <w:t>9)</w:t>
      </w:r>
      <w:r w:rsidRPr="00634281">
        <w:rPr>
          <w:rFonts w:ascii="Times New Roman" w:hAnsi="Times New Roman" w:cs="Times New Roman"/>
          <w:sz w:val="24"/>
          <w:szCs w:val="24"/>
        </w:rPr>
        <w:t>, ak táto osoba kladie aktívny odpor,</w:t>
      </w:r>
    </w:p>
    <w:p w:rsidR="0031771B" w:rsidRPr="00634281" w:rsidP="0031771B">
      <w:pPr>
        <w:pStyle w:val="PlainText"/>
        <w:numPr>
          <w:ilvl w:val="0"/>
          <w:numId w:val="10"/>
        </w:numPr>
        <w:tabs>
          <w:tab w:val="left" w:pos="1068"/>
        </w:tabs>
        <w:jc w:val="both"/>
        <w:rPr>
          <w:rFonts w:ascii="Times New Roman" w:hAnsi="Times New Roman" w:cs="Times New Roman"/>
          <w:sz w:val="24"/>
          <w:szCs w:val="24"/>
        </w:rPr>
      </w:pPr>
      <w:r w:rsidRPr="00634281">
        <w:rPr>
          <w:rFonts w:ascii="Times New Roman" w:hAnsi="Times New Roman" w:cs="Times New Roman"/>
          <w:sz w:val="24"/>
          <w:szCs w:val="24"/>
        </w:rPr>
        <w:t>zabránil ruvačke alebo inému hrubému správaniu, ktorým osoba porušuje verejný poriadok,</w:t>
      </w:r>
    </w:p>
    <w:p w:rsidR="0031771B" w:rsidRPr="00634281" w:rsidP="0031771B">
      <w:pPr>
        <w:pStyle w:val="PlainText"/>
        <w:numPr>
          <w:ilvl w:val="0"/>
          <w:numId w:val="10"/>
        </w:numPr>
        <w:tabs>
          <w:tab w:val="left" w:pos="1068"/>
        </w:tabs>
        <w:jc w:val="both"/>
        <w:rPr>
          <w:rFonts w:ascii="Times New Roman" w:hAnsi="Times New Roman" w:cs="Times New Roman"/>
          <w:sz w:val="24"/>
          <w:szCs w:val="24"/>
        </w:rPr>
      </w:pPr>
      <w:r w:rsidRPr="00634281">
        <w:rPr>
          <w:rFonts w:ascii="Times New Roman" w:hAnsi="Times New Roman" w:cs="Times New Roman"/>
          <w:sz w:val="24"/>
          <w:szCs w:val="24"/>
        </w:rPr>
        <w:t>zabránil násilnému vstupu do chrán</w:t>
      </w:r>
      <w:r w:rsidRPr="00634281">
        <w:rPr>
          <w:rFonts w:ascii="Times New Roman" w:hAnsi="Times New Roman" w:cs="Times New Roman"/>
          <w:sz w:val="24"/>
          <w:szCs w:val="24"/>
        </w:rPr>
        <w:t>eného objektu alebo na miesta, kde je vstup zakázaný,</w:t>
      </w:r>
    </w:p>
    <w:p w:rsidR="0031771B" w:rsidRPr="00634281" w:rsidP="0031771B">
      <w:pPr>
        <w:pStyle w:val="PlainText"/>
        <w:numPr>
          <w:ilvl w:val="0"/>
          <w:numId w:val="10"/>
        </w:numPr>
        <w:tabs>
          <w:tab w:val="left" w:pos="1068"/>
        </w:tabs>
        <w:jc w:val="both"/>
        <w:rPr>
          <w:rFonts w:ascii="Times New Roman" w:hAnsi="Times New Roman" w:cs="Times New Roman"/>
          <w:sz w:val="24"/>
          <w:szCs w:val="24"/>
        </w:rPr>
      </w:pPr>
      <w:r w:rsidRPr="00634281">
        <w:rPr>
          <w:rFonts w:ascii="Times New Roman" w:hAnsi="Times New Roman" w:cs="Times New Roman"/>
          <w:sz w:val="24"/>
          <w:szCs w:val="24"/>
        </w:rPr>
        <w:t>zabránil úteku prenasledovanej osoby alebo stráženej osoby, ak jej má byť alebo jej bola obmedzená osobná sloboda</w:t>
      </w:r>
      <w:r>
        <w:rPr>
          <w:rStyle w:val="EndnoteReference"/>
          <w:rFonts w:ascii="Times New Roman" w:hAnsi="Times New Roman" w:cs="Times New Roman"/>
          <w:sz w:val="24"/>
          <w:szCs w:val="24"/>
        </w:rPr>
        <w:t>9)</w:t>
      </w:r>
      <w:r w:rsidRPr="00634281">
        <w:rPr>
          <w:rFonts w:ascii="Times New Roman" w:hAnsi="Times New Roman" w:cs="Times New Roman"/>
          <w:sz w:val="24"/>
          <w:szCs w:val="24"/>
        </w:rPr>
        <w:t>.</w:t>
      </w:r>
    </w:p>
    <w:p w:rsidR="0031771B" w:rsidRPr="00634281" w:rsidP="0031771B">
      <w:pPr>
        <w:pStyle w:val="PlainText"/>
        <w:ind w:left="708"/>
        <w:jc w:val="both"/>
        <w:rPr>
          <w:rFonts w:ascii="Times New Roman" w:hAnsi="Times New Roman" w:cs="Times New Roman"/>
          <w:sz w:val="24"/>
          <w:szCs w:val="24"/>
        </w:rPr>
      </w:pPr>
    </w:p>
    <w:p w:rsidR="0031771B" w:rsidRPr="00634281" w:rsidP="0031771B">
      <w:pPr>
        <w:pStyle w:val="PlainText"/>
        <w:jc w:val="both"/>
        <w:rPr>
          <w:rFonts w:ascii="Times New Roman" w:hAnsi="Times New Roman" w:cs="Times New Roman"/>
          <w:sz w:val="24"/>
          <w:szCs w:val="24"/>
        </w:rPr>
      </w:pPr>
    </w:p>
    <w:p w:rsidR="0031771B" w:rsidRPr="00634281" w:rsidP="0031771B">
      <w:pPr>
        <w:pStyle w:val="PlainText"/>
        <w:jc w:val="center"/>
        <w:rPr>
          <w:rFonts w:ascii="Times New Roman" w:hAnsi="Times New Roman" w:cs="Times New Roman"/>
          <w:sz w:val="24"/>
          <w:szCs w:val="24"/>
        </w:rPr>
      </w:pPr>
      <w:r w:rsidRPr="00634281">
        <w:rPr>
          <w:rFonts w:ascii="Times New Roman" w:hAnsi="Times New Roman" w:cs="Times New Roman"/>
          <w:sz w:val="24"/>
          <w:szCs w:val="24"/>
        </w:rPr>
        <w:t>§ 17b</w:t>
      </w:r>
    </w:p>
    <w:p w:rsidR="0031771B" w:rsidRPr="00634281" w:rsidP="0031771B">
      <w:pPr>
        <w:pStyle w:val="PlainText"/>
        <w:jc w:val="center"/>
        <w:rPr>
          <w:rFonts w:ascii="Times New Roman" w:hAnsi="Times New Roman" w:cs="Times New Roman"/>
          <w:sz w:val="24"/>
          <w:szCs w:val="24"/>
        </w:rPr>
      </w:pPr>
      <w:r w:rsidRPr="00634281">
        <w:rPr>
          <w:rFonts w:ascii="Times New Roman" w:hAnsi="Times New Roman" w:cs="Times New Roman"/>
          <w:sz w:val="24"/>
          <w:szCs w:val="24"/>
        </w:rPr>
        <w:t>Použitie úderu zbraňou</w:t>
      </w:r>
    </w:p>
    <w:p w:rsidR="0031771B" w:rsidRPr="00634281" w:rsidP="0031771B">
      <w:pPr>
        <w:pStyle w:val="PlainText"/>
        <w:jc w:val="both"/>
        <w:rPr>
          <w:rFonts w:ascii="Times New Roman" w:hAnsi="Times New Roman" w:cs="Times New Roman"/>
          <w:sz w:val="24"/>
          <w:szCs w:val="24"/>
        </w:rPr>
      </w:pPr>
    </w:p>
    <w:p w:rsidR="0031771B" w:rsidRPr="00634281" w:rsidP="0031771B">
      <w:pPr>
        <w:pStyle w:val="PlainText"/>
        <w:ind w:firstLine="708"/>
        <w:jc w:val="both"/>
        <w:rPr>
          <w:rFonts w:ascii="Times New Roman" w:hAnsi="Times New Roman" w:cs="Times New Roman"/>
          <w:sz w:val="24"/>
          <w:szCs w:val="24"/>
        </w:rPr>
      </w:pPr>
      <w:r w:rsidRPr="00634281">
        <w:rPr>
          <w:rFonts w:ascii="Times New Roman" w:hAnsi="Times New Roman" w:cs="Times New Roman"/>
          <w:sz w:val="24"/>
          <w:szCs w:val="24"/>
        </w:rPr>
        <w:t>Príslušník obecnej polície je oprávnený použiť úder zbraňou v prípade nutnej obrany spravidla v zápase s útočníkom, ak jeho odpor nemôže prekonať inak.</w:t>
      </w:r>
    </w:p>
    <w:p w:rsidR="0031771B" w:rsidRPr="00634281" w:rsidP="0031771B">
      <w:pPr>
        <w:pStyle w:val="PlainText"/>
        <w:jc w:val="both"/>
        <w:rPr>
          <w:rFonts w:ascii="Times New Roman" w:hAnsi="Times New Roman" w:cs="Times New Roman"/>
          <w:b/>
          <w:bCs/>
          <w:sz w:val="24"/>
          <w:szCs w:val="24"/>
        </w:rPr>
      </w:pPr>
    </w:p>
    <w:p w:rsidR="0031771B" w:rsidP="0031771B">
      <w:pPr>
        <w:pStyle w:val="PlainText"/>
        <w:jc w:val="both"/>
        <w:rPr>
          <w:rFonts w:ascii="Times New Roman" w:hAnsi="Times New Roman" w:cs="Times New Roman"/>
          <w:b/>
          <w:bCs/>
          <w:sz w:val="24"/>
          <w:szCs w:val="24"/>
        </w:rPr>
      </w:pPr>
    </w:p>
    <w:p w:rsidR="0031771B" w:rsidRPr="00634281" w:rsidP="0031771B">
      <w:pPr>
        <w:pStyle w:val="PlainText"/>
        <w:jc w:val="both"/>
        <w:rPr>
          <w:rFonts w:ascii="Times New Roman" w:hAnsi="Times New Roman" w:cs="Times New Roman"/>
          <w:b/>
          <w:bCs/>
          <w:sz w:val="24"/>
          <w:szCs w:val="24"/>
        </w:rPr>
      </w:pPr>
    </w:p>
    <w:p w:rsidR="0031771B" w:rsidRPr="00634281" w:rsidP="0031771B">
      <w:pPr>
        <w:pStyle w:val="PlainText"/>
        <w:jc w:val="center"/>
        <w:rPr>
          <w:rFonts w:ascii="Times New Roman" w:hAnsi="Times New Roman" w:cs="Times New Roman"/>
          <w:bCs/>
          <w:sz w:val="24"/>
          <w:szCs w:val="24"/>
        </w:rPr>
      </w:pPr>
      <w:r w:rsidRPr="00634281">
        <w:rPr>
          <w:rFonts w:ascii="Times New Roman" w:hAnsi="Times New Roman" w:cs="Times New Roman"/>
          <w:bCs/>
          <w:sz w:val="24"/>
          <w:szCs w:val="24"/>
        </w:rPr>
        <w:t>§ 17c</w:t>
      </w:r>
    </w:p>
    <w:p w:rsidR="0031771B" w:rsidP="0031771B">
      <w:pPr>
        <w:pStyle w:val="PlainText"/>
        <w:jc w:val="center"/>
        <w:rPr>
          <w:rFonts w:ascii="Times New Roman" w:hAnsi="Times New Roman" w:cs="Times New Roman"/>
          <w:bCs/>
          <w:sz w:val="24"/>
          <w:szCs w:val="24"/>
        </w:rPr>
      </w:pPr>
      <w:r w:rsidRPr="00634281">
        <w:rPr>
          <w:rFonts w:ascii="Times New Roman" w:hAnsi="Times New Roman" w:cs="Times New Roman"/>
          <w:bCs/>
          <w:sz w:val="24"/>
          <w:szCs w:val="24"/>
        </w:rPr>
        <w:t>Použitie zbrane</w:t>
      </w:r>
    </w:p>
    <w:p w:rsidR="0031771B" w:rsidRPr="00634281" w:rsidP="0031771B">
      <w:pPr>
        <w:pStyle w:val="PlainText"/>
        <w:jc w:val="center"/>
        <w:rPr>
          <w:rFonts w:ascii="Times New Roman" w:hAnsi="Times New Roman" w:cs="Times New Roman"/>
          <w:bCs/>
          <w:sz w:val="24"/>
          <w:szCs w:val="24"/>
        </w:rPr>
      </w:pPr>
    </w:p>
    <w:p w:rsidR="0031771B" w:rsidRPr="00634281" w:rsidP="0031771B">
      <w:pPr>
        <w:pStyle w:val="PlainText"/>
        <w:ind w:firstLine="708"/>
        <w:jc w:val="both"/>
        <w:rPr>
          <w:rFonts w:ascii="Times New Roman" w:hAnsi="Times New Roman" w:cs="Times New Roman"/>
          <w:sz w:val="24"/>
          <w:szCs w:val="24"/>
        </w:rPr>
      </w:pPr>
      <w:r w:rsidRPr="00634281">
        <w:rPr>
          <w:rFonts w:ascii="Times New Roman" w:hAnsi="Times New Roman" w:cs="Times New Roman"/>
          <w:sz w:val="24"/>
          <w:szCs w:val="24"/>
        </w:rPr>
        <w:t>(1) Príslušník obecnej polície je oprávnený použiť zbraň</w:t>
      </w:r>
    </w:p>
    <w:p w:rsidR="0031771B" w:rsidRPr="00634281" w:rsidP="0031771B">
      <w:pPr>
        <w:pStyle w:val="PlainText"/>
        <w:jc w:val="both"/>
        <w:rPr>
          <w:rFonts w:ascii="Times New Roman" w:hAnsi="Times New Roman" w:cs="Times New Roman"/>
          <w:sz w:val="16"/>
          <w:szCs w:val="24"/>
        </w:rPr>
      </w:pPr>
    </w:p>
    <w:p w:rsidR="0031771B" w:rsidRPr="00634281" w:rsidP="0031771B">
      <w:pPr>
        <w:pStyle w:val="PlainText"/>
        <w:numPr>
          <w:ilvl w:val="0"/>
          <w:numId w:val="11"/>
        </w:numPr>
        <w:tabs>
          <w:tab w:val="left" w:pos="1068"/>
        </w:tabs>
        <w:jc w:val="both"/>
        <w:rPr>
          <w:rFonts w:ascii="Times New Roman" w:hAnsi="Times New Roman" w:cs="Times New Roman"/>
          <w:sz w:val="24"/>
          <w:szCs w:val="24"/>
        </w:rPr>
      </w:pPr>
      <w:r w:rsidRPr="00634281">
        <w:rPr>
          <w:rFonts w:ascii="Times New Roman" w:hAnsi="Times New Roman" w:cs="Times New Roman"/>
          <w:sz w:val="24"/>
          <w:szCs w:val="24"/>
        </w:rPr>
        <w:t>v prípade nutnej obrany a krajnej núdze</w:t>
      </w:r>
      <w:r w:rsidRPr="00634281">
        <w:rPr>
          <w:rStyle w:val="EndnoteReference"/>
          <w:rFonts w:ascii="Times New Roman" w:hAnsi="Times New Roman" w:cs="Times New Roman"/>
          <w:sz w:val="24"/>
          <w:szCs w:val="24"/>
        </w:rPr>
        <w:t>15)</w:t>
      </w:r>
      <w:r w:rsidRPr="00634281">
        <w:rPr>
          <w:rFonts w:ascii="Times New Roman" w:hAnsi="Times New Roman" w:cs="Times New Roman"/>
          <w:sz w:val="24"/>
          <w:szCs w:val="24"/>
        </w:rPr>
        <w:t>,</w:t>
      </w:r>
    </w:p>
    <w:p w:rsidR="0031771B" w:rsidP="0031771B">
      <w:pPr>
        <w:pStyle w:val="PlainText"/>
        <w:numPr>
          <w:ilvl w:val="0"/>
          <w:numId w:val="11"/>
        </w:numPr>
        <w:tabs>
          <w:tab w:val="left" w:pos="1068"/>
        </w:tabs>
        <w:jc w:val="both"/>
        <w:rPr>
          <w:rFonts w:ascii="Times New Roman" w:hAnsi="Times New Roman" w:cs="Times New Roman"/>
          <w:sz w:val="24"/>
          <w:szCs w:val="24"/>
        </w:rPr>
      </w:pPr>
      <w:r w:rsidRPr="00634281">
        <w:rPr>
          <w:rFonts w:ascii="Times New Roman" w:hAnsi="Times New Roman" w:cs="Times New Roman"/>
          <w:sz w:val="24"/>
          <w:szCs w:val="24"/>
        </w:rPr>
        <w:t>aby odvrátil nebezpečný útok,</w:t>
      </w:r>
      <w:r w:rsidRPr="00634281">
        <w:rPr>
          <w:rFonts w:ascii="Times New Roman" w:hAnsi="Times New Roman" w:cs="Times New Roman"/>
          <w:sz w:val="24"/>
          <w:szCs w:val="24"/>
        </w:rPr>
        <w:t xml:space="preserve"> ktorý ohrozuje chránený objekt alebo miesto, kde je vstup zakázaný, po márnej výzve, aby sa od útoku upustilo.</w:t>
      </w:r>
    </w:p>
    <w:p w:rsidR="0031771B" w:rsidRPr="00634281" w:rsidP="0031771B">
      <w:pPr>
        <w:pStyle w:val="PlainText"/>
        <w:ind w:left="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34281">
        <w:rPr>
          <w:rFonts w:ascii="Times New Roman" w:hAnsi="Times New Roman" w:cs="Times New Roman"/>
          <w:sz w:val="24"/>
          <w:szCs w:val="24"/>
        </w:rPr>
        <w:t>Pred použitím zbrane je príslušník obecnej polície povinný vyzvať osobu, proti ktorej zakročuje, aby upustila od protiprávneho konania, s výstrahou, že bude použitá zbraň. Pred použitím zbrane je príslušník obecnej polície povinný použiť tiež varovný výstrel do vzduchu. Od výstrahy a od varovného výstrelu môže upustiť iba ak je ohrozený jeho život a zdravie alebo život a zdravie inej osoby a </w:t>
      </w:r>
      <w:r w:rsidRPr="00634281">
        <w:rPr>
          <w:rFonts w:ascii="Times New Roman" w:hAnsi="Times New Roman" w:cs="Times New Roman"/>
          <w:sz w:val="24"/>
          <w:szCs w:val="24"/>
        </w:rPr>
        <w:t>vec neznesie odklad.</w:t>
      </w:r>
    </w:p>
    <w:p w:rsidR="0031771B" w:rsidRPr="00634281" w:rsidP="0031771B">
      <w:pPr>
        <w:pStyle w:val="PlainText"/>
        <w:ind w:firstLine="708"/>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34281">
        <w:rPr>
          <w:rFonts w:ascii="Times New Roman" w:hAnsi="Times New Roman" w:cs="Times New Roman"/>
          <w:sz w:val="24"/>
          <w:szCs w:val="24"/>
        </w:rPr>
        <w:t>Pri použití zbrane je príslušník obecnej polície povinný dbať na potrebnú opatrnosť, najmä aby nebol ohrozený život a zdravie inej osoby a aby čo najviac šetril život osoby, proti ktorej zákrok smeruje.</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RPr="003B289D"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62</w:t>
      </w:r>
      <w:r w:rsidRPr="003B289D">
        <w:rPr>
          <w:rFonts w:ascii="Times New Roman" w:hAnsi="Times New Roman" w:cs="Times New Roman"/>
          <w:sz w:val="24"/>
          <w:szCs w:val="24"/>
        </w:rPr>
        <w:t xml:space="preserve">. Poznámka pod čiarou </w:t>
      </w:r>
      <w:r w:rsidRPr="003B289D">
        <w:rPr>
          <w:rFonts w:ascii="Times New Roman" w:hAnsi="Times New Roman" w:cs="Times New Roman"/>
          <w:sz w:val="24"/>
          <w:szCs w:val="24"/>
        </w:rPr>
        <w:t>k odkazu 9 znie: „9) § 76 ods. 2 Trestného poriadku.“.</w:t>
      </w:r>
    </w:p>
    <w:p w:rsidR="0031771B" w:rsidRPr="00F613E2" w:rsidP="0031771B">
      <w:pPr>
        <w:pStyle w:val="PlainText"/>
        <w:jc w:val="center"/>
        <w:rPr>
          <w:rFonts w:ascii="Times New Roman" w:hAnsi="Times New Roman" w:cs="Times New Roman"/>
          <w:sz w:val="24"/>
          <w:szCs w:val="24"/>
        </w:rPr>
      </w:pPr>
    </w:p>
    <w:p w:rsidR="0031771B" w:rsidRPr="003B289D"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 xml:space="preserve">Poznámka pod čiarou k odkazu 15 znie: „15) </w:t>
      </w:r>
      <w:r w:rsidRPr="003B289D">
        <w:rPr>
          <w:rFonts w:ascii="Times New Roman" w:hAnsi="Times New Roman" w:cs="Times New Roman"/>
          <w:sz w:val="24"/>
          <w:szCs w:val="24"/>
        </w:rPr>
        <w:t>§ 13 a 14 Trestného zákona.</w:t>
      </w:r>
      <w:r>
        <w:rPr>
          <w:rFonts w:ascii="Times New Roman" w:hAnsi="Times New Roman" w:cs="Times New Roman"/>
          <w:sz w:val="24"/>
          <w:szCs w:val="24"/>
        </w:rPr>
        <w:t>“.</w:t>
      </w:r>
    </w:p>
    <w:p w:rsidR="0031771B" w:rsidRPr="00576EAD"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64. § 18 vrátane nadpisu znie:</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RPr="002844FC" w:rsidP="0031771B">
      <w:pPr>
        <w:pStyle w:val="PlainText"/>
        <w:jc w:val="center"/>
        <w:rPr>
          <w:rFonts w:ascii="Times New Roman" w:hAnsi="Times New Roman" w:cs="Times New Roman"/>
          <w:bCs/>
          <w:sz w:val="24"/>
          <w:szCs w:val="24"/>
        </w:rPr>
      </w:pPr>
      <w:r w:rsidRPr="002844FC">
        <w:rPr>
          <w:rFonts w:ascii="Times New Roman" w:hAnsi="Times New Roman" w:cs="Times New Roman"/>
          <w:sz w:val="24"/>
          <w:szCs w:val="24"/>
        </w:rPr>
        <w:t>„</w:t>
      </w:r>
      <w:r w:rsidRPr="002844FC">
        <w:rPr>
          <w:rFonts w:ascii="Times New Roman" w:hAnsi="Times New Roman" w:cs="Times New Roman"/>
          <w:bCs/>
          <w:sz w:val="24"/>
          <w:szCs w:val="24"/>
        </w:rPr>
        <w:t>§ 18</w:t>
      </w:r>
    </w:p>
    <w:p w:rsidR="0031771B" w:rsidRPr="002844FC" w:rsidP="0031771B">
      <w:pPr>
        <w:pStyle w:val="PlainText"/>
        <w:jc w:val="center"/>
        <w:rPr>
          <w:rFonts w:ascii="Times New Roman" w:hAnsi="Times New Roman" w:cs="Times New Roman"/>
          <w:sz w:val="24"/>
          <w:szCs w:val="24"/>
        </w:rPr>
      </w:pPr>
      <w:r w:rsidRPr="002844FC">
        <w:rPr>
          <w:rFonts w:ascii="Times New Roman" w:hAnsi="Times New Roman" w:cs="Times New Roman"/>
          <w:sz w:val="24"/>
          <w:szCs w:val="24"/>
        </w:rPr>
        <w:t>Osobitné obmedzenia</w:t>
      </w:r>
    </w:p>
    <w:p w:rsidR="0031771B" w:rsidRPr="002844FC" w:rsidP="0031771B">
      <w:pPr>
        <w:pStyle w:val="PlainText"/>
        <w:jc w:val="center"/>
        <w:rPr>
          <w:rFonts w:ascii="Times New Roman" w:hAnsi="Times New Roman" w:cs="Times New Roman"/>
          <w:sz w:val="24"/>
          <w:szCs w:val="24"/>
        </w:rPr>
      </w:pPr>
    </w:p>
    <w:p w:rsidR="0031771B" w:rsidRPr="002844FC" w:rsidP="0031771B">
      <w:pPr>
        <w:pStyle w:val="PlainText"/>
        <w:ind w:firstLine="708"/>
        <w:jc w:val="both"/>
        <w:rPr>
          <w:rFonts w:ascii="Times New Roman" w:hAnsi="Times New Roman" w:cs="Times New Roman"/>
          <w:sz w:val="24"/>
          <w:szCs w:val="24"/>
        </w:rPr>
      </w:pPr>
      <w:r w:rsidRPr="002844FC">
        <w:rPr>
          <w:rFonts w:ascii="Times New Roman" w:hAnsi="Times New Roman" w:cs="Times New Roman"/>
          <w:sz w:val="24"/>
          <w:szCs w:val="24"/>
        </w:rPr>
        <w:t>Pri zákroku proti tehotnej žene, osobe vysokého veku, osobe so zjavnou telesnou vadou alebo chorobou a osobe mladšej ako 15 rokov nesmie príslušník obecnej polície použiť údery a kopy sebaobrany, prostriedky na prekonanie odporu a odvrátenie útoku, služobného psa, služobného koňa, hrozbu zbraňou, varovný výstrel do vzduchu, úder zbraňou a zbraň, okrem prípadov, keď útok týchto osôb bezprostredne ohrozuje životy a zdravie iných osôb alebo príslušníka obecnej polície alebo hrozí väčšia škoda na majetku a nebezpečenstvo nemožno odvrátiť inak.</w:t>
      </w:r>
      <w:r>
        <w:rPr>
          <w:rFonts w:ascii="Times New Roman" w:hAnsi="Times New Roman" w:cs="Times New Roman"/>
          <w:sz w:val="24"/>
          <w:szCs w:val="24"/>
        </w:rPr>
        <w:t>“.</w:t>
      </w:r>
    </w:p>
    <w:p w:rsidR="0031771B" w:rsidRPr="00576EAD" w:rsidP="0031771B">
      <w:pPr>
        <w:pStyle w:val="FootnoteText"/>
        <w:numPr>
          <w:numId w:val="0"/>
        </w:numPr>
        <w:tabs>
          <w:tab w:val="left" w:pos="0"/>
        </w:tabs>
        <w:jc w:val="center"/>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65. § 19 vrátane nadpisu z</w:t>
      </w:r>
      <w:r>
        <w:rPr>
          <w:rFonts w:ascii="Times New Roman" w:hAnsi="Times New Roman" w:cs="Times New Roman"/>
          <w:sz w:val="24"/>
          <w:szCs w:val="24"/>
        </w:rPr>
        <w:t>nie:</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RPr="007420DF" w:rsidP="0031771B">
      <w:pPr>
        <w:pStyle w:val="PlainText"/>
        <w:jc w:val="center"/>
        <w:rPr>
          <w:rFonts w:ascii="Times New Roman" w:hAnsi="Times New Roman" w:cs="Times New Roman"/>
          <w:bCs/>
          <w:sz w:val="24"/>
        </w:rPr>
      </w:pPr>
      <w:r>
        <w:rPr>
          <w:rFonts w:ascii="Times New Roman" w:hAnsi="Times New Roman" w:cs="Times New Roman"/>
          <w:bCs/>
          <w:sz w:val="24"/>
        </w:rPr>
        <w:t>„</w:t>
      </w:r>
      <w:r w:rsidRPr="007420DF">
        <w:rPr>
          <w:rFonts w:ascii="Times New Roman" w:hAnsi="Times New Roman" w:cs="Times New Roman"/>
          <w:bCs/>
          <w:sz w:val="24"/>
        </w:rPr>
        <w:t>§ 19</w:t>
      </w:r>
    </w:p>
    <w:p w:rsidR="0031771B" w:rsidRPr="007420DF" w:rsidP="0031771B">
      <w:pPr>
        <w:pStyle w:val="PlainText"/>
        <w:ind w:firstLine="708"/>
        <w:jc w:val="both"/>
        <w:rPr>
          <w:rFonts w:ascii="Times New Roman" w:hAnsi="Times New Roman" w:cs="Times New Roman"/>
          <w:sz w:val="24"/>
        </w:rPr>
      </w:pPr>
      <w:r w:rsidRPr="007420DF">
        <w:rPr>
          <w:rFonts w:ascii="Times New Roman" w:hAnsi="Times New Roman" w:cs="Times New Roman"/>
          <w:sz w:val="24"/>
        </w:rPr>
        <w:t xml:space="preserve">Povinnosti príslušníka obecnej polície po použití donucovacích prostriedkov </w:t>
      </w:r>
    </w:p>
    <w:p w:rsidR="0031771B" w:rsidRPr="007420DF" w:rsidP="0031771B">
      <w:pPr>
        <w:pStyle w:val="PlainText"/>
        <w:jc w:val="both"/>
        <w:rPr>
          <w:rFonts w:ascii="Times New Roman" w:hAnsi="Times New Roman" w:cs="Times New Roman"/>
          <w:sz w:val="24"/>
        </w:rPr>
      </w:pPr>
    </w:p>
    <w:p w:rsidR="0031771B" w:rsidRPr="007420DF" w:rsidP="0031771B">
      <w:pPr>
        <w:pStyle w:val="PlainText"/>
        <w:ind w:firstLine="708"/>
        <w:jc w:val="both"/>
        <w:rPr>
          <w:rFonts w:ascii="Times New Roman" w:hAnsi="Times New Roman" w:cs="Times New Roman"/>
          <w:sz w:val="24"/>
        </w:rPr>
      </w:pPr>
      <w:r w:rsidRPr="007420DF">
        <w:rPr>
          <w:rFonts w:ascii="Times New Roman" w:hAnsi="Times New Roman" w:cs="Times New Roman"/>
          <w:sz w:val="24"/>
        </w:rPr>
        <w:t>(1) Ak príslušník obecnej polície zistí, že pri použití donucovacích prostriedkov došlo k zraneniu osoby, poskytne jej, ak to okolnosti dovolia, prvú pomoc a zabezpeč</w:t>
      </w:r>
      <w:r w:rsidRPr="007420DF">
        <w:rPr>
          <w:rFonts w:ascii="Times New Roman" w:hAnsi="Times New Roman" w:cs="Times New Roman"/>
          <w:sz w:val="24"/>
        </w:rPr>
        <w:t>í lekárske ošetrenie.</w:t>
      </w:r>
    </w:p>
    <w:p w:rsidR="0031771B" w:rsidRPr="007420DF" w:rsidP="0031771B">
      <w:pPr>
        <w:pStyle w:val="PlainText"/>
        <w:jc w:val="both"/>
        <w:rPr>
          <w:rFonts w:ascii="Times New Roman" w:hAnsi="Times New Roman" w:cs="Times New Roman"/>
          <w:sz w:val="16"/>
        </w:rPr>
      </w:pPr>
    </w:p>
    <w:p w:rsidR="0031771B" w:rsidRPr="00E37FCA" w:rsidP="0031771B">
      <w:pPr>
        <w:pStyle w:val="PlainText"/>
        <w:ind w:firstLine="708"/>
        <w:jc w:val="both"/>
        <w:rPr>
          <w:rFonts w:ascii="Times New Roman" w:hAnsi="Times New Roman" w:cs="Times New Roman"/>
          <w:sz w:val="24"/>
          <w:szCs w:val="24"/>
        </w:rPr>
      </w:pPr>
      <w:r w:rsidRPr="007420DF">
        <w:rPr>
          <w:rFonts w:ascii="Times New Roman" w:hAnsi="Times New Roman" w:cs="Times New Roman"/>
          <w:sz w:val="24"/>
        </w:rPr>
        <w:t>(2) Použitie donucovacích prostriedkov</w:t>
      </w:r>
      <w:r>
        <w:rPr>
          <w:rFonts w:ascii="Times New Roman" w:hAnsi="Times New Roman" w:cs="Times New Roman"/>
          <w:sz w:val="24"/>
        </w:rPr>
        <w:t xml:space="preserve">, okrem použitia </w:t>
      </w:r>
      <w:r w:rsidRPr="00F613E2">
        <w:rPr>
          <w:rFonts w:ascii="Times New Roman" w:hAnsi="Times New Roman" w:cs="Times New Roman"/>
          <w:sz w:val="24"/>
          <w:szCs w:val="24"/>
        </w:rPr>
        <w:t>technického prostriedku na zabránenie odjazdu motorového vozidla</w:t>
      </w:r>
      <w:r>
        <w:rPr>
          <w:rFonts w:ascii="Times New Roman" w:hAnsi="Times New Roman" w:cs="Times New Roman"/>
          <w:sz w:val="24"/>
          <w:szCs w:val="24"/>
        </w:rPr>
        <w:t xml:space="preserve"> (§ 16b), </w:t>
      </w:r>
      <w:r w:rsidRPr="007420DF">
        <w:rPr>
          <w:rFonts w:ascii="Times New Roman" w:hAnsi="Times New Roman" w:cs="Times New Roman"/>
          <w:sz w:val="24"/>
        </w:rPr>
        <w:t>je príslušník obecnej polície povinný neodkladne hlásiť náčelníkovi obecnej polície</w:t>
      </w:r>
      <w:r w:rsidRPr="007420DF">
        <w:rPr>
          <w:rFonts w:ascii="Times New Roman" w:hAnsi="Times New Roman" w:cs="Times New Roman"/>
          <w:sz w:val="24"/>
          <w:szCs w:val="24"/>
        </w:rPr>
        <w:t xml:space="preserve"> a spísať úradný záznam, ktorý musí obsahovať osobné údaje osoby, proti ktorej boli použité, aký druh donucovacieho prostriedku bol použitý, dôvod jeho použitia s uvedením zákonného ustanovenia, presné miesto a čas a tiež či došlo k zraneniu osoby alebo škode na majetku.</w:t>
      </w:r>
    </w:p>
    <w:p w:rsidR="0031771B" w:rsidRPr="007420DF" w:rsidP="0031771B">
      <w:pPr>
        <w:pStyle w:val="PlainText"/>
        <w:jc w:val="both"/>
        <w:rPr>
          <w:rFonts w:ascii="Times New Roman" w:hAnsi="Times New Roman" w:cs="Times New Roman"/>
          <w:sz w:val="16"/>
        </w:rPr>
      </w:pPr>
    </w:p>
    <w:p w:rsidR="0031771B" w:rsidRPr="007420DF" w:rsidP="0031771B">
      <w:pPr>
        <w:pStyle w:val="PlainText"/>
        <w:ind w:firstLine="708"/>
        <w:jc w:val="both"/>
        <w:rPr>
          <w:rFonts w:ascii="Times New Roman" w:hAnsi="Times New Roman" w:cs="Times New Roman"/>
          <w:sz w:val="24"/>
        </w:rPr>
      </w:pPr>
      <w:r w:rsidRPr="007420DF">
        <w:rPr>
          <w:rFonts w:ascii="Times New Roman" w:hAnsi="Times New Roman" w:cs="Times New Roman"/>
          <w:sz w:val="24"/>
        </w:rPr>
        <w:t>(3) Ak vzniknú pochybnosti o oprávnenosti alebo primeranosti použitia donucovacích prostriedkov pri hlásení podľa odseku 2 alebo ak pri ich použití bola spôsobená smrť, ujma na zdraví alebo škoda na majetku, je náčelník obecnej polície povinný zistiť, či boli použité v súlade so zákonom. O výsledku tohto zistenia spíše úradný záznam, ktorý hneď predloží miestne príslušnému prokurátorovi</w:t>
      </w:r>
      <w:r w:rsidRPr="007420DF">
        <w:rPr>
          <w:rStyle w:val="EndnoteReference"/>
          <w:rFonts w:ascii="Times New Roman" w:hAnsi="Times New Roman" w:cs="Times New Roman"/>
          <w:sz w:val="24"/>
        </w:rPr>
        <w:t>13)</w:t>
      </w:r>
      <w:r>
        <w:rPr>
          <w:rFonts w:ascii="Times New Roman" w:hAnsi="Times New Roman" w:cs="Times New Roman"/>
          <w:sz w:val="24"/>
        </w:rPr>
        <w:t>.“.</w:t>
      </w:r>
    </w:p>
    <w:p w:rsidR="0031771B" w:rsidP="0031771B">
      <w:pPr>
        <w:pStyle w:val="PlainText"/>
        <w:jc w:val="both"/>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 xml:space="preserve">66. Poznámka pod čiarou k odkazu 13 znie: „13) </w:t>
      </w:r>
      <w:r w:rsidRPr="00E37FCA">
        <w:rPr>
          <w:rFonts w:ascii="Times New Roman" w:hAnsi="Times New Roman" w:cs="Times New Roman"/>
          <w:sz w:val="24"/>
          <w:szCs w:val="24"/>
        </w:rPr>
        <w:t>§ 2 ods. 3 a § 8 ods. 1 Trestného poriadku.</w:t>
      </w:r>
      <w:r>
        <w:rPr>
          <w:rFonts w:ascii="Times New Roman" w:hAnsi="Times New Roman" w:cs="Times New Roman"/>
          <w:sz w:val="24"/>
          <w:szCs w:val="24"/>
        </w:rPr>
        <w:t>“.</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 xml:space="preserve">67. V § 21 sa za odsek 3 </w:t>
      </w:r>
      <w:r>
        <w:rPr>
          <w:rFonts w:ascii="Times New Roman" w:hAnsi="Times New Roman" w:cs="Times New Roman"/>
          <w:sz w:val="24"/>
          <w:szCs w:val="24"/>
        </w:rPr>
        <w:t>vkladá nový odsek 4, ktorý znie:</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B14A21">
        <w:rPr>
          <w:rFonts w:ascii="Times New Roman" w:hAnsi="Times New Roman" w:cs="Times New Roman"/>
          <w:sz w:val="24"/>
          <w:szCs w:val="24"/>
        </w:rPr>
        <w:t>Ak vykonáva príslušník obecnej polície svoju právomoc na území inej obce, ktorá je zmluvnou stranou zmluvy podľa § 3a, preukáže sa na požiadanie taktiež splnomocnením tejto obce; pri zákroku, ktorý neznesie odklad, tak urobí ihneď, keď to povaha a okolnosti tohto zákroku dovolia.</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68. V § 22 sa text v odseku 4 nahrádza textom:</w:t>
      </w:r>
    </w:p>
    <w:p w:rsidR="0031771B" w:rsidP="0031771B">
      <w:pPr>
        <w:pStyle w:val="PlainText"/>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sidRPr="00B14A21">
        <w:rPr>
          <w:rFonts w:ascii="Times New Roman" w:hAnsi="Times New Roman" w:cs="Times New Roman"/>
          <w:sz w:val="24"/>
          <w:szCs w:val="24"/>
        </w:rPr>
        <w:t>(4) Na ľavom rukáve bundy, plášťa, saka a košele vo vzdialenosti 50 mm od švu rukáva je umiestnený kruhový znak obecnej polície s priemerom n</w:t>
      </w:r>
      <w:r w:rsidRPr="00B14A21">
        <w:rPr>
          <w:rFonts w:ascii="Times New Roman" w:hAnsi="Times New Roman" w:cs="Times New Roman"/>
          <w:sz w:val="24"/>
          <w:szCs w:val="24"/>
        </w:rPr>
        <w:t>ajmenej 100 mm. V strede znaku je</w:t>
      </w:r>
      <w:r w:rsidRPr="00B14A21">
        <w:rPr>
          <w:rFonts w:ascii="Times New Roman" w:hAnsi="Times New Roman" w:cs="Times New Roman"/>
          <w:b/>
          <w:i/>
          <w:sz w:val="24"/>
          <w:szCs w:val="24"/>
        </w:rPr>
        <w:t xml:space="preserve"> </w:t>
      </w:r>
      <w:r w:rsidRPr="00B14A21">
        <w:rPr>
          <w:rFonts w:ascii="Times New Roman" w:hAnsi="Times New Roman" w:cs="Times New Roman"/>
          <w:sz w:val="24"/>
          <w:szCs w:val="24"/>
        </w:rPr>
        <w:t xml:space="preserve"> erb obce o veľkosti najmenej 30 mm</w:t>
      </w:r>
      <w:r w:rsidRPr="00B14A21">
        <w:rPr>
          <w:rFonts w:ascii="Times New Roman" w:hAnsi="Times New Roman" w:cs="Times New Roman"/>
          <w:b/>
          <w:i/>
          <w:sz w:val="24"/>
          <w:szCs w:val="24"/>
        </w:rPr>
        <w:t>,</w:t>
      </w:r>
      <w:r w:rsidRPr="00B14A21">
        <w:rPr>
          <w:rFonts w:ascii="Times New Roman" w:hAnsi="Times New Roman" w:cs="Times New Roman"/>
          <w:sz w:val="24"/>
          <w:szCs w:val="24"/>
        </w:rPr>
        <w:t xml:space="preserve"> vyobrazený podľa heraldických pravidiel. Po obvode znaku obecnej polície, je umiestnený nápis „OBECNÁ POLÍCIA“ alebo „MESTSKÁ POLÍCIA“ a názov obce; veľkosť písmen je najmenej 5 mm</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69. V § 22a sa za odsek 3 vkladá nový odsek 4, ktorý znie:</w:t>
      </w:r>
    </w:p>
    <w:p w:rsidR="0031771B" w:rsidP="0031771B">
      <w:pPr>
        <w:pStyle w:val="PlainText"/>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w:t>
      </w:r>
      <w:r w:rsidRPr="00DF536C">
        <w:rPr>
          <w:rFonts w:ascii="Times New Roman" w:hAnsi="Times New Roman" w:cs="Times New Roman"/>
          <w:sz w:val="24"/>
          <w:szCs w:val="24"/>
        </w:rPr>
        <w:t>(4) Ustanovenie § 22a ods.1 sa nevzťahuje na služobné motorové vozidlá, o ktorých rozhodne starosta obce. Takéto vozidlá nesmú byť p</w:t>
      </w:r>
      <w:r>
        <w:rPr>
          <w:rFonts w:ascii="Times New Roman" w:hAnsi="Times New Roman" w:cs="Times New Roman"/>
          <w:sz w:val="24"/>
          <w:szCs w:val="24"/>
        </w:rPr>
        <w:t>oužité na hliadkovaciu činnosť.“.</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70. V § 23 odsek 1 sa za slo</w:t>
      </w:r>
      <w:r>
        <w:rPr>
          <w:rFonts w:ascii="Times New Roman" w:hAnsi="Times New Roman" w:cs="Times New Roman"/>
          <w:sz w:val="24"/>
          <w:szCs w:val="24"/>
        </w:rPr>
        <w:t xml:space="preserve">vá „názov „obecná polícia““ vkladajú slová „alebo „mestská polícia““. </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71. V § 24 odsek 1 sa za slovami „útvarom Policajného zboru“ vypúšťa čiarka a vkladajú sa slová „a Železničnej polície, s inými obecnými políciami, s“.</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72. V § 24 odsek 2 sa za slová „oprávnená požadovať“ vkladajú slová „písomnou alebo inou formou“.</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73. V § 24 odsek 3 sa za slová „oprávnená požadovať“ vkladajú slová „písomnou alebo inou formou“.</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74. Za § 24 sa vkladajú nové § 24a a 24b, ktoré vrátane nadpisov znejú:</w:t>
      </w:r>
    </w:p>
    <w:p w:rsidR="0031771B" w:rsidP="0031771B">
      <w:pPr>
        <w:pStyle w:val="PlainText"/>
        <w:jc w:val="both"/>
        <w:rPr>
          <w:rFonts w:ascii="Times New Roman" w:hAnsi="Times New Roman" w:cs="Times New Roman"/>
          <w:sz w:val="24"/>
          <w:szCs w:val="24"/>
        </w:rPr>
      </w:pPr>
    </w:p>
    <w:p w:rsidR="0031771B" w:rsidRPr="00A63A71" w:rsidP="0031771B">
      <w:pPr>
        <w:pStyle w:val="PlainText"/>
        <w:jc w:val="center"/>
        <w:rPr>
          <w:rFonts w:ascii="Times New Roman" w:hAnsi="Times New Roman" w:cs="Times New Roman"/>
          <w:sz w:val="24"/>
          <w:szCs w:val="24"/>
        </w:rPr>
      </w:pPr>
      <w:r>
        <w:rPr>
          <w:rFonts w:ascii="Times New Roman" w:hAnsi="Times New Roman" w:cs="Times New Roman"/>
          <w:sz w:val="24"/>
          <w:szCs w:val="24"/>
        </w:rPr>
        <w:t>„</w:t>
      </w:r>
      <w:r w:rsidRPr="00A63A71">
        <w:rPr>
          <w:rFonts w:ascii="Times New Roman" w:hAnsi="Times New Roman" w:cs="Times New Roman"/>
          <w:sz w:val="24"/>
          <w:szCs w:val="24"/>
        </w:rPr>
        <w:t>§ 24a</w:t>
      </w:r>
    </w:p>
    <w:p w:rsidR="0031771B" w:rsidRPr="00A63A71" w:rsidP="0031771B">
      <w:pPr>
        <w:pStyle w:val="PlainText"/>
        <w:jc w:val="center"/>
        <w:rPr>
          <w:rFonts w:ascii="Times New Roman" w:hAnsi="Times New Roman" w:cs="Times New Roman"/>
          <w:sz w:val="24"/>
          <w:szCs w:val="24"/>
        </w:rPr>
      </w:pPr>
      <w:r w:rsidRPr="00A63A71">
        <w:rPr>
          <w:rFonts w:ascii="Times New Roman" w:hAnsi="Times New Roman" w:cs="Times New Roman"/>
          <w:sz w:val="24"/>
          <w:szCs w:val="24"/>
        </w:rPr>
        <w:t>Nakladani</w:t>
      </w:r>
      <w:r w:rsidRPr="00A63A71">
        <w:rPr>
          <w:rFonts w:ascii="Times New Roman" w:hAnsi="Times New Roman" w:cs="Times New Roman"/>
          <w:sz w:val="24"/>
          <w:szCs w:val="24"/>
        </w:rPr>
        <w:t>e s osobnými údajmi</w:t>
      </w:r>
    </w:p>
    <w:p w:rsidR="0031771B" w:rsidRPr="00A63A71" w:rsidP="0031771B">
      <w:pPr>
        <w:pStyle w:val="PlainText"/>
        <w:jc w:val="center"/>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A63A71">
        <w:rPr>
          <w:rFonts w:ascii="Times New Roman" w:hAnsi="Times New Roman" w:cs="Times New Roman"/>
          <w:sz w:val="24"/>
          <w:szCs w:val="24"/>
        </w:rPr>
        <w:t>Obecná polícia je oprávnená spracúvať osobné údaje</w:t>
      </w:r>
      <w:r w:rsidRPr="00A63A71">
        <w:rPr>
          <w:rStyle w:val="EndnoteReference"/>
          <w:rFonts w:ascii="Times New Roman" w:hAnsi="Times New Roman" w:cs="Times New Roman"/>
          <w:sz w:val="24"/>
          <w:szCs w:val="24"/>
        </w:rPr>
        <w:t>17a)</w:t>
      </w:r>
      <w:r w:rsidRPr="00A63A71">
        <w:rPr>
          <w:rFonts w:ascii="Times New Roman" w:hAnsi="Times New Roman" w:cs="Times New Roman"/>
          <w:sz w:val="24"/>
          <w:szCs w:val="24"/>
        </w:rPr>
        <w:t>, ktoré sú potrebné pre plnenie úloh podľa tohto alebo iného zákona a to i s využitím informačných systémov</w:t>
      </w:r>
      <w:r w:rsidRPr="00A63A71">
        <w:rPr>
          <w:rStyle w:val="EndnoteReference"/>
          <w:rFonts w:ascii="Times New Roman" w:hAnsi="Times New Roman" w:cs="Times New Roman"/>
          <w:sz w:val="24"/>
          <w:szCs w:val="24"/>
        </w:rPr>
        <w:t>17b)</w:t>
      </w:r>
      <w:r w:rsidRPr="00A63A71">
        <w:rPr>
          <w:rFonts w:ascii="Times New Roman" w:hAnsi="Times New Roman" w:cs="Times New Roman"/>
          <w:sz w:val="24"/>
          <w:szCs w:val="24"/>
        </w:rPr>
        <w:t xml:space="preserve">. </w:t>
      </w:r>
    </w:p>
    <w:p w:rsidR="0031771B" w:rsidRPr="00A63A71" w:rsidP="0031771B">
      <w:pPr>
        <w:pStyle w:val="PlainText"/>
        <w:ind w:firstLine="708"/>
        <w:jc w:val="both"/>
        <w:rPr>
          <w:rFonts w:ascii="Times New Roman" w:hAnsi="Times New Roman" w:cs="Times New Roman"/>
          <w:sz w:val="24"/>
          <w:szCs w:val="24"/>
        </w:rPr>
      </w:pPr>
    </w:p>
    <w:p w:rsidR="0031771B" w:rsidRPr="00A63A7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A63A71">
        <w:rPr>
          <w:rFonts w:ascii="Times New Roman" w:hAnsi="Times New Roman" w:cs="Times New Roman"/>
          <w:sz w:val="24"/>
          <w:szCs w:val="24"/>
        </w:rPr>
        <w:t>Obecná polícia poskytuje</w:t>
      </w:r>
      <w:r w:rsidRPr="00A63A71">
        <w:rPr>
          <w:rStyle w:val="EndnoteReference"/>
          <w:rFonts w:ascii="Times New Roman" w:hAnsi="Times New Roman" w:cs="Times New Roman"/>
          <w:sz w:val="24"/>
          <w:szCs w:val="24"/>
        </w:rPr>
        <w:t>17c)</w:t>
      </w:r>
      <w:r w:rsidRPr="00A63A71">
        <w:rPr>
          <w:rFonts w:ascii="Times New Roman" w:hAnsi="Times New Roman" w:cs="Times New Roman"/>
          <w:sz w:val="24"/>
          <w:szCs w:val="24"/>
        </w:rPr>
        <w:t xml:space="preserve"> osobné údaje podľa odseku 1 Policajnému zboru, Železničnej polícii, orgánom obce, iným obecným políciám, správnym orgánom a iným orgánom verejnej moci, ak je to potrebné pre plnenie jej úloh.</w:t>
      </w:r>
    </w:p>
    <w:p w:rsidR="0031771B" w:rsidRPr="00A63A71" w:rsidP="0031771B">
      <w:pPr>
        <w:pStyle w:val="PlainText"/>
        <w:jc w:val="both"/>
        <w:rPr>
          <w:rFonts w:ascii="Times New Roman" w:hAnsi="Times New Roman" w:cs="Times New Roman"/>
          <w:sz w:val="24"/>
          <w:szCs w:val="24"/>
        </w:rPr>
      </w:pPr>
    </w:p>
    <w:p w:rsidR="0031771B" w:rsidRPr="00A63A7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A63A71">
        <w:rPr>
          <w:rFonts w:ascii="Times New Roman" w:hAnsi="Times New Roman" w:cs="Times New Roman"/>
          <w:sz w:val="24"/>
          <w:szCs w:val="24"/>
        </w:rPr>
        <w:t>Obecná polícia najmenej raz za päť rokov preveruje, či sú osobné údaje spracované podľa odseku 1 potrebné na plnenie jej úloh podľa tohto alebo iného zákona. Ak zistí, že tieto údaje nie sú potrebné na plnenie jej úloh, vykoná bez zbytočného odkladu ich likvidáciu.</w:t>
      </w:r>
    </w:p>
    <w:p w:rsidR="0031771B" w:rsidRPr="00A63A71" w:rsidP="0031771B">
      <w:pPr>
        <w:pStyle w:val="PlainText"/>
        <w:jc w:val="both"/>
        <w:rPr>
          <w:rFonts w:ascii="Times New Roman" w:hAnsi="Times New Roman" w:cs="Times New Roman"/>
          <w:sz w:val="24"/>
          <w:szCs w:val="24"/>
        </w:rPr>
      </w:pPr>
    </w:p>
    <w:p w:rsidR="0031771B" w:rsidRPr="00A63A7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63A71">
        <w:rPr>
          <w:rFonts w:ascii="Times New Roman" w:hAnsi="Times New Roman" w:cs="Times New Roman"/>
          <w:sz w:val="24"/>
          <w:szCs w:val="24"/>
        </w:rPr>
        <w:t>Obecná polícia je povinná zabezpečiť ochranu osobných údajov pred ich neoprávneným zverejnením, poskytovaním alebo sprístupňovaním.</w:t>
      </w:r>
    </w:p>
    <w:p w:rsidR="0031771B" w:rsidRPr="00A63A71" w:rsidP="0031771B">
      <w:pPr>
        <w:pStyle w:val="PlainText"/>
        <w:jc w:val="both"/>
        <w:rPr>
          <w:rFonts w:ascii="Times New Roman" w:hAnsi="Times New Roman" w:cs="Times New Roman"/>
          <w:sz w:val="24"/>
          <w:szCs w:val="24"/>
        </w:rPr>
      </w:pPr>
    </w:p>
    <w:p w:rsidR="0031771B" w:rsidRPr="00A63A7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A63A71">
        <w:rPr>
          <w:rFonts w:ascii="Times New Roman" w:hAnsi="Times New Roman" w:cs="Times New Roman"/>
          <w:sz w:val="24"/>
          <w:szCs w:val="24"/>
        </w:rPr>
        <w:t>Ostatné ustanovenia osobitného predpisu</w:t>
      </w:r>
      <w:r w:rsidRPr="00A63A71">
        <w:rPr>
          <w:rStyle w:val="EndnoteReference"/>
          <w:rFonts w:ascii="Times New Roman" w:hAnsi="Times New Roman" w:cs="Times New Roman"/>
          <w:sz w:val="24"/>
          <w:szCs w:val="24"/>
        </w:rPr>
        <w:t>17d)</w:t>
      </w:r>
      <w:r w:rsidRPr="00A63A71">
        <w:rPr>
          <w:rFonts w:ascii="Times New Roman" w:hAnsi="Times New Roman" w:cs="Times New Roman"/>
          <w:sz w:val="24"/>
          <w:szCs w:val="24"/>
        </w:rPr>
        <w:t xml:space="preserve"> upravujúceho ochranu osobných údajov nie sú dotknuté.</w:t>
      </w:r>
    </w:p>
    <w:p w:rsidR="0031771B" w:rsidRPr="00A63A71" w:rsidP="0031771B">
      <w:pPr>
        <w:pStyle w:val="PlainText"/>
        <w:jc w:val="both"/>
        <w:rPr>
          <w:rFonts w:ascii="Times New Roman" w:hAnsi="Times New Roman" w:cs="Times New Roman"/>
          <w:sz w:val="24"/>
        </w:rPr>
      </w:pPr>
    </w:p>
    <w:p w:rsidR="0031771B" w:rsidRPr="00A63A71" w:rsidP="0031771B">
      <w:pPr>
        <w:pStyle w:val="PlainText"/>
        <w:jc w:val="both"/>
        <w:rPr>
          <w:rFonts w:ascii="Times New Roman" w:hAnsi="Times New Roman" w:cs="Times New Roman"/>
          <w:sz w:val="24"/>
        </w:rPr>
      </w:pPr>
    </w:p>
    <w:p w:rsidR="0031771B" w:rsidRPr="00A63A71" w:rsidP="0031771B">
      <w:pPr>
        <w:pStyle w:val="PlainText"/>
        <w:jc w:val="center"/>
        <w:rPr>
          <w:rFonts w:ascii="Times New Roman" w:hAnsi="Times New Roman" w:cs="Times New Roman"/>
          <w:sz w:val="24"/>
          <w:szCs w:val="24"/>
        </w:rPr>
      </w:pPr>
      <w:r w:rsidRPr="00A63A71">
        <w:rPr>
          <w:rFonts w:ascii="Times New Roman" w:hAnsi="Times New Roman" w:cs="Times New Roman"/>
          <w:sz w:val="24"/>
          <w:szCs w:val="24"/>
        </w:rPr>
        <w:t>§ 24b</w:t>
      </w:r>
    </w:p>
    <w:p w:rsidR="0031771B" w:rsidRPr="00A63A71" w:rsidP="0031771B">
      <w:pPr>
        <w:pStyle w:val="PlainText"/>
        <w:jc w:val="center"/>
        <w:rPr>
          <w:rFonts w:ascii="Times New Roman" w:hAnsi="Times New Roman" w:cs="Times New Roman"/>
          <w:sz w:val="24"/>
          <w:szCs w:val="24"/>
        </w:rPr>
      </w:pPr>
      <w:r w:rsidRPr="00A63A71">
        <w:rPr>
          <w:rFonts w:ascii="Times New Roman" w:hAnsi="Times New Roman" w:cs="Times New Roman"/>
          <w:sz w:val="24"/>
          <w:szCs w:val="24"/>
        </w:rPr>
        <w:t>Povinnosť mlčanlivosti</w:t>
      </w:r>
    </w:p>
    <w:p w:rsidR="0031771B" w:rsidRPr="00A63A71" w:rsidP="0031771B">
      <w:pPr>
        <w:pStyle w:val="PlainText"/>
        <w:jc w:val="center"/>
        <w:rPr>
          <w:rFonts w:ascii="Times New Roman" w:hAnsi="Times New Roman" w:cs="Times New Roman"/>
          <w:sz w:val="24"/>
          <w:szCs w:val="24"/>
        </w:rPr>
      </w:pPr>
    </w:p>
    <w:p w:rsidR="0031771B" w:rsidRPr="00A63A7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A63A71">
        <w:rPr>
          <w:rFonts w:ascii="Times New Roman" w:hAnsi="Times New Roman" w:cs="Times New Roman"/>
          <w:sz w:val="24"/>
          <w:szCs w:val="24"/>
        </w:rPr>
        <w:t>Príslušníci obecnej polície sú povinní zachovávať mlčanlivosť o skutočnostiach, s ktorými sa oboznámili pri plnení úloh obecnej polície alebo v súvislosti s nimi a ktoré si v záujme fyzických alebo právnických osôb vyžadujú aby zostali utajené pred nepovolanou osobou.</w:t>
      </w:r>
    </w:p>
    <w:p w:rsidR="0031771B" w:rsidRPr="00A63A71" w:rsidP="0031771B">
      <w:pPr>
        <w:pStyle w:val="PlainText"/>
        <w:ind w:left="705"/>
        <w:jc w:val="both"/>
        <w:rPr>
          <w:rFonts w:ascii="Times New Roman" w:hAnsi="Times New Roman" w:cs="Times New Roman"/>
          <w:sz w:val="24"/>
          <w:szCs w:val="24"/>
        </w:rPr>
      </w:pPr>
    </w:p>
    <w:p w:rsidR="0031771B" w:rsidRPr="00A63A71"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A63A71">
        <w:rPr>
          <w:rFonts w:ascii="Times New Roman" w:hAnsi="Times New Roman" w:cs="Times New Roman"/>
          <w:sz w:val="24"/>
          <w:szCs w:val="24"/>
        </w:rPr>
        <w:t>Povinnosť mlčanlivosti trvá i po skončen</w:t>
      </w:r>
      <w:r w:rsidRPr="00A63A71">
        <w:rPr>
          <w:rFonts w:ascii="Times New Roman" w:hAnsi="Times New Roman" w:cs="Times New Roman"/>
          <w:sz w:val="24"/>
          <w:szCs w:val="24"/>
        </w:rPr>
        <w:t>í pracovného pomeru príslušníka obecnej polície.</w:t>
      </w:r>
    </w:p>
    <w:p w:rsidR="0031771B" w:rsidRPr="00A63A71" w:rsidP="0031771B">
      <w:pPr>
        <w:pStyle w:val="PlainText"/>
        <w:jc w:val="both"/>
        <w:rPr>
          <w:rFonts w:ascii="Times New Roman" w:hAnsi="Times New Roman" w:cs="Times New Roman"/>
          <w:sz w:val="24"/>
          <w:szCs w:val="24"/>
        </w:rPr>
      </w:pP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A63A71">
        <w:rPr>
          <w:rFonts w:ascii="Times New Roman" w:hAnsi="Times New Roman" w:cs="Times New Roman"/>
          <w:sz w:val="24"/>
          <w:szCs w:val="24"/>
        </w:rPr>
        <w:t>Od povinnosti mlčanlivosti môže príslušníka obecnej polície oslobodiť starosta obce.</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75</w:t>
      </w:r>
      <w:r w:rsidRPr="0033615A">
        <w:rPr>
          <w:rFonts w:ascii="Times New Roman" w:hAnsi="Times New Roman" w:cs="Times New Roman"/>
          <w:sz w:val="24"/>
          <w:szCs w:val="24"/>
        </w:rPr>
        <w:t xml:space="preserve">. Poznámka pod čiarou k odkazu 17a znie: „17a) </w:t>
      </w:r>
      <w:r w:rsidRPr="0033615A">
        <w:rPr>
          <w:rFonts w:ascii="Times New Roman" w:hAnsi="Times New Roman" w:cs="Times New Roman"/>
          <w:sz w:val="24"/>
          <w:szCs w:val="24"/>
        </w:rPr>
        <w:t xml:space="preserve">§ 4 odsek 1 písm. a zákona Národnej rady Slovenskej republiky č. </w:t>
      </w:r>
      <w:r w:rsidRPr="0033615A">
        <w:rPr>
          <w:rFonts w:ascii="Times New Roman" w:hAnsi="Times New Roman" w:cs="Times New Roman"/>
          <w:sz w:val="24"/>
          <w:szCs w:val="24"/>
        </w:rPr>
        <w:t>428/2002 Z.z. o ochrane osobných údajov v znení neskorších predpisov.</w:t>
      </w:r>
      <w:r>
        <w:rPr>
          <w:rFonts w:ascii="Times New Roman" w:hAnsi="Times New Roman" w:cs="Times New Roman"/>
          <w:sz w:val="24"/>
          <w:szCs w:val="24"/>
        </w:rPr>
        <w:t>“</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76. </w:t>
      </w:r>
      <w:r w:rsidRPr="0033615A">
        <w:rPr>
          <w:rFonts w:ascii="Times New Roman" w:hAnsi="Times New Roman" w:cs="Times New Roman"/>
          <w:sz w:val="24"/>
          <w:szCs w:val="24"/>
        </w:rPr>
        <w:t>Poznámka pod čiarou k odkazu 17</w:t>
      </w:r>
      <w:r>
        <w:rPr>
          <w:rFonts w:ascii="Times New Roman" w:hAnsi="Times New Roman" w:cs="Times New Roman"/>
          <w:sz w:val="24"/>
          <w:szCs w:val="24"/>
        </w:rPr>
        <w:t>b</w:t>
      </w:r>
      <w:r w:rsidRPr="0033615A">
        <w:rPr>
          <w:rFonts w:ascii="Times New Roman" w:hAnsi="Times New Roman" w:cs="Times New Roman"/>
          <w:sz w:val="24"/>
          <w:szCs w:val="24"/>
        </w:rPr>
        <w:t xml:space="preserve"> znie: „17</w:t>
      </w:r>
      <w:r>
        <w:rPr>
          <w:rFonts w:ascii="Times New Roman" w:hAnsi="Times New Roman" w:cs="Times New Roman"/>
          <w:sz w:val="24"/>
          <w:szCs w:val="24"/>
        </w:rPr>
        <w:t>b</w:t>
      </w:r>
      <w:r w:rsidRPr="0033615A">
        <w:rPr>
          <w:rFonts w:ascii="Times New Roman" w:hAnsi="Times New Roman" w:cs="Times New Roman"/>
          <w:sz w:val="24"/>
          <w:szCs w:val="24"/>
        </w:rPr>
        <w:t xml:space="preserve">) </w:t>
      </w:r>
      <w:r w:rsidRPr="0033615A">
        <w:rPr>
          <w:rFonts w:ascii="Times New Roman" w:hAnsi="Times New Roman" w:cs="Times New Roman"/>
          <w:sz w:val="24"/>
          <w:szCs w:val="24"/>
        </w:rPr>
        <w:t xml:space="preserve">§ 4 odsek 1 písm. </w:t>
      </w:r>
      <w:r>
        <w:rPr>
          <w:rFonts w:ascii="Times New Roman" w:hAnsi="Times New Roman" w:cs="Times New Roman"/>
          <w:sz w:val="24"/>
          <w:szCs w:val="24"/>
        </w:rPr>
        <w:t>g</w:t>
      </w:r>
      <w:r w:rsidRPr="0033615A">
        <w:rPr>
          <w:rFonts w:ascii="Times New Roman" w:hAnsi="Times New Roman" w:cs="Times New Roman"/>
          <w:sz w:val="24"/>
          <w:szCs w:val="24"/>
        </w:rPr>
        <w:t> zákona Národnej rady Slovenskej republiky č. 428/2002 Z.z. o ochrane osobných údajov v znení neskorších predpisov.</w:t>
      </w:r>
      <w:r>
        <w:rPr>
          <w:rFonts w:ascii="Times New Roman" w:hAnsi="Times New Roman" w:cs="Times New Roman"/>
          <w:sz w:val="24"/>
          <w:szCs w:val="24"/>
        </w:rPr>
        <w:t>“</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77. </w:t>
      </w:r>
      <w:r w:rsidRPr="0033615A">
        <w:rPr>
          <w:rFonts w:ascii="Times New Roman" w:hAnsi="Times New Roman" w:cs="Times New Roman"/>
          <w:sz w:val="24"/>
          <w:szCs w:val="24"/>
        </w:rPr>
        <w:t>Poznámka pod čiarou k odkazu 17</w:t>
      </w:r>
      <w:r>
        <w:rPr>
          <w:rFonts w:ascii="Times New Roman" w:hAnsi="Times New Roman" w:cs="Times New Roman"/>
          <w:sz w:val="24"/>
          <w:szCs w:val="24"/>
        </w:rPr>
        <w:t>c</w:t>
      </w:r>
      <w:r w:rsidRPr="0033615A">
        <w:rPr>
          <w:rFonts w:ascii="Times New Roman" w:hAnsi="Times New Roman" w:cs="Times New Roman"/>
          <w:sz w:val="24"/>
          <w:szCs w:val="24"/>
        </w:rPr>
        <w:t xml:space="preserve"> znie: „17</w:t>
      </w:r>
      <w:r>
        <w:rPr>
          <w:rFonts w:ascii="Times New Roman" w:hAnsi="Times New Roman" w:cs="Times New Roman"/>
          <w:sz w:val="24"/>
          <w:szCs w:val="24"/>
        </w:rPr>
        <w:t>c</w:t>
      </w:r>
      <w:r w:rsidRPr="0033615A">
        <w:rPr>
          <w:rFonts w:ascii="Times New Roman" w:hAnsi="Times New Roman" w:cs="Times New Roman"/>
          <w:sz w:val="24"/>
          <w:szCs w:val="24"/>
        </w:rPr>
        <w:t xml:space="preserve">) </w:t>
      </w:r>
      <w:r w:rsidRPr="0033615A">
        <w:rPr>
          <w:rFonts w:ascii="Times New Roman" w:hAnsi="Times New Roman" w:cs="Times New Roman"/>
          <w:sz w:val="24"/>
          <w:szCs w:val="24"/>
        </w:rPr>
        <w:t xml:space="preserve">§ 4 odsek 1 písm. </w:t>
      </w:r>
      <w:r>
        <w:rPr>
          <w:rFonts w:ascii="Times New Roman" w:hAnsi="Times New Roman" w:cs="Times New Roman"/>
          <w:sz w:val="24"/>
          <w:szCs w:val="24"/>
        </w:rPr>
        <w:t>b</w:t>
      </w:r>
      <w:r w:rsidRPr="0033615A">
        <w:rPr>
          <w:rFonts w:ascii="Times New Roman" w:hAnsi="Times New Roman" w:cs="Times New Roman"/>
          <w:sz w:val="24"/>
          <w:szCs w:val="24"/>
        </w:rPr>
        <w:t> zákona Národnej rady Slovenskej republiky č. 428/2002 Z.z. o ochrane osobných údajov v znení neskorších predpisov.</w:t>
      </w:r>
      <w:r>
        <w:rPr>
          <w:rFonts w:ascii="Times New Roman" w:hAnsi="Times New Roman" w:cs="Times New Roman"/>
          <w:sz w:val="24"/>
          <w:szCs w:val="24"/>
        </w:rPr>
        <w:t>“</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 xml:space="preserve">78. </w:t>
      </w:r>
      <w:r w:rsidRPr="0033615A">
        <w:rPr>
          <w:rFonts w:ascii="Times New Roman" w:hAnsi="Times New Roman" w:cs="Times New Roman"/>
          <w:sz w:val="24"/>
          <w:szCs w:val="24"/>
        </w:rPr>
        <w:t>Poznámka pod čiarou k odkazu 17</w:t>
      </w:r>
      <w:r>
        <w:rPr>
          <w:rFonts w:ascii="Times New Roman" w:hAnsi="Times New Roman" w:cs="Times New Roman"/>
          <w:sz w:val="24"/>
          <w:szCs w:val="24"/>
        </w:rPr>
        <w:t>d</w:t>
      </w:r>
      <w:r w:rsidRPr="0033615A">
        <w:rPr>
          <w:rFonts w:ascii="Times New Roman" w:hAnsi="Times New Roman" w:cs="Times New Roman"/>
          <w:sz w:val="24"/>
          <w:szCs w:val="24"/>
        </w:rPr>
        <w:t xml:space="preserve"> znie: „17</w:t>
      </w:r>
      <w:r>
        <w:rPr>
          <w:rFonts w:ascii="Times New Roman" w:hAnsi="Times New Roman" w:cs="Times New Roman"/>
          <w:sz w:val="24"/>
          <w:szCs w:val="24"/>
        </w:rPr>
        <w:t>d</w:t>
      </w:r>
      <w:r w:rsidRPr="0033615A">
        <w:rPr>
          <w:rFonts w:ascii="Times New Roman" w:hAnsi="Times New Roman" w:cs="Times New Roman"/>
          <w:sz w:val="24"/>
          <w:szCs w:val="24"/>
        </w:rPr>
        <w:t xml:space="preserve">) </w:t>
      </w:r>
      <w:r>
        <w:rPr>
          <w:rFonts w:ascii="Times New Roman" w:hAnsi="Times New Roman" w:cs="Times New Roman"/>
          <w:sz w:val="24"/>
          <w:szCs w:val="24"/>
        </w:rPr>
        <w:t>Z</w:t>
      </w:r>
      <w:r w:rsidRPr="0033615A">
        <w:rPr>
          <w:rFonts w:ascii="Times New Roman" w:hAnsi="Times New Roman" w:cs="Times New Roman"/>
          <w:sz w:val="24"/>
          <w:szCs w:val="24"/>
        </w:rPr>
        <w:t>ákon Národnej rady Slovenskej republiky č. 428/2002 Z.z. o ochrane osobných údajov v znení neskorších predpisov.</w:t>
      </w:r>
      <w:r>
        <w:rPr>
          <w:rFonts w:ascii="Times New Roman" w:hAnsi="Times New Roman" w:cs="Times New Roman"/>
          <w:sz w:val="24"/>
          <w:szCs w:val="24"/>
        </w:rPr>
        <w:t>“</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center"/>
        <w:rPr>
          <w:rFonts w:ascii="Times New Roman" w:hAnsi="Times New Roman" w:cs="Times New Roman"/>
          <w:sz w:val="24"/>
          <w:szCs w:val="24"/>
        </w:rPr>
      </w:pPr>
      <w:r>
        <w:rPr>
          <w:rFonts w:ascii="Times New Roman" w:hAnsi="Times New Roman" w:cs="Times New Roman"/>
          <w:sz w:val="24"/>
          <w:szCs w:val="24"/>
        </w:rPr>
        <w:t>Čl. II</w:t>
      </w:r>
    </w:p>
    <w:p w:rsidR="0031771B" w:rsidP="0031771B">
      <w:pPr>
        <w:pStyle w:val="FootnoteText"/>
        <w:numPr>
          <w:numId w:val="0"/>
        </w:numPr>
        <w:jc w:val="center"/>
        <w:rPr>
          <w:rFonts w:ascii="Times New Roman" w:hAnsi="Times New Roman" w:cs="Times New Roman"/>
          <w:sz w:val="24"/>
          <w:szCs w:val="24"/>
        </w:rPr>
      </w:pPr>
    </w:p>
    <w:p w:rsidR="0031771B" w:rsidRPr="0033615A"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ab/>
        <w:t xml:space="preserve">Tento zákon nadobúda účinnosť .........................  </w:t>
      </w:r>
    </w:p>
    <w:p w:rsidR="0031771B" w:rsidRPr="0033615A" w:rsidP="0031771B">
      <w:pPr>
        <w:pStyle w:val="FootnoteText"/>
        <w:numPr>
          <w:numId w:val="0"/>
        </w:numPr>
        <w:jc w:val="both"/>
        <w:rPr>
          <w:rFonts w:ascii="Times New Roman" w:hAnsi="Times New Roman" w:cs="Times New Roman"/>
          <w:sz w:val="24"/>
          <w:szCs w:val="24"/>
        </w:rPr>
      </w:pPr>
    </w:p>
    <w:p w:rsidR="0031771B" w:rsidRPr="0033615A" w:rsidP="0031771B">
      <w:pPr>
        <w:pStyle w:val="FootnoteText"/>
        <w:numPr>
          <w:numId w:val="0"/>
        </w:numPr>
        <w:jc w:val="both"/>
        <w:rPr>
          <w:rFonts w:ascii="Times New Roman" w:hAnsi="Times New Roman" w:cs="Times New Roman"/>
          <w:sz w:val="24"/>
          <w:szCs w:val="24"/>
        </w:rPr>
      </w:pPr>
    </w:p>
    <w:p w:rsidR="0031771B" w:rsidP="0031771B">
      <w:pPr>
        <w:pStyle w:val="Heading6"/>
        <w:tabs>
          <w:tab w:val="left" w:pos="708"/>
        </w:tabs>
        <w:rPr>
          <w:rFonts w:ascii="Times New Roman" w:hAnsi="Times New Roman" w:cs="Times New Roman"/>
        </w:rPr>
      </w:pPr>
      <w:r>
        <w:rPr>
          <w:rFonts w:ascii="Times New Roman" w:hAnsi="Times New Roman" w:cs="Times New Roman"/>
        </w:rPr>
        <w:t>Dôvodová správa</w:t>
      </w:r>
    </w:p>
    <w:p w:rsidR="0031771B" w:rsidP="0031771B">
      <w:pPr>
        <w:jc w:val="both"/>
        <w:rPr>
          <w:rFonts w:ascii="Times New Roman" w:hAnsi="Times New Roman" w:cs="Times New Roman"/>
          <w:b/>
          <w:sz w:val="28"/>
        </w:rPr>
      </w:pPr>
    </w:p>
    <w:p w:rsidR="0031771B" w:rsidP="0031771B">
      <w:pPr>
        <w:pStyle w:val="Heading3"/>
        <w:tabs>
          <w:tab w:val="left" w:pos="708"/>
        </w:tabs>
        <w:rPr>
          <w:rFonts w:ascii="Times New Roman" w:hAnsi="Times New Roman" w:cs="Times New Roman"/>
          <w:sz w:val="28"/>
        </w:rPr>
      </w:pPr>
      <w:r>
        <w:rPr>
          <w:rFonts w:ascii="Times New Roman" w:hAnsi="Times New Roman" w:cs="Times New Roman"/>
          <w:sz w:val="28"/>
        </w:rPr>
        <w:t>A. Všeobecná časť</w:t>
      </w:r>
    </w:p>
    <w:p w:rsidR="0031771B" w:rsidP="0031771B">
      <w:pPr>
        <w:rPr>
          <w:rFonts w:ascii="Times New Roman" w:hAnsi="Times New Roman" w:cs="Times New Roman"/>
          <w:sz w:val="28"/>
        </w:rPr>
      </w:pPr>
    </w:p>
    <w:p w:rsidR="0031771B" w:rsidRPr="00EC0DB4" w:rsidP="0031771B">
      <w:pPr>
        <w:pStyle w:val="BodyTextIndent"/>
        <w:tabs>
          <w:tab w:val="left" w:pos="708"/>
        </w:tabs>
        <w:rPr>
          <w:rFonts w:ascii="Times New Roman" w:hAnsi="Times New Roman" w:cs="Times New Roman"/>
          <w:szCs w:val="24"/>
        </w:rPr>
      </w:pPr>
      <w:r>
        <w:rPr>
          <w:rFonts w:ascii="Times New Roman" w:hAnsi="Times New Roman" w:cs="Times New Roman"/>
          <w:sz w:val="28"/>
        </w:rPr>
        <w:tab/>
      </w:r>
      <w:r w:rsidRPr="00EC0DB4">
        <w:rPr>
          <w:rFonts w:ascii="Times New Roman" w:hAnsi="Times New Roman" w:cs="Times New Roman"/>
          <w:szCs w:val="24"/>
        </w:rPr>
        <w:t>Od roku 1991 keď zákonom č. 564/1991 Z. z. o obecnej</w:t>
      </w:r>
      <w:r w:rsidRPr="00EC0DB4">
        <w:rPr>
          <w:rFonts w:ascii="Times New Roman" w:hAnsi="Times New Roman" w:cs="Times New Roman"/>
          <w:szCs w:val="24"/>
        </w:rPr>
        <w:t xml:space="preserve"> polícii boli vymedzené základné úlohy obecnej polície, jej organizácia a práva a povinnosti zamestnancov obecnej polície, uplynulo už </w:t>
      </w:r>
      <w:r>
        <w:rPr>
          <w:rFonts w:ascii="Times New Roman" w:hAnsi="Times New Roman" w:cs="Times New Roman"/>
          <w:szCs w:val="24"/>
        </w:rPr>
        <w:t>13</w:t>
      </w:r>
      <w:r w:rsidRPr="00EC0DB4">
        <w:rPr>
          <w:rFonts w:ascii="Times New Roman" w:hAnsi="Times New Roman" w:cs="Times New Roman"/>
          <w:szCs w:val="24"/>
        </w:rPr>
        <w:t xml:space="preserve"> rokov. </w:t>
      </w:r>
    </w:p>
    <w:p w:rsidR="0031771B" w:rsidP="0031771B">
      <w:pPr>
        <w:pStyle w:val="BodyTextIndent"/>
        <w:tabs>
          <w:tab w:val="left" w:pos="708"/>
        </w:tabs>
        <w:rPr>
          <w:rFonts w:ascii="Times New Roman" w:hAnsi="Times New Roman" w:cs="Times New Roman"/>
          <w:szCs w:val="24"/>
        </w:rPr>
      </w:pPr>
      <w:r>
        <w:rPr>
          <w:rFonts w:ascii="Times New Roman" w:hAnsi="Times New Roman" w:cs="Times New Roman"/>
          <w:szCs w:val="24"/>
        </w:rPr>
        <w:tab/>
      </w:r>
      <w:r w:rsidRPr="00EC0DB4">
        <w:rPr>
          <w:rFonts w:ascii="Times New Roman" w:hAnsi="Times New Roman" w:cs="Times New Roman"/>
          <w:szCs w:val="24"/>
        </w:rPr>
        <w:t xml:space="preserve">Za túto dobu naša spoločnosť výrazne pokročila a podmienky života a tým aj policajnej praxe sa podstatne zmenili. V tejto súvislosti sa postupne posúvajú právomoci ochrany verejného poriadku na obecné polície, ako na jeden zo sústavy „orgánov ochrany verejného poriadku“. Tieto sa hlavne v krajských, okresných a väčších mestách stávajú nositeľmi aktivity tejto časti policajnej práce. Prax s odstupom času ukazuje nedostatočnosť súčasnej právnej úpravy. Táto nedostatočnosť je navyše zvýraznená zásadnými zmenami a to novelizáciou </w:t>
      </w:r>
      <w:r>
        <w:rPr>
          <w:rFonts w:ascii="Times New Roman" w:hAnsi="Times New Roman" w:cs="Times New Roman"/>
          <w:szCs w:val="24"/>
        </w:rPr>
        <w:t>mnohých zákonov (</w:t>
      </w:r>
      <w:r w:rsidRPr="00EC0DB4">
        <w:rPr>
          <w:rFonts w:ascii="Times New Roman" w:hAnsi="Times New Roman" w:cs="Times New Roman"/>
          <w:szCs w:val="24"/>
        </w:rPr>
        <w:t xml:space="preserve">napr. zákon o odpadoch, zákon o psoch, viaceré zmeny v zákonoch o životnom prostredí, o vodách, presun škôl, zdravotníckych zariadení, sociálnych zariadení, stavebných úradov na obce, pripravovaná privatizácia vodární a kanalizácií atď.) a ďalšie presuny kompetencií na obce. </w:t>
      </w:r>
      <w:r>
        <w:rPr>
          <w:rFonts w:ascii="Times New Roman" w:hAnsi="Times New Roman" w:cs="Times New Roman"/>
          <w:szCs w:val="24"/>
        </w:rPr>
        <w:t>Takmer v</w:t>
      </w:r>
      <w:r w:rsidRPr="00EC0DB4">
        <w:rPr>
          <w:rFonts w:ascii="Times New Roman" w:hAnsi="Times New Roman" w:cs="Times New Roman"/>
          <w:szCs w:val="24"/>
        </w:rPr>
        <w:t xml:space="preserve">šetko čo súvisí s výkonom právomocí obcí sa dotýka aj činností obecných polícií ako orgánu obce, ktorý zabezpečuje dodržiavanie prijatých všeobecne záväzných nariadení obce. </w:t>
      </w:r>
    </w:p>
    <w:p w:rsidR="0031771B" w:rsidRPr="00EC0DB4" w:rsidP="0031771B">
      <w:pPr>
        <w:pStyle w:val="BodyTextIndent"/>
        <w:tabs>
          <w:tab w:val="left" w:pos="708"/>
        </w:tabs>
        <w:rPr>
          <w:rFonts w:ascii="Times New Roman" w:hAnsi="Times New Roman" w:cs="Times New Roman"/>
          <w:szCs w:val="24"/>
        </w:rPr>
      </w:pPr>
      <w:r>
        <w:rPr>
          <w:rFonts w:ascii="Times New Roman" w:hAnsi="Times New Roman" w:cs="Times New Roman"/>
          <w:szCs w:val="24"/>
        </w:rPr>
        <w:tab/>
      </w:r>
      <w:r w:rsidRPr="00EC0DB4">
        <w:rPr>
          <w:rFonts w:ascii="Times New Roman" w:hAnsi="Times New Roman" w:cs="Times New Roman"/>
          <w:szCs w:val="24"/>
        </w:rPr>
        <w:t xml:space="preserve">Predložená novela odstraňuje </w:t>
      </w:r>
      <w:r>
        <w:rPr>
          <w:rFonts w:ascii="Times New Roman" w:hAnsi="Times New Roman" w:cs="Times New Roman"/>
          <w:szCs w:val="24"/>
        </w:rPr>
        <w:t xml:space="preserve">formálne i obsahové </w:t>
      </w:r>
      <w:r w:rsidRPr="00EC0DB4">
        <w:rPr>
          <w:rFonts w:ascii="Times New Roman" w:hAnsi="Times New Roman" w:cs="Times New Roman"/>
          <w:szCs w:val="24"/>
        </w:rPr>
        <w:t>nedostatky platnej právnej úpravy</w:t>
      </w:r>
      <w:r>
        <w:rPr>
          <w:rFonts w:ascii="Times New Roman" w:hAnsi="Times New Roman" w:cs="Times New Roman"/>
          <w:szCs w:val="24"/>
        </w:rPr>
        <w:t>, spôsobujúce praktické problémy v činnosti obecných polícií. Novela u</w:t>
      </w:r>
      <w:r w:rsidRPr="00EC0DB4">
        <w:rPr>
          <w:rFonts w:ascii="Times New Roman" w:hAnsi="Times New Roman" w:cs="Times New Roman"/>
          <w:szCs w:val="24"/>
        </w:rPr>
        <w:t xml:space="preserve">možní </w:t>
      </w:r>
      <w:r>
        <w:rPr>
          <w:rFonts w:ascii="Times New Roman" w:hAnsi="Times New Roman" w:cs="Times New Roman"/>
          <w:szCs w:val="24"/>
        </w:rPr>
        <w:t>príslušníkom</w:t>
      </w:r>
      <w:r w:rsidRPr="00EC0DB4">
        <w:rPr>
          <w:rFonts w:ascii="Times New Roman" w:hAnsi="Times New Roman" w:cs="Times New Roman"/>
          <w:szCs w:val="24"/>
        </w:rPr>
        <w:t xml:space="preserve"> obecných polícii v širšej miere prispievať k zaisteniu bezpečnosti a plynulosti cestnej premávky v obci a ukladať pokuty i za ďalšie priestupky proti bezpečnosti a </w:t>
      </w:r>
      <w:r>
        <w:rPr>
          <w:rFonts w:ascii="Times New Roman" w:hAnsi="Times New Roman" w:cs="Times New Roman"/>
          <w:szCs w:val="24"/>
        </w:rPr>
        <w:t xml:space="preserve">plynulosti premávky súvisiace so statickou dopravou, </w:t>
      </w:r>
      <w:r w:rsidRPr="00EC0DB4">
        <w:rPr>
          <w:rFonts w:ascii="Times New Roman" w:hAnsi="Times New Roman" w:cs="Times New Roman"/>
          <w:szCs w:val="24"/>
        </w:rPr>
        <w:t>ktoré sa na miestnej úrovni najčastejšie vyskytujú. Doterajšia úprava mnohé z  páchaných priestupkov obecným po</w:t>
      </w:r>
      <w:r>
        <w:rPr>
          <w:rFonts w:ascii="Times New Roman" w:hAnsi="Times New Roman" w:cs="Times New Roman"/>
          <w:szCs w:val="24"/>
        </w:rPr>
        <w:t>líciám postihovať neumožňovala a statická doprava v mestách sa stáva neúnosnou, pretože Policajný zbor na jej riešenie nestačí.</w:t>
      </w:r>
    </w:p>
    <w:p w:rsidR="0031771B" w:rsidRPr="00EC0DB4" w:rsidP="0031771B">
      <w:pPr>
        <w:pStyle w:val="BodyTextIndent"/>
        <w:tabs>
          <w:tab w:val="left" w:pos="708"/>
        </w:tabs>
        <w:rPr>
          <w:rFonts w:ascii="Times New Roman" w:hAnsi="Times New Roman" w:cs="Times New Roman"/>
          <w:szCs w:val="24"/>
        </w:rPr>
      </w:pPr>
      <w:r>
        <w:rPr>
          <w:rFonts w:ascii="Times New Roman" w:hAnsi="Times New Roman" w:cs="Times New Roman"/>
          <w:szCs w:val="24"/>
        </w:rPr>
        <w:tab/>
      </w:r>
      <w:r w:rsidRPr="00EC0DB4">
        <w:rPr>
          <w:rFonts w:ascii="Times New Roman" w:hAnsi="Times New Roman" w:cs="Times New Roman"/>
          <w:szCs w:val="24"/>
        </w:rPr>
        <w:t xml:space="preserve">Vydanie novely je tiež nevyhnutné, okrem iného aj z dôvodu pružne poskytovať informácie z Policajného zboru a ostatných orgánov verejnej správy, o osobách aj vozidlách, z titulu vyhláseného pátrania po nich, či z iných príčin, ktoré pre plnenie svojich úloh obecné polície potrebujú. </w:t>
      </w:r>
      <w:r>
        <w:rPr>
          <w:rFonts w:ascii="Times New Roman" w:hAnsi="Times New Roman" w:cs="Times New Roman"/>
          <w:szCs w:val="24"/>
        </w:rPr>
        <w:t xml:space="preserve">Rieši taktiež možnosť spolupráce medzi obecnými políciami rôznych obcí a </w:t>
      </w:r>
      <w:r w:rsidRPr="00EC0DB4">
        <w:rPr>
          <w:rFonts w:ascii="Times New Roman" w:hAnsi="Times New Roman" w:cs="Times New Roman"/>
          <w:szCs w:val="24"/>
        </w:rPr>
        <w:t xml:space="preserve">navrhovaná úprava umožňuje prenasledovať a zadržať páchateľa unikajúceho z územia obce. </w:t>
      </w:r>
    </w:p>
    <w:p w:rsidR="0031771B" w:rsidRPr="00EC0DB4" w:rsidP="0031771B">
      <w:pPr>
        <w:pStyle w:val="BodyTextIndent"/>
        <w:tabs>
          <w:tab w:val="left" w:pos="708"/>
        </w:tabs>
        <w:rPr>
          <w:rFonts w:ascii="Times New Roman" w:hAnsi="Times New Roman" w:cs="Times New Roman"/>
          <w:szCs w:val="24"/>
        </w:rPr>
      </w:pPr>
      <w:r>
        <w:rPr>
          <w:rFonts w:ascii="Times New Roman" w:hAnsi="Times New Roman" w:cs="Times New Roman"/>
          <w:szCs w:val="24"/>
        </w:rPr>
        <w:tab/>
      </w:r>
      <w:r w:rsidRPr="00EC0DB4">
        <w:rPr>
          <w:rFonts w:ascii="Times New Roman" w:hAnsi="Times New Roman" w:cs="Times New Roman"/>
          <w:szCs w:val="24"/>
        </w:rPr>
        <w:t>Obdobným spôsobom ako u PZ SR novela zjednocuje niektoré oprávnenia pri zisťovaní totožnosti, riešení priestupkov v doprave, používania donucovacích prostriedkov a v niektorých prípadoch legalizuje skutočný stav.</w:t>
      </w:r>
    </w:p>
    <w:p w:rsidR="0031771B" w:rsidP="0031771B">
      <w:pPr>
        <w:pStyle w:val="BodyTextIndent"/>
        <w:tabs>
          <w:tab w:val="left" w:pos="708"/>
        </w:tabs>
        <w:rPr>
          <w:rFonts w:ascii="Times New Roman" w:hAnsi="Times New Roman" w:cs="Times New Roman"/>
          <w:szCs w:val="24"/>
        </w:rPr>
      </w:pPr>
      <w:r>
        <w:rPr>
          <w:rFonts w:ascii="Times New Roman" w:hAnsi="Times New Roman" w:cs="Times New Roman"/>
          <w:szCs w:val="24"/>
        </w:rPr>
        <w:tab/>
      </w:r>
      <w:r w:rsidRPr="00EC0DB4">
        <w:rPr>
          <w:rFonts w:ascii="Times New Roman" w:hAnsi="Times New Roman" w:cs="Times New Roman"/>
          <w:szCs w:val="24"/>
        </w:rPr>
        <w:t>Záverom je potrebné konštatovať, že predkladaný návrh vychádza z iniciatívy prezídia Združenia náčelníkov obecnýc</w:t>
      </w:r>
      <w:r>
        <w:rPr>
          <w:rFonts w:ascii="Times New Roman" w:hAnsi="Times New Roman" w:cs="Times New Roman"/>
          <w:szCs w:val="24"/>
        </w:rPr>
        <w:t>h a mestských polícii Slovenska. Návrh novely</w:t>
      </w:r>
      <w:r w:rsidRPr="00EC0DB4">
        <w:rPr>
          <w:rFonts w:ascii="Times New Roman" w:hAnsi="Times New Roman" w:cs="Times New Roman"/>
          <w:szCs w:val="24"/>
        </w:rPr>
        <w:t xml:space="preserve"> </w:t>
      </w:r>
      <w:r>
        <w:rPr>
          <w:rFonts w:ascii="Times New Roman" w:hAnsi="Times New Roman" w:cs="Times New Roman"/>
          <w:szCs w:val="24"/>
        </w:rPr>
        <w:t xml:space="preserve">výrazným spôsobom nemení oprávnenia obecných polícií, ale vychádza </w:t>
      </w:r>
      <w:r w:rsidRPr="00EC0DB4">
        <w:rPr>
          <w:rFonts w:ascii="Times New Roman" w:hAnsi="Times New Roman" w:cs="Times New Roman"/>
          <w:szCs w:val="24"/>
        </w:rPr>
        <w:t xml:space="preserve">z reálneho stavu súčasných potrieb praxe. Predkladaný návrh nie je v rozpore so súčasným trendom zvyšovania bezpečnosti občanov na miestnej úrovni prostredníctvom orgánov verejného poriadku v pôsobnosti obcí.      </w:t>
      </w:r>
    </w:p>
    <w:p w:rsidR="0031771B" w:rsidRPr="00EC0DB4" w:rsidP="0031771B">
      <w:pPr>
        <w:pStyle w:val="BodyTextIndent"/>
        <w:tabs>
          <w:tab w:val="left" w:pos="708"/>
        </w:tabs>
        <w:rPr>
          <w:rFonts w:ascii="Times New Roman" w:hAnsi="Times New Roman" w:cs="Times New Roman"/>
          <w:szCs w:val="24"/>
        </w:rPr>
      </w:pPr>
      <w:r>
        <w:rPr>
          <w:rFonts w:ascii="Times New Roman" w:hAnsi="Times New Roman" w:cs="Times New Roman"/>
          <w:szCs w:val="24"/>
        </w:rPr>
        <w:t xml:space="preserve">     </w:t>
      </w:r>
      <w:r w:rsidRPr="00EC0DB4">
        <w:rPr>
          <w:rFonts w:ascii="Times New Roman" w:hAnsi="Times New Roman" w:cs="Times New Roman"/>
          <w:szCs w:val="24"/>
        </w:rPr>
        <w:t>Navrhovaná úprava nezaťaží štátny rozpočet.</w:t>
      </w: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rPr>
          <w:rFonts w:ascii="Times New Roman" w:hAnsi="Times New Roman" w:cs="Times New Roman"/>
        </w:rPr>
      </w:pPr>
    </w:p>
    <w:p w:rsidR="0031771B" w:rsidP="0031771B">
      <w:pPr>
        <w:pStyle w:val="Heading3"/>
        <w:tabs>
          <w:tab w:val="left" w:pos="708"/>
        </w:tabs>
        <w:rPr>
          <w:rFonts w:ascii="Times New Roman" w:hAnsi="Times New Roman" w:cs="Times New Roman"/>
          <w:sz w:val="28"/>
        </w:rPr>
      </w:pPr>
      <w:r>
        <w:rPr>
          <w:rFonts w:ascii="Times New Roman" w:hAnsi="Times New Roman" w:cs="Times New Roman"/>
          <w:sz w:val="28"/>
        </w:rPr>
        <w:t>B. Osobitná časť</w:t>
      </w:r>
    </w:p>
    <w:p w:rsidR="0031771B" w:rsidP="0031771B">
      <w:pPr>
        <w:rPr>
          <w:rFonts w:ascii="Times New Roman" w:hAnsi="Times New Roman" w:cs="Times New Roman"/>
        </w:rPr>
      </w:pPr>
    </w:p>
    <w:p w:rsidR="0031771B" w:rsidRPr="006A0862" w:rsidP="0031771B">
      <w:pPr>
        <w:rPr>
          <w:rFonts w:ascii="Times New Roman" w:hAnsi="Times New Roman" w:cs="Times New Roman"/>
        </w:rPr>
      </w:pPr>
      <w:r w:rsidRPr="006A0862">
        <w:rPr>
          <w:rFonts w:ascii="Times New Roman" w:hAnsi="Times New Roman" w:cs="Times New Roman"/>
        </w:rPr>
        <w:t>Ad 1.</w:t>
      </w:r>
    </w:p>
    <w:p w:rsidR="0031771B"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r>
      <w:r>
        <w:rPr>
          <w:rFonts w:ascii="Times New Roman" w:hAnsi="Times New Roman" w:cs="Times New Roman"/>
          <w:szCs w:val="24"/>
        </w:rPr>
        <w:t>V § 1 odsek 1 ostáva doterajší text nezmenený. Doterajšie odseky 2, 3, 4 sú presunuté do inej časti zákona „Organizácia obecnej polície“ kam obsahovo patria.</w:t>
      </w:r>
    </w:p>
    <w:p w:rsidR="0031771B" w:rsidRPr="006A0862" w:rsidP="0031771B">
      <w:pPr>
        <w:pStyle w:val="BodyTextIndent"/>
        <w:tabs>
          <w:tab w:val="left" w:pos="708"/>
        </w:tabs>
        <w:rPr>
          <w:rFonts w:ascii="Times New Roman" w:hAnsi="Times New Roman" w:cs="Times New Roman"/>
          <w:szCs w:val="24"/>
        </w:rPr>
      </w:pPr>
      <w:r>
        <w:rPr>
          <w:rFonts w:ascii="Times New Roman" w:hAnsi="Times New Roman" w:cs="Times New Roman"/>
          <w:szCs w:val="24"/>
        </w:rPr>
        <w:tab/>
        <w:t>§ 1 je rozšírený o text nového odseku 2, ktorého obsah tvorí základnú povinnosť obecnej polície a jej príslušníkov, riadiť sa pri s</w:t>
      </w:r>
      <w:r w:rsidRPr="00C16A37">
        <w:rPr>
          <w:rFonts w:ascii="Times New Roman" w:hAnsi="Times New Roman" w:cs="Times New Roman"/>
          <w:szCs w:val="24"/>
        </w:rPr>
        <w:t>vojej činnosti ústavou, ústavnými zákonmi, zákonmi, ďalšími všeobecne záväznými právnymi predpismi a všeobecne záväznými nariadeniami obce</w:t>
      </w:r>
      <w:r>
        <w:rPr>
          <w:rFonts w:ascii="Times New Roman" w:hAnsi="Times New Roman" w:cs="Times New Roman"/>
          <w:szCs w:val="24"/>
        </w:rPr>
        <w:t>.</w:t>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 xml:space="preserve">Ad 2. </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 xml:space="preserve">Odkaz na súvisiaci právny predpis sa vypúšťa. </w:t>
      </w:r>
    </w:p>
    <w:p w:rsidR="0031771B" w:rsidRPr="006A0862" w:rsidP="0031771B">
      <w:pPr>
        <w:pStyle w:val="BodyTextIndent"/>
        <w:tabs>
          <w:tab w:val="left" w:pos="708"/>
        </w:tabs>
        <w:rPr>
          <w:rFonts w:ascii="Times New Roman" w:hAnsi="Times New Roman" w:cs="Times New Roman"/>
          <w:szCs w:val="24"/>
        </w:rPr>
      </w:pP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Ad 3.</w:t>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t>V § 3 odsek 1 písm. a) oproti doterajšiemu zneniu pribudla „ochrana ľudských práv a slobôd“. Dodržiavanie základných práv a slobôd vyplýva ako povinnosť garantovaná Európskym dohovorom o ľudských právach každému členskému štátu Rady Európy, pričom z rezolúcie Rady Európy č. 690/1979 „Deklarácia o polícii“ vyplýva, že „polícia zohráva v tomto smere jednu z hlavných úloh vo všetkých členských krajinách Rady Európy.“</w:t>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t>V § 3 odsek 1 písm. b) sa oproti doterajšiemu zneniu rozšírilo spolupôsobenie v oblasti ochrany majetku, okrem útvarov Policajného zboru aj na útvary Železničnej polície. Majetok je chránený i pred odcudzením, čo v doterajšej právnej úprave chýbalo. Technické prostriedky, ktoré môže obecná polícia na tieto účely používať boli presunuté do samostatnej časti zákona, ktorá hovorí o oprávneniach obecnej polície.</w:t>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t xml:space="preserve">V § 3 odsek 1 písm. c) a d) sa obsah doterajšieho textu nemení, zmena sa týka iba presnejšieho </w:t>
      </w:r>
      <w:r>
        <w:rPr>
          <w:rFonts w:ascii="Times New Roman" w:hAnsi="Times New Roman" w:cs="Times New Roman"/>
          <w:szCs w:val="24"/>
        </w:rPr>
        <w:t xml:space="preserve">štylistického </w:t>
      </w:r>
      <w:r w:rsidRPr="006A0862">
        <w:rPr>
          <w:rFonts w:ascii="Times New Roman" w:hAnsi="Times New Roman" w:cs="Times New Roman"/>
          <w:szCs w:val="24"/>
        </w:rPr>
        <w:t>naformulovania úloh obecnej polície v oblasti ochrany životného prostredia a poriadku a čistoty na verejne prístupných miestach.</w:t>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t xml:space="preserve">V § 3 odsek 1 písm. e) sa iba presnejšie formulujú úlohy v oblasti samosprávnych rozhodnutí. Obecná polícia totiž väčšinou </w:t>
      </w:r>
      <w:r>
        <w:rPr>
          <w:rFonts w:ascii="Times New Roman" w:hAnsi="Times New Roman" w:cs="Times New Roman"/>
          <w:szCs w:val="24"/>
        </w:rPr>
        <w:t>„</w:t>
      </w:r>
      <w:r w:rsidRPr="006A0862">
        <w:rPr>
          <w:rFonts w:ascii="Times New Roman" w:hAnsi="Times New Roman" w:cs="Times New Roman"/>
          <w:szCs w:val="24"/>
        </w:rPr>
        <w:t>vykonáva kontrolu</w:t>
      </w:r>
      <w:r>
        <w:rPr>
          <w:rFonts w:ascii="Times New Roman" w:hAnsi="Times New Roman" w:cs="Times New Roman"/>
          <w:szCs w:val="24"/>
        </w:rPr>
        <w:t>“</w:t>
      </w:r>
      <w:r w:rsidRPr="006A0862">
        <w:rPr>
          <w:rFonts w:ascii="Times New Roman" w:hAnsi="Times New Roman" w:cs="Times New Roman"/>
          <w:szCs w:val="24"/>
        </w:rPr>
        <w:t xml:space="preserve"> dodržiavania týchto právnych aktov.</w:t>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t xml:space="preserve">V § 3 odsek 1 písm. f) sa slovné spojenie „ukladá a vyberá v blokovom konaní pokuty za priestupky...“ v súlade s právnou teóriou nahrádza slovným spojením „prejednáva v blokovom konaní priestupky...“ </w:t>
      </w:r>
    </w:p>
    <w:p w:rsidR="0031771B" w:rsidRPr="006A0862" w:rsidP="0031771B">
      <w:pPr>
        <w:pStyle w:val="BodyTextIndent"/>
        <w:tabs>
          <w:tab w:val="left" w:pos="708"/>
        </w:tabs>
        <w:ind w:firstLine="426"/>
        <w:rPr>
          <w:rFonts w:ascii="Times New Roman" w:hAnsi="Times New Roman" w:cs="Times New Roman"/>
          <w:szCs w:val="24"/>
        </w:rPr>
      </w:pPr>
      <w:r w:rsidRPr="006A0862">
        <w:rPr>
          <w:rFonts w:ascii="Times New Roman" w:hAnsi="Times New Roman" w:cs="Times New Roman"/>
          <w:szCs w:val="24"/>
        </w:rPr>
        <w:tab/>
        <w:t>V § 3 odsek 1 písm. f) sa ďalej rozširuje oprávnenie prejednávať niektoré ďalšie priestupky proti bezpečnosti a plynulosti cestnej premávky a to priestupky, ktoré sú spáchané neuposlúchnutím zákazu zastavenia alebo státia vyplývajúceho z § 24 zákona NR SR č. 315/1996 Z.z. o premávke na pozemných komunikáciách. Doterajšie znenie zákona hovorí o riešení priestupkov proti bezpečnosti a plynulosti cestnej premávky, ktoré sú spá</w:t>
      </w:r>
      <w:r>
        <w:rPr>
          <w:rFonts w:ascii="Times New Roman" w:hAnsi="Times New Roman" w:cs="Times New Roman"/>
          <w:szCs w:val="24"/>
        </w:rPr>
        <w:t>chané „neuposlúchnutím zákazu“,</w:t>
      </w:r>
      <w:r w:rsidRPr="006A0862">
        <w:rPr>
          <w:rFonts w:ascii="Times New Roman" w:hAnsi="Times New Roman" w:cs="Times New Roman"/>
          <w:szCs w:val="24"/>
        </w:rPr>
        <w:t xml:space="preserve"> vyplýva</w:t>
      </w:r>
      <w:r>
        <w:rPr>
          <w:rFonts w:ascii="Times New Roman" w:hAnsi="Times New Roman" w:cs="Times New Roman"/>
          <w:szCs w:val="24"/>
        </w:rPr>
        <w:t>júceho</w:t>
      </w:r>
      <w:r w:rsidRPr="006A0862">
        <w:rPr>
          <w:rFonts w:ascii="Times New Roman" w:hAnsi="Times New Roman" w:cs="Times New Roman"/>
          <w:szCs w:val="24"/>
        </w:rPr>
        <w:t xml:space="preserve"> z úpravy cestnej premávky vykonanej dopravnými značkami alebo dopravnými zariadeniami. Neumožňuje však postihovať ďalšie priestupky v tzv. stacionárnej doprave. Takými sú napr. zastavenie a státie na chodníku, v blízkosti križovatky alebo priamo v nej, na moste, atď. Nové znenie umožňuje postihovať i takéto priestupky. V mnohých prípadoch sa stávalo, že ak obecný policajt riešil vodiča stojaceho na priechode pre chodcov, alebo ponechal vozidlo na chodníku, nemohol ho riešiť v blokovom konaní, napriek tomu, že priestupok bol spoľahlivo zistený, vodič vozidla bol ochotný zaplatiť blokovú pokutu, ale muselo byť s ním spísané oznámenie o dopravnom priestupku a vodič bol vlastne „šikanovaný“ tým, že nemohol </w:t>
      </w:r>
      <w:r>
        <w:rPr>
          <w:rFonts w:ascii="Times New Roman" w:hAnsi="Times New Roman" w:cs="Times New Roman"/>
          <w:szCs w:val="24"/>
        </w:rPr>
        <w:t>byť spáchaný priestupok vyriešený</w:t>
      </w:r>
      <w:r w:rsidRPr="006A0862">
        <w:rPr>
          <w:rFonts w:ascii="Times New Roman" w:hAnsi="Times New Roman" w:cs="Times New Roman"/>
          <w:szCs w:val="24"/>
        </w:rPr>
        <w:t xml:space="preserve"> na mieste a jednoduchším spôsobom, ale musel sa následne dostaviť na prejednanie priestupku, čo v neposlednom rade zvýšilo finančný postih, ktorý nie vždy vyjadroval závažnosť ním spáchaného priestupku. </w:t>
      </w:r>
    </w:p>
    <w:p w:rsidR="0031771B" w:rsidRPr="006A0862" w:rsidP="0031771B">
      <w:pPr>
        <w:pStyle w:val="BodyTextIndent"/>
        <w:tabs>
          <w:tab w:val="left" w:pos="708"/>
        </w:tabs>
        <w:rPr>
          <w:rFonts w:ascii="Times New Roman" w:hAnsi="Times New Roman" w:cs="Times New Roman"/>
          <w:szCs w:val="24"/>
        </w:rPr>
      </w:pPr>
      <w:r w:rsidRPr="006A0862">
        <w:rPr>
          <w:rFonts w:ascii="Times New Roman" w:hAnsi="Times New Roman" w:cs="Times New Roman"/>
          <w:szCs w:val="24"/>
        </w:rPr>
        <w:tab/>
        <w:t>§ 3 odsek 1 písm. g) - Objasňovanie priestupkov sa dostáva pod samostatné písmeno základných úloh.</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 3 odsek 1 písm. i) - Obecná polícia je určená zákonom o integrovanom záchrannom systéme ako jedna zo záchranných zložiek a sú stanovené úlohy, ktoré má</w:t>
      </w:r>
      <w:r>
        <w:rPr>
          <w:rFonts w:ascii="Times New Roman" w:hAnsi="Times New Roman" w:cs="Times New Roman"/>
          <w:szCs w:val="24"/>
        </w:rPr>
        <w:t xml:space="preserve"> v jednotlivých prípadoch plniť. O</w:t>
      </w:r>
      <w:r w:rsidRPr="006A0862">
        <w:rPr>
          <w:rFonts w:ascii="Times New Roman" w:hAnsi="Times New Roman" w:cs="Times New Roman"/>
          <w:szCs w:val="24"/>
        </w:rPr>
        <w:t>bdobne to je v rámci činnosti civilnej ochrany, kedy aj za súčasnej situácie už niektoré obecné polície plnia úlohy tejto oblasti.</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4,5.</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Odkaz na súvisiaci právny predpis.</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6.</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 xml:space="preserve">Nový § 3a dáva priestor obecným zastupiteľstvám </w:t>
      </w:r>
      <w:r>
        <w:rPr>
          <w:rFonts w:ascii="Times New Roman" w:hAnsi="Times New Roman" w:cs="Times New Roman"/>
          <w:szCs w:val="24"/>
        </w:rPr>
        <w:t xml:space="preserve">právny </w:t>
      </w:r>
      <w:r w:rsidRPr="006A0862">
        <w:rPr>
          <w:rFonts w:ascii="Times New Roman" w:hAnsi="Times New Roman" w:cs="Times New Roman"/>
          <w:szCs w:val="24"/>
        </w:rPr>
        <w:t>priestor uzavrieť zmluvu o vykonávaní činnosti obecnej polície jednej obce na území obce druhej. Táto potreba vyplýva:</w:t>
      </w:r>
    </w:p>
    <w:p w:rsidR="0031771B" w:rsidRPr="006A0862" w:rsidP="0031771B">
      <w:pPr>
        <w:pStyle w:val="BodyTextIndent"/>
        <w:numPr>
          <w:ilvl w:val="0"/>
          <w:numId w:val="12"/>
        </w:numPr>
        <w:tabs>
          <w:tab w:val="left" w:pos="720"/>
        </w:tabs>
        <w:rPr>
          <w:rFonts w:ascii="Times New Roman" w:hAnsi="Times New Roman" w:cs="Times New Roman"/>
          <w:szCs w:val="24"/>
        </w:rPr>
      </w:pPr>
      <w:r w:rsidRPr="006A0862">
        <w:rPr>
          <w:rFonts w:ascii="Times New Roman" w:hAnsi="Times New Roman" w:cs="Times New Roman"/>
          <w:szCs w:val="24"/>
        </w:rPr>
        <w:t>z nutnosti riešenia mimoriadnych udalostí typu živelných pohrôm a katastrof,</w:t>
      </w:r>
    </w:p>
    <w:p w:rsidR="0031771B" w:rsidRPr="006A0862" w:rsidP="0031771B">
      <w:pPr>
        <w:pStyle w:val="BodyTextIndent"/>
        <w:numPr>
          <w:ilvl w:val="0"/>
          <w:numId w:val="12"/>
        </w:numPr>
        <w:tabs>
          <w:tab w:val="left" w:pos="720"/>
        </w:tabs>
        <w:rPr>
          <w:rFonts w:ascii="Times New Roman" w:hAnsi="Times New Roman" w:cs="Times New Roman"/>
          <w:szCs w:val="24"/>
        </w:rPr>
      </w:pPr>
      <w:r w:rsidRPr="006A0862">
        <w:rPr>
          <w:rFonts w:ascii="Times New Roman" w:hAnsi="Times New Roman" w:cs="Times New Roman"/>
          <w:szCs w:val="24"/>
        </w:rPr>
        <w:t>z potreby nasadenia väčšieho počtu príslušníkov obecnej polície v prípade zabezpečovania verejného poriadku v súvislosti s rôznymi, kultúrnymi, športovými, medzinárodnými akciami,</w:t>
      </w:r>
    </w:p>
    <w:p w:rsidR="0031771B" w:rsidRPr="006A0862" w:rsidP="0031771B">
      <w:pPr>
        <w:pStyle w:val="BodyTextIndent"/>
        <w:numPr>
          <w:ilvl w:val="0"/>
          <w:numId w:val="12"/>
        </w:numPr>
        <w:tabs>
          <w:tab w:val="left" w:pos="720"/>
        </w:tabs>
        <w:rPr>
          <w:rFonts w:ascii="Times New Roman" w:hAnsi="Times New Roman" w:cs="Times New Roman"/>
          <w:szCs w:val="24"/>
        </w:rPr>
      </w:pPr>
      <w:r w:rsidRPr="006A0862">
        <w:rPr>
          <w:rFonts w:ascii="Times New Roman" w:hAnsi="Times New Roman" w:cs="Times New Roman"/>
          <w:szCs w:val="24"/>
        </w:rPr>
        <w:t xml:space="preserve">z potreby zabezpečenia bežného plnenia úloh obecnej polície s cieľom zabezpečiť verejný poriadok v obciach, ktoré vzhľadom k svojej veľkosti a počtu obyvateľov nemajú zriadenú obecnú políciu a zároveň sú v geografickej blízkosti obce, ktorá obecnú políciu zriadenú má. </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7.</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 xml:space="preserve">Do § 4 sa pod nadpis „Organizácia obecnej polície“ </w:t>
      </w:r>
      <w:r>
        <w:rPr>
          <w:rFonts w:ascii="Times New Roman" w:hAnsi="Times New Roman" w:cs="Times New Roman"/>
          <w:szCs w:val="24"/>
        </w:rPr>
        <w:t>presúvajú</w:t>
      </w:r>
      <w:r w:rsidRPr="006A0862">
        <w:rPr>
          <w:rFonts w:ascii="Times New Roman" w:hAnsi="Times New Roman" w:cs="Times New Roman"/>
          <w:szCs w:val="24"/>
        </w:rPr>
        <w:t xml:space="preserve"> nové odseky označené ako 1, 3 a 4, ktorých text bol súčasťou § 2 a ktoré logicky</w:t>
      </w:r>
      <w:r>
        <w:rPr>
          <w:rFonts w:ascii="Times New Roman" w:hAnsi="Times New Roman" w:cs="Times New Roman"/>
          <w:szCs w:val="24"/>
        </w:rPr>
        <w:t xml:space="preserve"> a obsahovo</w:t>
      </w:r>
      <w:r w:rsidRPr="006A0862">
        <w:rPr>
          <w:rFonts w:ascii="Times New Roman" w:hAnsi="Times New Roman" w:cs="Times New Roman"/>
          <w:szCs w:val="24"/>
        </w:rPr>
        <w:t xml:space="preserve"> patria do tohto §.</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 xml:space="preserve">V § 4 odsek </w:t>
      </w:r>
      <w:r>
        <w:rPr>
          <w:rFonts w:ascii="Times New Roman" w:hAnsi="Times New Roman" w:cs="Times New Roman"/>
          <w:szCs w:val="24"/>
        </w:rPr>
        <w:t>3</w:t>
      </w:r>
      <w:r w:rsidRPr="006A0862">
        <w:rPr>
          <w:rFonts w:ascii="Times New Roman" w:hAnsi="Times New Roman" w:cs="Times New Roman"/>
          <w:szCs w:val="24"/>
        </w:rPr>
        <w:t>. sa vkladá text, ktorý jednoznačne hovorí o náčelníkovi obecnej polície ako o príslušníkovi obecnej polície so všetkými oprávneniami, ale aj povinnosťami, ktoré príslušník obecnej polície má a zároveň vylučuje možnosť aby sa náčelníkom obecnej polície stal človek bez príslušnej osobitnej kvalifikácie napríklad na základe politickej vôle v obci.</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8, 9.</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Odkaz na súvisiaci právny predpis.</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10.</w:t>
      </w:r>
    </w:p>
    <w:p w:rsidR="0031771B" w:rsidRPr="00EC2112"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Text</w:t>
      </w:r>
      <w:r w:rsidRPr="006A0862">
        <w:rPr>
          <w:rFonts w:ascii="Times New Roman" w:hAnsi="Times New Roman" w:cs="Times New Roman"/>
          <w:szCs w:val="24"/>
        </w:rPr>
        <w:t xml:space="preserve"> v § 5 odsek 1 diferencuje zamestnancov obecnej polície na dve skupiny čím je vytvorený priestor,</w:t>
      </w:r>
      <w:r>
        <w:rPr>
          <w:rFonts w:ascii="Times New Roman" w:hAnsi="Times New Roman" w:cs="Times New Roman"/>
          <w:szCs w:val="24"/>
        </w:rPr>
        <w:t xml:space="preserve"> aby zamestnancami</w:t>
      </w:r>
      <w:r w:rsidRPr="006A0862">
        <w:rPr>
          <w:rFonts w:ascii="Times New Roman" w:hAnsi="Times New Roman" w:cs="Times New Roman"/>
          <w:szCs w:val="24"/>
        </w:rPr>
        <w:t xml:space="preserve"> obecnej polície</w:t>
      </w:r>
      <w:r>
        <w:rPr>
          <w:rFonts w:ascii="Times New Roman" w:hAnsi="Times New Roman" w:cs="Times New Roman"/>
          <w:szCs w:val="24"/>
        </w:rPr>
        <w:t>,</w:t>
      </w:r>
      <w:r w:rsidRPr="006A0862">
        <w:rPr>
          <w:rFonts w:ascii="Times New Roman" w:hAnsi="Times New Roman" w:cs="Times New Roman"/>
          <w:szCs w:val="24"/>
        </w:rPr>
        <w:t xml:space="preserve"> ako určitej organizačnej časti jedného zamestnávateľa a to obce, mohli byť okrem príslušníkov obecnej polície aj zamestnanci, ktorí nemajú špeciálne postavenie, povinnosti a oprávnenia v zmysle tohto zákona</w:t>
      </w:r>
      <w:r>
        <w:rPr>
          <w:rFonts w:ascii="Times New Roman" w:hAnsi="Times New Roman" w:cs="Times New Roman"/>
          <w:szCs w:val="24"/>
        </w:rPr>
        <w:t>,</w:t>
      </w:r>
      <w:r w:rsidRPr="006A0862">
        <w:rPr>
          <w:rFonts w:ascii="Times New Roman" w:hAnsi="Times New Roman" w:cs="Times New Roman"/>
          <w:szCs w:val="24"/>
        </w:rPr>
        <w:t xml:space="preserve"> ale ich činnosť je pre zabezpečenie chodu obecnej polície nevyhnutná. Jedná sa napr. u mzdové pracovníčky, sekretárky, upratovačky a pod. Takýmto spôsobom je vlastne iba legalizovaný už existujúci stav, pretože vo väčšine obecných polícií sú podobní zamestnanci </w:t>
      </w:r>
      <w:r>
        <w:rPr>
          <w:rFonts w:ascii="Times New Roman" w:hAnsi="Times New Roman" w:cs="Times New Roman"/>
          <w:szCs w:val="24"/>
        </w:rPr>
        <w:t xml:space="preserve">obce </w:t>
      </w:r>
      <w:r w:rsidRPr="006A0862">
        <w:rPr>
          <w:rFonts w:ascii="Times New Roman" w:hAnsi="Times New Roman" w:cs="Times New Roman"/>
          <w:szCs w:val="24"/>
        </w:rPr>
        <w:t>zamestnaní.</w:t>
      </w:r>
    </w:p>
    <w:p w:rsidR="0031771B" w:rsidRPr="006A0862" w:rsidP="0031771B">
      <w:pPr>
        <w:pStyle w:val="BodyTextIndent"/>
        <w:tabs>
          <w:tab w:val="left" w:pos="709"/>
        </w:tabs>
        <w:rPr>
          <w:rFonts w:ascii="Times New Roman" w:hAnsi="Times New Roman" w:cs="Times New Roman"/>
          <w:szCs w:val="24"/>
        </w:rPr>
      </w:pPr>
      <w:r w:rsidRPr="00EC2112">
        <w:rPr>
          <w:rFonts w:ascii="Times New Roman" w:hAnsi="Times New Roman" w:cs="Times New Roman"/>
          <w:szCs w:val="24"/>
        </w:rPr>
        <w:tab/>
      </w:r>
      <w:r w:rsidRPr="006A0862">
        <w:rPr>
          <w:rFonts w:ascii="Times New Roman" w:hAnsi="Times New Roman" w:cs="Times New Roman"/>
          <w:szCs w:val="24"/>
          <w:lang w:val="en-US"/>
        </w:rPr>
        <w:t xml:space="preserve">V § 5 odsek 2 sa </w:t>
      </w:r>
      <w:r w:rsidRPr="006A0862">
        <w:rPr>
          <w:rFonts w:ascii="Times New Roman" w:hAnsi="Times New Roman" w:cs="Times New Roman"/>
          <w:szCs w:val="24"/>
        </w:rPr>
        <w:t>podmienky, ktoré musí spĺňať príslušník obecnej polície rozširujú u podmienku spoľahlivosti.</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V § 5 odsek 3 je definované aká osoba sa považuje za bezúhonnú. Táto definícia doposiaľ v zákone chýbala.</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V § 5 odsek 4 je definované aká osoba sa nepovažuje za spoľahlivú. Táto definícia doposiaľ v zákone chýbala.</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V § 5 odsek 5 je definované akým spôsobom sa preukazuje telesná a duševná spôsobilosť. Táto definícia doposiaľ v zákone chýbala.</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V § 5 odsek 6 je definovaná nutnosť s</w:t>
      </w:r>
      <w:r>
        <w:rPr>
          <w:rFonts w:ascii="Times New Roman" w:hAnsi="Times New Roman" w:cs="Times New Roman"/>
          <w:szCs w:val="24"/>
        </w:rPr>
        <w:t xml:space="preserve">pĺňať všetky uvedené podmienky </w:t>
      </w:r>
      <w:r w:rsidRPr="006A0862">
        <w:rPr>
          <w:rFonts w:ascii="Times New Roman" w:hAnsi="Times New Roman" w:cs="Times New Roman"/>
          <w:szCs w:val="24"/>
        </w:rPr>
        <w:t>po celý čas trvania pracovného pomeru.</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V § 5 odsek 7 je text sľubu príslušníka obecnej polície, ktorý je totožný s textom sľubu v doterajšom znení zákona.</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11.</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Odkaz na súvisiaci právny predpis.</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12.</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V § 6 odsek 1 je za slovom „náčelník“ vypustený odkaz na § 19 ods. 2 zákona SNR č. 369/1990 Zb., ktorý už v súčasnosti v uvedenom zákone neexistuje.</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13.</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 xml:space="preserve">Odkaz na súvisiaci právny predpis sa vypúšťa. </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14.</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Slovo „okamžite“ je nahradené slovom „bezodkladne“ pretože lepšie vystihuje reálnu situáciu.</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Ad 15.</w:t>
      </w: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ab/>
        <w:t>Slovné spojenie „veliteľom príslušného útvaru Policajného zboru“ je nahradené slovný</w:t>
      </w:r>
      <w:r>
        <w:rPr>
          <w:rFonts w:ascii="Times New Roman" w:hAnsi="Times New Roman" w:cs="Times New Roman"/>
          <w:szCs w:val="24"/>
        </w:rPr>
        <w:t>m</w:t>
      </w:r>
      <w:r w:rsidRPr="006A0862">
        <w:rPr>
          <w:rFonts w:ascii="Times New Roman" w:hAnsi="Times New Roman" w:cs="Times New Roman"/>
          <w:szCs w:val="24"/>
        </w:rPr>
        <w:t xml:space="preserve"> spojením „riaditeľom príslušného útvaru Policajného zboru“, vzhľadom k tomu, že útvary PZ riadia riaditelia.</w:t>
      </w:r>
    </w:p>
    <w:p w:rsidR="0031771B" w:rsidRPr="006A0862" w:rsidP="0031771B">
      <w:pPr>
        <w:pStyle w:val="BodyTextIndent"/>
        <w:tabs>
          <w:tab w:val="left" w:pos="709"/>
        </w:tabs>
        <w:rPr>
          <w:rFonts w:ascii="Times New Roman" w:hAnsi="Times New Roman" w:cs="Times New Roman"/>
          <w:szCs w:val="24"/>
        </w:rPr>
      </w:pPr>
    </w:p>
    <w:p w:rsidR="0031771B" w:rsidRPr="006A0862" w:rsidP="0031771B">
      <w:pPr>
        <w:pStyle w:val="BodyTextIndent"/>
        <w:tabs>
          <w:tab w:val="left" w:pos="709"/>
        </w:tabs>
        <w:rPr>
          <w:rFonts w:ascii="Times New Roman" w:hAnsi="Times New Roman" w:cs="Times New Roman"/>
          <w:szCs w:val="24"/>
        </w:rPr>
      </w:pPr>
      <w:r w:rsidRPr="006A0862">
        <w:rPr>
          <w:rFonts w:ascii="Times New Roman" w:hAnsi="Times New Roman" w:cs="Times New Roman"/>
          <w:szCs w:val="24"/>
        </w:rPr>
        <w:t xml:space="preserve">Ad 16. </w:t>
      </w:r>
    </w:p>
    <w:p w:rsidR="0031771B" w:rsidRPr="006A0862" w:rsidP="0031771B">
      <w:pPr>
        <w:pStyle w:val="FootnoteText"/>
        <w:numPr>
          <w:numId w:val="0"/>
        </w:numPr>
        <w:tabs>
          <w:tab w:val="left" w:pos="0"/>
        </w:tabs>
        <w:jc w:val="both"/>
        <w:rPr>
          <w:rFonts w:ascii="Times New Roman" w:hAnsi="Times New Roman" w:cs="Times New Roman"/>
          <w:sz w:val="24"/>
          <w:szCs w:val="24"/>
        </w:rPr>
      </w:pPr>
      <w:r w:rsidRPr="006A0862">
        <w:rPr>
          <w:rFonts w:ascii="Times New Roman" w:hAnsi="Times New Roman" w:cs="Times New Roman"/>
          <w:sz w:val="24"/>
          <w:szCs w:val="24"/>
        </w:rPr>
        <w:tab/>
      </w:r>
      <w:r w:rsidRPr="006A0862">
        <w:rPr>
          <w:rFonts w:ascii="Times New Roman" w:hAnsi="Times New Roman" w:cs="Times New Roman"/>
          <w:sz w:val="24"/>
          <w:szCs w:val="24"/>
        </w:rPr>
        <w:t>V § 6 odsek 1 písm. c) sa za text: „Policajného zboru“ vkladá text: „ a Železničnej polície,“</w:t>
      </w:r>
      <w:r w:rsidRPr="006A0862">
        <w:rPr>
          <w:rFonts w:ascii="Times New Roman" w:hAnsi="Times New Roman" w:cs="Times New Roman"/>
          <w:sz w:val="24"/>
          <w:szCs w:val="24"/>
        </w:rPr>
        <w:t>, pretože v praxi je nutná spolupráca aj s touto ozbrojenou zložkou, ktorá sa od Policajného zboru odčlenila.</w:t>
      </w:r>
    </w:p>
    <w:p w:rsidR="0031771B" w:rsidRPr="006A0862" w:rsidP="0031771B">
      <w:pPr>
        <w:pStyle w:val="FootnoteText"/>
        <w:numPr>
          <w:numId w:val="0"/>
        </w:numPr>
        <w:tabs>
          <w:tab w:val="left" w:pos="0"/>
        </w:tabs>
        <w:jc w:val="both"/>
        <w:rPr>
          <w:rFonts w:ascii="Times New Roman" w:hAnsi="Times New Roman" w:cs="Times New Roman"/>
          <w:sz w:val="24"/>
          <w:szCs w:val="24"/>
        </w:rPr>
      </w:pPr>
    </w:p>
    <w:p w:rsidR="0031771B" w:rsidRPr="006A0862" w:rsidP="0031771B">
      <w:pPr>
        <w:pStyle w:val="FootnoteText"/>
        <w:numPr>
          <w:numId w:val="0"/>
        </w:numPr>
        <w:tabs>
          <w:tab w:val="left" w:pos="0"/>
        </w:tabs>
        <w:jc w:val="both"/>
        <w:rPr>
          <w:rFonts w:ascii="Times New Roman" w:hAnsi="Times New Roman" w:cs="Times New Roman"/>
          <w:sz w:val="24"/>
          <w:szCs w:val="24"/>
        </w:rPr>
      </w:pPr>
      <w:r w:rsidRPr="006A0862">
        <w:rPr>
          <w:rFonts w:ascii="Times New Roman" w:hAnsi="Times New Roman" w:cs="Times New Roman"/>
          <w:sz w:val="24"/>
          <w:szCs w:val="24"/>
        </w:rPr>
        <w:t>Ad 17.</w:t>
      </w:r>
    </w:p>
    <w:p w:rsidR="0031771B" w:rsidRPr="006A0862" w:rsidP="0031771B">
      <w:pPr>
        <w:pStyle w:val="FootnoteText"/>
        <w:numPr>
          <w:numId w:val="0"/>
        </w:numPr>
        <w:tabs>
          <w:tab w:val="left" w:pos="0"/>
        </w:tabs>
        <w:jc w:val="both"/>
        <w:rPr>
          <w:rFonts w:ascii="Times New Roman" w:hAnsi="Times New Roman" w:cs="Times New Roman"/>
          <w:sz w:val="24"/>
          <w:szCs w:val="24"/>
        </w:rPr>
      </w:pPr>
      <w:r w:rsidRPr="006A0862">
        <w:rPr>
          <w:rFonts w:ascii="Times New Roman" w:hAnsi="Times New Roman" w:cs="Times New Roman"/>
          <w:sz w:val="24"/>
          <w:szCs w:val="24"/>
        </w:rPr>
        <w:tab/>
      </w:r>
      <w:r w:rsidRPr="006A0862">
        <w:rPr>
          <w:rFonts w:ascii="Times New Roman" w:hAnsi="Times New Roman" w:cs="Times New Roman"/>
          <w:sz w:val="24"/>
          <w:szCs w:val="24"/>
        </w:rPr>
        <w:t>V § 7 odsek 1 písm. b) sa pôvodný text nahrádza textom, z ktorého vyplýva, že bezdôvodná ujma nesmie byť pri činnosti obecnej polície spôsobená komukoľvek a nie len osobe, proti ktorej činnosť smeruje, čím sú chránené práva širšieho okruhu osôb.</w:t>
      </w:r>
    </w:p>
    <w:p w:rsidR="0031771B" w:rsidRPr="006A0862" w:rsidP="0031771B">
      <w:pPr>
        <w:pStyle w:val="FootnoteText"/>
        <w:numPr>
          <w:numId w:val="0"/>
        </w:numPr>
        <w:tabs>
          <w:tab w:val="left" w:pos="0"/>
        </w:tabs>
        <w:jc w:val="both"/>
        <w:rPr>
          <w:rFonts w:ascii="Times New Roman" w:hAnsi="Times New Roman" w:cs="Times New Roman"/>
          <w:sz w:val="24"/>
          <w:szCs w:val="24"/>
        </w:rPr>
      </w:pPr>
    </w:p>
    <w:p w:rsidR="0031771B" w:rsidRPr="006A0862" w:rsidP="0031771B">
      <w:pPr>
        <w:pStyle w:val="FootnoteText"/>
        <w:numPr>
          <w:numId w:val="0"/>
        </w:numPr>
        <w:tabs>
          <w:tab w:val="left" w:pos="0"/>
        </w:tabs>
        <w:jc w:val="both"/>
        <w:rPr>
          <w:rFonts w:ascii="Times New Roman" w:hAnsi="Times New Roman" w:cs="Times New Roman"/>
          <w:sz w:val="24"/>
          <w:szCs w:val="24"/>
        </w:rPr>
      </w:pPr>
      <w:r w:rsidRPr="006A0862">
        <w:rPr>
          <w:rFonts w:ascii="Times New Roman" w:hAnsi="Times New Roman" w:cs="Times New Roman"/>
          <w:sz w:val="24"/>
          <w:szCs w:val="24"/>
        </w:rPr>
        <w:t>Ad  18.</w:t>
      </w:r>
    </w:p>
    <w:p w:rsidR="0031771B" w:rsidRPr="006A0862"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b/>
        <w:t>V § 7 odsek 1 písm. c) a d) sa slovo „zakročiť“ nahrádza slovami „vykonať zákrok“, pretože takáto formulácia je štylisticky správnejšia.</w:t>
      </w:r>
    </w:p>
    <w:p w:rsidR="0031771B" w:rsidRPr="006A0862" w:rsidP="0031771B">
      <w:pPr>
        <w:pStyle w:val="PlainText"/>
        <w:jc w:val="both"/>
        <w:rPr>
          <w:rFonts w:ascii="Times New Roman" w:hAnsi="Times New Roman" w:cs="Times New Roman"/>
          <w:sz w:val="24"/>
          <w:szCs w:val="24"/>
        </w:rPr>
      </w:pPr>
    </w:p>
    <w:p w:rsidR="0031771B" w:rsidRPr="006A0862"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Ad 19.</w:t>
      </w:r>
    </w:p>
    <w:p w:rsidR="0031771B" w:rsidRPr="006A0862"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b/>
        <w:t>V § 7 sa za odsek 1 vkladajú nové odseky 2 a 3, ktoré definujú pojmy „plnenie úloh obecnej polície“ a „zákrok“ pretože doterajšia právna úprava umožňovala ich nejednotný výklad.</w:t>
      </w:r>
    </w:p>
    <w:p w:rsidR="0031771B" w:rsidRPr="006A0862" w:rsidP="0031771B">
      <w:pPr>
        <w:pStyle w:val="PlainText"/>
        <w:jc w:val="both"/>
        <w:rPr>
          <w:rFonts w:ascii="Times New Roman" w:hAnsi="Times New Roman" w:cs="Times New Roman"/>
          <w:sz w:val="24"/>
          <w:szCs w:val="24"/>
        </w:rPr>
      </w:pPr>
    </w:p>
    <w:p w:rsidR="0031771B" w:rsidRPr="006A0862"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Ad 20.</w:t>
      </w:r>
    </w:p>
    <w:p w:rsidR="0031771B" w:rsidRPr="006A0862"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b/>
        <w:t>V § 8 sa z pôvodného textu obsahujúceho „všeobecné oprávnenia“ niektoré oprávnenia vypúšťajú a zároveň sú definované podrobnejšie v samostatných paragrafoch 8a, 8b, 8c a 8d.</w:t>
      </w:r>
    </w:p>
    <w:p w:rsidR="0031771B" w:rsidRPr="006A0862"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b/>
        <w:t>Oprávnenie v § 8 odsek 1 je prebraté z doterajšieho textu.</w:t>
      </w:r>
    </w:p>
    <w:p w:rsidR="0031771B" w:rsidRPr="006A0862"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b/>
        <w:t>Oprávnenie v § 8 odsek 2 je nové oprávnenie</w:t>
      </w:r>
      <w:r>
        <w:rPr>
          <w:rFonts w:ascii="Times New Roman" w:hAnsi="Times New Roman" w:cs="Times New Roman"/>
          <w:sz w:val="24"/>
          <w:szCs w:val="24"/>
        </w:rPr>
        <w:t>,</w:t>
      </w:r>
      <w:r w:rsidRPr="006A0862">
        <w:rPr>
          <w:rFonts w:ascii="Times New Roman" w:hAnsi="Times New Roman" w:cs="Times New Roman"/>
          <w:sz w:val="24"/>
          <w:szCs w:val="24"/>
        </w:rPr>
        <w:t xml:space="preserve"> ktoré umožňuje </w:t>
      </w:r>
      <w:r w:rsidRPr="006A0862">
        <w:rPr>
          <w:rFonts w:ascii="Times New Roman" w:hAnsi="Times New Roman" w:cs="Times New Roman"/>
          <w:bCs/>
          <w:sz w:val="24"/>
          <w:szCs w:val="24"/>
        </w:rPr>
        <w:t>ukončiť zákrok</w:t>
      </w:r>
      <w:r w:rsidRPr="006A0862">
        <w:rPr>
          <w:rFonts w:ascii="Times New Roman" w:hAnsi="Times New Roman" w:cs="Times New Roman"/>
          <w:sz w:val="24"/>
          <w:szCs w:val="24"/>
        </w:rPr>
        <w:t xml:space="preserve"> i mimo územia obce svojej pôsobnosti. Jedná sa o riešenie nedostatku vyplývajúceho z doterajšieho znenia zákona, ktorý v praxi spôsoboval neoprávnenosť zakročiť voči páchateľovi, ktorý konal protiprávne</w:t>
      </w:r>
      <w:r>
        <w:rPr>
          <w:rFonts w:ascii="Times New Roman" w:hAnsi="Times New Roman" w:cs="Times New Roman"/>
          <w:sz w:val="24"/>
          <w:szCs w:val="24"/>
        </w:rPr>
        <w:t>,</w:t>
      </w:r>
      <w:r w:rsidRPr="006A0862">
        <w:rPr>
          <w:rFonts w:ascii="Times New Roman" w:hAnsi="Times New Roman" w:cs="Times New Roman"/>
          <w:sz w:val="24"/>
          <w:szCs w:val="24"/>
        </w:rPr>
        <w:t xml:space="preserve"> ale následne opustil kataster obce.</w:t>
      </w:r>
    </w:p>
    <w:p w:rsidR="0031771B" w:rsidRPr="006A0862"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sidRPr="006A0862">
        <w:rPr>
          <w:rFonts w:ascii="Times New Roman" w:hAnsi="Times New Roman" w:cs="Times New Roman"/>
          <w:sz w:val="24"/>
          <w:szCs w:val="24"/>
        </w:rPr>
        <w:t>Ad 21.</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6A0862">
        <w:rPr>
          <w:rFonts w:ascii="Times New Roman" w:hAnsi="Times New Roman" w:cs="Times New Roman"/>
          <w:szCs w:val="24"/>
        </w:rPr>
        <w:t>Odkaz na súvisiaci právny predpis</w:t>
      </w:r>
      <w:r>
        <w:rPr>
          <w:rFonts w:ascii="Times New Roman" w:hAnsi="Times New Roman" w:cs="Times New Roman"/>
          <w:szCs w:val="24"/>
        </w:rPr>
        <w:t xml:space="preserve"> sa vypúšťa</w:t>
      </w:r>
      <w:r w:rsidRPr="006A0862">
        <w:rPr>
          <w:rFonts w:ascii="Times New Roman" w:hAnsi="Times New Roman" w:cs="Times New Roman"/>
          <w:szCs w:val="24"/>
        </w:rPr>
        <w:t>.</w:t>
      </w:r>
    </w:p>
    <w:p w:rsidR="0031771B" w:rsidP="0031771B">
      <w:pPr>
        <w:pStyle w:val="BodyTextIndent"/>
        <w:tabs>
          <w:tab w:val="left" w:pos="709"/>
        </w:tabs>
        <w:rPr>
          <w:rFonts w:ascii="Times New Roman" w:hAnsi="Times New Roman" w:cs="Times New Roman"/>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 xml:space="preserve">Ad 22. </w:t>
      </w:r>
    </w:p>
    <w:p w:rsidR="0031771B" w:rsidP="0031771B">
      <w:pPr>
        <w:pStyle w:val="PlainText"/>
        <w:ind w:firstLine="708"/>
        <w:rPr>
          <w:rFonts w:ascii="Times New Roman" w:hAnsi="Times New Roman" w:cs="Times New Roman"/>
          <w:sz w:val="24"/>
          <w:szCs w:val="24"/>
        </w:rPr>
      </w:pPr>
      <w:r w:rsidRPr="006954EB">
        <w:rPr>
          <w:rFonts w:ascii="Times New Roman" w:hAnsi="Times New Roman" w:cs="Times New Roman"/>
          <w:sz w:val="24"/>
          <w:szCs w:val="24"/>
        </w:rPr>
        <w:t>§ 8a</w:t>
      </w:r>
      <w:r>
        <w:rPr>
          <w:rFonts w:ascii="Times New Roman" w:hAnsi="Times New Roman" w:cs="Times New Roman"/>
          <w:sz w:val="24"/>
          <w:szCs w:val="24"/>
        </w:rPr>
        <w:t xml:space="preserve"> odsek 1 upravuje o</w:t>
      </w:r>
      <w:r w:rsidRPr="006954EB">
        <w:rPr>
          <w:rFonts w:ascii="Times New Roman" w:hAnsi="Times New Roman" w:cs="Times New Roman"/>
          <w:sz w:val="24"/>
          <w:szCs w:val="24"/>
        </w:rPr>
        <w:t>právnenie obmedziť osobnú slobodu osoby</w:t>
      </w:r>
      <w:r>
        <w:rPr>
          <w:rFonts w:ascii="Times New Roman" w:hAnsi="Times New Roman" w:cs="Times New Roman"/>
          <w:sz w:val="24"/>
          <w:szCs w:val="24"/>
        </w:rPr>
        <w:t xml:space="preserve"> obsahovo zhodne, ako bolo toto oprávnenie definované v doterajšom znení zákona.</w:t>
      </w:r>
    </w:p>
    <w:p w:rsidR="0031771B" w:rsidRPr="006954E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Nový text v odseku 2 dáva možnosť príslušníkovi obecnej polície použiť za účelom obmedzenia osobnej slobody </w:t>
      </w:r>
      <w:r w:rsidRPr="006954EB">
        <w:rPr>
          <w:rFonts w:ascii="Times New Roman" w:hAnsi="Times New Roman" w:cs="Times New Roman"/>
          <w:bCs/>
          <w:sz w:val="24"/>
          <w:szCs w:val="24"/>
        </w:rPr>
        <w:t>pristihnutej pri páchaní alebo bezprostredne po spáchaní trestného činu</w:t>
      </w:r>
      <w:r>
        <w:rPr>
          <w:rFonts w:ascii="Times New Roman" w:hAnsi="Times New Roman" w:cs="Times New Roman"/>
          <w:bCs/>
          <w:sz w:val="24"/>
          <w:szCs w:val="24"/>
        </w:rPr>
        <w:t>, donucovacie prostriedky. Táto možnosť z doterajšej úpravy zákona o obecnej polícii nevyplývala a túto možnosť do rúk obecnej polície nedával ani Trestný poriadok, čo v praxi znamenalo, prekročenie právomocí príslušníka obecnej polície v prípade použitia donucovacích prostriedkov proti páchateľovi trestného činu v súvislosti s obmedzením jeho osobnej slobody.</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Nový text v odseku 3 presnejšie definuje povinnosti príslušníka obecnej polície v prípade obmedzenia osobnej slobody.</w:t>
      </w:r>
    </w:p>
    <w:p w:rsidR="0031771B" w:rsidP="0031771B">
      <w:pPr>
        <w:pStyle w:val="BodyTextIndent"/>
        <w:tabs>
          <w:tab w:val="left" w:pos="709"/>
        </w:tabs>
        <w:rPr>
          <w:rFonts w:ascii="Times New Roman" w:hAnsi="Times New Roman" w:cs="Times New Roman"/>
          <w:bCs/>
          <w:szCs w:val="24"/>
        </w:rPr>
      </w:pPr>
      <w:r>
        <w:rPr>
          <w:rFonts w:ascii="Times New Roman" w:hAnsi="Times New Roman" w:cs="Times New Roman"/>
          <w:szCs w:val="24"/>
        </w:rPr>
        <w:tab/>
        <w:t xml:space="preserve">§ 8b podrobnejšie upravuje doterajšie oprávnenie presvedčiť sa, či osoba nie je ozbrojená a zbraň odňať. Oproti doterajšiemu textu, kedy toto oprávnenie súviselo iba s obmedzením osobnej slobody osobe </w:t>
      </w:r>
      <w:r w:rsidRPr="006954EB">
        <w:rPr>
          <w:rFonts w:ascii="Times New Roman" w:hAnsi="Times New Roman" w:cs="Times New Roman"/>
          <w:bCs/>
          <w:szCs w:val="24"/>
        </w:rPr>
        <w:t>pristihnutej pri páchaní alebo bezprostredne po spáchaní trestného činu</w:t>
      </w:r>
      <w:r>
        <w:rPr>
          <w:rFonts w:ascii="Times New Roman" w:hAnsi="Times New Roman" w:cs="Times New Roman"/>
          <w:bCs/>
          <w:szCs w:val="24"/>
        </w:rPr>
        <w:t>, sa bude podľa odseku 1 môcť príslušník obecnej polície presvedčiť, či osoba nie je ozbrojená aj v prípade iných zákrokov. Nutnosť presvedčiť sa pri zákroku či osoba nie je ozbrojená je z hľadiska bezpečnosti nesporná. Zároveň je oprávnenie rozšírené i o možnosť použiť donucovacie prostriedky za účelom odňatia zbrane.</w:t>
      </w:r>
    </w:p>
    <w:p w:rsidR="0031771B" w:rsidP="0031771B">
      <w:pPr>
        <w:pStyle w:val="BodyTextIndent"/>
        <w:tabs>
          <w:tab w:val="left" w:pos="709"/>
        </w:tabs>
        <w:rPr>
          <w:rFonts w:ascii="Times New Roman" w:hAnsi="Times New Roman" w:cs="Times New Roman"/>
          <w:bCs/>
          <w:szCs w:val="24"/>
        </w:rPr>
      </w:pPr>
      <w:r>
        <w:rPr>
          <w:rFonts w:ascii="Times New Roman" w:hAnsi="Times New Roman" w:cs="Times New Roman"/>
          <w:bCs/>
          <w:szCs w:val="24"/>
        </w:rPr>
        <w:tab/>
        <w:t>Text v § 8b odsek 2 je prevzatý z doterajšieho znenia zákona a definuje pojem zbraň pre tieto prípady.</w:t>
      </w:r>
    </w:p>
    <w:p w:rsidR="0031771B" w:rsidP="0031771B">
      <w:pPr>
        <w:pStyle w:val="BodyTextIndent"/>
        <w:tabs>
          <w:tab w:val="left" w:pos="709"/>
        </w:tabs>
        <w:rPr>
          <w:rFonts w:ascii="Times New Roman" w:hAnsi="Times New Roman" w:cs="Times New Roman"/>
          <w:bCs/>
          <w:szCs w:val="24"/>
        </w:rPr>
      </w:pPr>
      <w:r>
        <w:rPr>
          <w:rFonts w:ascii="Times New Roman" w:hAnsi="Times New Roman" w:cs="Times New Roman"/>
          <w:bCs/>
          <w:szCs w:val="24"/>
        </w:rPr>
        <w:tab/>
        <w:t>Text v § 8b odsek 3 a 4 presnejšie definuje aké sú povinnosti príslušníka obecnej polície po odňatí zbrane a ako má s odňatou zbraňou naložiť.</w:t>
      </w:r>
    </w:p>
    <w:p w:rsidR="0031771B" w:rsidRPr="00A162B1" w:rsidP="0031771B">
      <w:pPr>
        <w:pStyle w:val="PlainText"/>
        <w:ind w:firstLine="708"/>
        <w:jc w:val="both"/>
        <w:rPr>
          <w:rFonts w:ascii="Times New Roman" w:hAnsi="Times New Roman" w:cs="Times New Roman"/>
          <w:sz w:val="24"/>
          <w:szCs w:val="24"/>
        </w:rPr>
      </w:pPr>
      <w:r w:rsidRPr="005F21E6">
        <w:rPr>
          <w:rFonts w:ascii="Times New Roman" w:hAnsi="Times New Roman" w:cs="Times New Roman"/>
          <w:bCs/>
          <w:sz w:val="24"/>
          <w:szCs w:val="24"/>
        </w:rPr>
        <w:t>Text v § 8c v odsek</w:t>
      </w:r>
      <w:r>
        <w:rPr>
          <w:rFonts w:ascii="Times New Roman" w:hAnsi="Times New Roman" w:cs="Times New Roman"/>
          <w:bCs/>
          <w:sz w:val="24"/>
          <w:szCs w:val="24"/>
        </w:rPr>
        <w:t>u</w:t>
      </w:r>
      <w:r w:rsidRPr="005F21E6">
        <w:rPr>
          <w:rFonts w:ascii="Times New Roman" w:hAnsi="Times New Roman" w:cs="Times New Roman"/>
          <w:bCs/>
          <w:sz w:val="24"/>
          <w:szCs w:val="24"/>
        </w:rPr>
        <w:t xml:space="preserve"> 1 rozširuje doterajšie oprávnenie príslušníka obecnej polície prikázať každému </w:t>
      </w:r>
      <w:r>
        <w:rPr>
          <w:rFonts w:ascii="Times New Roman" w:hAnsi="Times New Roman" w:cs="Times New Roman"/>
          <w:bCs/>
          <w:sz w:val="24"/>
          <w:szCs w:val="24"/>
        </w:rPr>
        <w:t xml:space="preserve">aby </w:t>
      </w:r>
      <w:r w:rsidRPr="005F21E6">
        <w:rPr>
          <w:rFonts w:ascii="Times New Roman" w:hAnsi="Times New Roman" w:cs="Times New Roman"/>
          <w:sz w:val="24"/>
          <w:szCs w:val="24"/>
        </w:rPr>
        <w:t>v nevyhnutne potrebnom  čase nevstupoval na určené miesta alebo sa na nich nezdržiaval,</w:t>
      </w:r>
      <w:r>
        <w:rPr>
          <w:rFonts w:ascii="Times New Roman" w:hAnsi="Times New Roman" w:cs="Times New Roman"/>
          <w:sz w:val="24"/>
          <w:szCs w:val="24"/>
        </w:rPr>
        <w:t xml:space="preserve"> o oprávnenie prikázať každému aby </w:t>
      </w:r>
      <w:r w:rsidRPr="00A162B1">
        <w:rPr>
          <w:rFonts w:ascii="Times New Roman" w:hAnsi="Times New Roman" w:cs="Times New Roman"/>
          <w:sz w:val="24"/>
          <w:szCs w:val="24"/>
        </w:rPr>
        <w:t>na nevyhnutne potrebný čas zotrval na určenom mieste.</w:t>
      </w:r>
      <w:r>
        <w:rPr>
          <w:rFonts w:ascii="Times New Roman" w:hAnsi="Times New Roman" w:cs="Times New Roman"/>
          <w:sz w:val="24"/>
          <w:szCs w:val="24"/>
        </w:rPr>
        <w:t xml:space="preserve"> Toto oprávnenie je v praxi nevyhnutné napríklad v prípade zabezpečovania verejného poriadku pri masových verejných kultúrnych a športových podujatiach, pri zabezpečovaní miesta trestného činu, zákrokoch súvisiacich s trestnými činmi výtržníctva, ruvačky a pod.</w:t>
      </w:r>
    </w:p>
    <w:p w:rsidR="0031771B" w:rsidP="0031771B">
      <w:pPr>
        <w:pStyle w:val="PlainText"/>
        <w:ind w:firstLine="708"/>
        <w:jc w:val="both"/>
        <w:rPr>
          <w:rFonts w:ascii="Times New Roman" w:hAnsi="Times New Roman" w:cs="Times New Roman"/>
          <w:bCs/>
          <w:sz w:val="24"/>
          <w:szCs w:val="24"/>
        </w:rPr>
      </w:pPr>
      <w:r w:rsidRPr="005F21E6">
        <w:rPr>
          <w:rFonts w:ascii="Times New Roman" w:hAnsi="Times New Roman" w:cs="Times New Roman"/>
          <w:bCs/>
          <w:sz w:val="24"/>
          <w:szCs w:val="24"/>
        </w:rPr>
        <w:t>Text v § 8c v odsek</w:t>
      </w:r>
      <w:r>
        <w:rPr>
          <w:rFonts w:ascii="Times New Roman" w:hAnsi="Times New Roman" w:cs="Times New Roman"/>
          <w:bCs/>
          <w:sz w:val="24"/>
          <w:szCs w:val="24"/>
        </w:rPr>
        <w:t>u</w:t>
      </w:r>
      <w:r w:rsidRPr="005F21E6">
        <w:rPr>
          <w:rFonts w:ascii="Times New Roman" w:hAnsi="Times New Roman" w:cs="Times New Roman"/>
          <w:bCs/>
          <w:sz w:val="24"/>
          <w:szCs w:val="24"/>
        </w:rPr>
        <w:t xml:space="preserve"> </w:t>
      </w:r>
      <w:r>
        <w:rPr>
          <w:rFonts w:ascii="Times New Roman" w:hAnsi="Times New Roman" w:cs="Times New Roman"/>
          <w:bCs/>
          <w:sz w:val="24"/>
          <w:szCs w:val="24"/>
        </w:rPr>
        <w:t>2 dáva možnosť obecnej polícii použiť technické prostriedky ako napr. pásky, kolíky, bariéry, laná za účelom označenia priestoru, do ktorého nie je možné vstupovať.</w:t>
      </w:r>
    </w:p>
    <w:p w:rsidR="0031771B" w:rsidP="0031771B">
      <w:pPr>
        <w:pStyle w:val="PlainText"/>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Text v § 8d v odseku 1 presnejšie definuje oprávnenie príslušníka obecnej polície zastavovať vozidlá. </w:t>
      </w:r>
    </w:p>
    <w:p w:rsidR="0031771B" w:rsidRPr="003D0250" w:rsidP="0031771B">
      <w:pPr>
        <w:pStyle w:val="PlainText"/>
        <w:ind w:firstLine="708"/>
        <w:jc w:val="both"/>
        <w:rPr>
          <w:rFonts w:ascii="Times New Roman" w:hAnsi="Times New Roman" w:cs="Times New Roman"/>
          <w:sz w:val="24"/>
          <w:szCs w:val="24"/>
        </w:rPr>
      </w:pPr>
      <w:r>
        <w:rPr>
          <w:rFonts w:ascii="Times New Roman" w:hAnsi="Times New Roman" w:cs="Times New Roman"/>
          <w:bCs/>
          <w:sz w:val="24"/>
          <w:szCs w:val="24"/>
        </w:rPr>
        <w:t xml:space="preserve">V texte § 8d odsek 1, písm. a) je pôvodné oprávnenie na zastavovanie vozidla, ktorého vodič </w:t>
      </w:r>
      <w:r w:rsidRPr="00A162B1">
        <w:rPr>
          <w:rFonts w:ascii="Times New Roman" w:hAnsi="Times New Roman" w:cs="Times New Roman"/>
          <w:sz w:val="24"/>
          <w:szCs w:val="24"/>
        </w:rPr>
        <w:t>spáchal priestupok proti bezpečnosti a plynulosti cestnej premávky neuposlúchnutím zákazu, ktorý vyplýva z úpravy cestnej premávky vykonanej dopravnými značkami alebo dopravnými zariadeniami</w:t>
      </w:r>
      <w:r>
        <w:rPr>
          <w:rFonts w:ascii="Times New Roman" w:hAnsi="Times New Roman" w:cs="Times New Roman"/>
          <w:sz w:val="24"/>
          <w:szCs w:val="24"/>
        </w:rPr>
        <w:t xml:space="preserve">, rozšírené o zastavovanie tých vodičov, ktorý spáchali priestupok </w:t>
      </w:r>
      <w:r w:rsidRPr="003D0250">
        <w:rPr>
          <w:rFonts w:ascii="Times New Roman" w:hAnsi="Times New Roman" w:cs="Times New Roman"/>
          <w:sz w:val="24"/>
          <w:szCs w:val="24"/>
        </w:rPr>
        <w:t>spáchan</w:t>
      </w:r>
      <w:r>
        <w:rPr>
          <w:rFonts w:ascii="Times New Roman" w:hAnsi="Times New Roman" w:cs="Times New Roman"/>
          <w:sz w:val="24"/>
          <w:szCs w:val="24"/>
        </w:rPr>
        <w:t>ý</w:t>
      </w:r>
      <w:r w:rsidRPr="003D0250">
        <w:rPr>
          <w:rFonts w:ascii="Times New Roman" w:hAnsi="Times New Roman" w:cs="Times New Roman"/>
          <w:sz w:val="24"/>
          <w:szCs w:val="24"/>
        </w:rPr>
        <w:t xml:space="preserve"> neuposlúchnutím zákazu zastavenia alebo státia vyplývajúceho z § 24 zákona NR SR č. 315/1996 Z.z. o premávke na pozemných komunikáciách</w:t>
      </w:r>
      <w:r>
        <w:rPr>
          <w:rFonts w:ascii="Times New Roman" w:hAnsi="Times New Roman" w:cs="Times New Roman"/>
          <w:sz w:val="24"/>
          <w:szCs w:val="24"/>
        </w:rPr>
        <w:t xml:space="preserve">. </w:t>
      </w:r>
      <w:r w:rsidRPr="003D0250">
        <w:rPr>
          <w:rFonts w:ascii="Times New Roman" w:hAnsi="Times New Roman" w:cs="Times New Roman"/>
          <w:sz w:val="24"/>
          <w:szCs w:val="24"/>
        </w:rPr>
        <w:t>Takými sú napr. zastavenie a státie na chodníku, v blízkosti križovatky alebo priamo v nej, na moste, atď.</w:t>
      </w:r>
      <w:r>
        <w:rPr>
          <w:rFonts w:ascii="Times New Roman" w:hAnsi="Times New Roman" w:cs="Times New Roman"/>
          <w:sz w:val="24"/>
          <w:szCs w:val="24"/>
        </w:rPr>
        <w:t xml:space="preserve"> Toto rozšírenie oprávnenia je nutné v súvislosti prejednávania priestupkov v tzv. stacionárnej doprave a so zmenou v § 3 odsek 1, písm. f).</w:t>
      </w:r>
    </w:p>
    <w:p w:rsidR="0031771B" w:rsidP="0031771B">
      <w:pPr>
        <w:pStyle w:val="BodyTextIndent"/>
        <w:tabs>
          <w:tab w:val="left" w:pos="709"/>
        </w:tabs>
        <w:rPr>
          <w:rFonts w:ascii="Times New Roman" w:hAnsi="Times New Roman" w:cs="Times New Roman"/>
          <w:bCs/>
          <w:szCs w:val="24"/>
        </w:rPr>
      </w:pPr>
      <w:r>
        <w:rPr>
          <w:rFonts w:ascii="Times New Roman" w:hAnsi="Times New Roman" w:cs="Times New Roman"/>
          <w:szCs w:val="24"/>
        </w:rPr>
        <w:tab/>
      </w:r>
      <w:r>
        <w:rPr>
          <w:rFonts w:ascii="Times New Roman" w:hAnsi="Times New Roman" w:cs="Times New Roman"/>
          <w:bCs/>
          <w:szCs w:val="24"/>
        </w:rPr>
        <w:t xml:space="preserve">V texte § 8d odsek 1, písm. b) je oprávnenie zastavovať vozidlá rozšírené a mimoriadne a nebezpečné situácie, keď </w:t>
      </w:r>
      <w:r w:rsidRPr="00A162B1">
        <w:rPr>
          <w:rFonts w:ascii="Times New Roman" w:hAnsi="Times New Roman" w:cs="Times New Roman"/>
          <w:bCs/>
          <w:szCs w:val="24"/>
        </w:rPr>
        <w:t>vodič svojou jazdou ohrozuje bezpečnosť a plynulosť cestnej premávky</w:t>
      </w:r>
      <w:r>
        <w:rPr>
          <w:rFonts w:ascii="Times New Roman" w:hAnsi="Times New Roman" w:cs="Times New Roman"/>
          <w:bCs/>
          <w:szCs w:val="24"/>
        </w:rPr>
        <w:t>. Doterajšia absencia tohto oprávnenia spôsobuje v praxi paradoxný pohľad zo strany občanov na príslušníkov obecnej polície, ktorí sa musia iba prizerať na bezohľadné konanie niektorých vodičov.</w:t>
      </w:r>
    </w:p>
    <w:p w:rsidR="0031771B" w:rsidP="0031771B">
      <w:pPr>
        <w:pStyle w:val="BodyTextIndent"/>
        <w:tabs>
          <w:tab w:val="left" w:pos="709"/>
        </w:tabs>
        <w:rPr>
          <w:rFonts w:ascii="Times New Roman" w:hAnsi="Times New Roman" w:cs="Times New Roman"/>
          <w:bCs/>
          <w:szCs w:val="24"/>
        </w:rPr>
      </w:pPr>
      <w:r>
        <w:rPr>
          <w:rFonts w:ascii="Times New Roman" w:hAnsi="Times New Roman" w:cs="Times New Roman"/>
          <w:bCs/>
          <w:szCs w:val="24"/>
        </w:rPr>
        <w:tab/>
        <w:t xml:space="preserve">V texte § 8d odsek 1, písm. c) je oproti doterajšiemu zneniu len správnejšie definovaná možnosť zastavovania vozidla, ak prichádza do úvahy možnosť, že sa jedná o vozidlo hľadané. </w:t>
      </w:r>
    </w:p>
    <w:p w:rsidR="0031771B" w:rsidP="0031771B">
      <w:pPr>
        <w:pStyle w:val="BodyTextIndent"/>
        <w:tabs>
          <w:tab w:val="left" w:pos="709"/>
        </w:tabs>
        <w:rPr>
          <w:rFonts w:ascii="Times New Roman" w:hAnsi="Times New Roman" w:cs="Times New Roman"/>
          <w:bCs/>
          <w:szCs w:val="24"/>
        </w:rPr>
      </w:pPr>
      <w:r>
        <w:rPr>
          <w:rFonts w:ascii="Times New Roman" w:hAnsi="Times New Roman" w:cs="Times New Roman"/>
          <w:bCs/>
          <w:szCs w:val="24"/>
        </w:rPr>
        <w:tab/>
        <w:t>V texte § 8d odsek 1, písm. d) je z dôvodu komplexnosti do zákona o obecnej polícii prenesené existujúce oprávnenie zo zákona o premávke na pozemných komunikáciách.</w:t>
      </w:r>
    </w:p>
    <w:p w:rsidR="0031771B" w:rsidP="0031771B">
      <w:pPr>
        <w:pStyle w:val="BodyTextIndent"/>
        <w:tabs>
          <w:tab w:val="left" w:pos="709"/>
        </w:tabs>
        <w:rPr>
          <w:rFonts w:ascii="Times New Roman" w:hAnsi="Times New Roman" w:cs="Times New Roman"/>
          <w:bCs/>
          <w:szCs w:val="24"/>
        </w:rPr>
      </w:pPr>
      <w:r>
        <w:rPr>
          <w:rFonts w:ascii="Times New Roman" w:hAnsi="Times New Roman" w:cs="Times New Roman"/>
          <w:bCs/>
          <w:szCs w:val="24"/>
        </w:rPr>
        <w:tab/>
        <w:t>V texte § 8d odsek 2 je definovaná povinnosť dodržiavať podmienky stanovené § 64 odsek 3 zákona 315/1996 o premávke na pozemných komunikáciách, súvisiace so zastavovaním vozidla. Tato povinnosť v doterajšom znení zákona absentovala.</w:t>
      </w:r>
    </w:p>
    <w:p w:rsidR="0031771B" w:rsidP="0031771B">
      <w:pPr>
        <w:pStyle w:val="BodyTextIndent"/>
        <w:tabs>
          <w:tab w:val="left" w:pos="709"/>
        </w:tabs>
        <w:rPr>
          <w:rFonts w:ascii="Times New Roman" w:hAnsi="Times New Roman" w:cs="Times New Roman"/>
          <w:bCs/>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 xml:space="preserve">Ad 23, 24, 25, 26. </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6A0862">
        <w:rPr>
          <w:rFonts w:ascii="Times New Roman" w:hAnsi="Times New Roman" w:cs="Times New Roman"/>
          <w:szCs w:val="24"/>
        </w:rPr>
        <w:t>Odkaz na súvisiaci právny predpis.</w:t>
      </w:r>
    </w:p>
    <w:p w:rsidR="0031771B" w:rsidP="0031771B">
      <w:pPr>
        <w:pStyle w:val="BodyTextIndent"/>
        <w:tabs>
          <w:tab w:val="left" w:pos="709"/>
        </w:tabs>
        <w:rPr>
          <w:rFonts w:ascii="Times New Roman" w:hAnsi="Times New Roman" w:cs="Times New Roman"/>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Ad 27.</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Nový text v § 9 presnejšie upravuje oprávnenie požadovať preukázanie totožnosti a vykonať úkony s tým súvisiace.</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 9 odsek 1 je presnejšie definované akým dokladom vyzvaná osoba svoju totožnosť preukazuje.</w:t>
      </w:r>
    </w:p>
    <w:p w:rsidR="0031771B" w:rsidRPr="005F745F" w:rsidP="0031771B">
      <w:pPr>
        <w:pStyle w:val="PlainText"/>
        <w:ind w:firstLine="708"/>
        <w:jc w:val="both"/>
        <w:rPr>
          <w:rFonts w:ascii="Times New Roman" w:hAnsi="Times New Roman" w:cs="Times New Roman"/>
          <w:sz w:val="24"/>
          <w:szCs w:val="24"/>
        </w:rPr>
      </w:pPr>
      <w:r w:rsidRPr="005F745F">
        <w:rPr>
          <w:rFonts w:ascii="Times New Roman" w:hAnsi="Times New Roman" w:cs="Times New Roman"/>
          <w:sz w:val="24"/>
          <w:szCs w:val="24"/>
        </w:rPr>
        <w:t>V § 9 odsek 1, písm. a) je doterajšie oprávnenie vyzvať osobu, aby preukázala svoju totožnosť  v</w:t>
      </w:r>
      <w:r>
        <w:rPr>
          <w:rFonts w:ascii="Times New Roman" w:hAnsi="Times New Roman" w:cs="Times New Roman"/>
          <w:sz w:val="24"/>
          <w:szCs w:val="24"/>
        </w:rPr>
        <w:t> </w:t>
      </w:r>
      <w:r w:rsidRPr="005F745F">
        <w:rPr>
          <w:rFonts w:ascii="Times New Roman" w:hAnsi="Times New Roman" w:cs="Times New Roman"/>
          <w:sz w:val="24"/>
          <w:szCs w:val="24"/>
        </w:rPr>
        <w:t>prípade</w:t>
      </w:r>
      <w:r>
        <w:rPr>
          <w:rFonts w:ascii="Times New Roman" w:hAnsi="Times New Roman" w:cs="Times New Roman"/>
          <w:sz w:val="24"/>
          <w:szCs w:val="24"/>
        </w:rPr>
        <w:t>,</w:t>
      </w:r>
      <w:r w:rsidRPr="005F745F">
        <w:rPr>
          <w:rFonts w:ascii="Times New Roman" w:hAnsi="Times New Roman" w:cs="Times New Roman"/>
          <w:sz w:val="24"/>
          <w:szCs w:val="24"/>
        </w:rPr>
        <w:t xml:space="preserve"> ak bola pristihnutá pri spáchaní priestupku, lepšie definované na prípad keď je osoba </w:t>
      </w:r>
      <w:r w:rsidRPr="005F745F">
        <w:rPr>
          <w:rFonts w:ascii="Times New Roman" w:hAnsi="Times New Roman" w:cs="Times New Roman"/>
          <w:sz w:val="24"/>
          <w:szCs w:val="24"/>
        </w:rPr>
        <w:t>pristihnut</w:t>
      </w:r>
      <w:r>
        <w:rPr>
          <w:rFonts w:ascii="Times New Roman" w:hAnsi="Times New Roman" w:cs="Times New Roman"/>
          <w:sz w:val="24"/>
          <w:szCs w:val="24"/>
        </w:rPr>
        <w:t>á</w:t>
      </w:r>
      <w:r w:rsidRPr="005F745F">
        <w:rPr>
          <w:rFonts w:ascii="Times New Roman" w:hAnsi="Times New Roman" w:cs="Times New Roman"/>
          <w:sz w:val="24"/>
          <w:szCs w:val="24"/>
        </w:rPr>
        <w:t xml:space="preserve"> </w:t>
      </w:r>
      <w:r>
        <w:rPr>
          <w:rFonts w:ascii="Times New Roman" w:hAnsi="Times New Roman" w:cs="Times New Roman"/>
          <w:sz w:val="24"/>
          <w:szCs w:val="24"/>
        </w:rPr>
        <w:t>„</w:t>
      </w:r>
      <w:r w:rsidRPr="005F745F">
        <w:rPr>
          <w:rFonts w:ascii="Times New Roman" w:hAnsi="Times New Roman" w:cs="Times New Roman"/>
          <w:sz w:val="24"/>
          <w:szCs w:val="24"/>
        </w:rPr>
        <w:t>pri páchaní alebo bezprostredne po spáchaní priestupku</w:t>
      </w:r>
      <w:r>
        <w:rPr>
          <w:rFonts w:ascii="Times New Roman" w:hAnsi="Times New Roman" w:cs="Times New Roman"/>
          <w:sz w:val="24"/>
          <w:szCs w:val="24"/>
        </w:rPr>
        <w:t>“</w:t>
      </w:r>
      <w:r w:rsidRPr="005F745F">
        <w:rPr>
          <w:rFonts w:ascii="Times New Roman" w:hAnsi="Times New Roman" w:cs="Times New Roman"/>
          <w:sz w:val="24"/>
          <w:szCs w:val="24"/>
        </w:rPr>
        <w:t xml:space="preserve"> a naviac i iného správneho deli</w:t>
      </w:r>
      <w:r>
        <w:rPr>
          <w:rFonts w:ascii="Times New Roman" w:hAnsi="Times New Roman" w:cs="Times New Roman"/>
          <w:sz w:val="24"/>
          <w:szCs w:val="24"/>
        </w:rPr>
        <w:t>ktu. Podľa doterajšieho znenia zákona totiž príslušník obecnej polície nebol oprávnený zisťovať totožnosť osoby, ktorá páchala alebo spáchala iný správny delikt i keď naproti tomu existovala povinnosť oznamovať takéto konanie príslušnému orgánu.</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5F745F">
        <w:rPr>
          <w:rFonts w:ascii="Times New Roman" w:hAnsi="Times New Roman" w:cs="Times New Roman"/>
          <w:szCs w:val="24"/>
        </w:rPr>
        <w:t xml:space="preserve">V § 9 odsek 1, písm. </w:t>
      </w:r>
      <w:r>
        <w:rPr>
          <w:rFonts w:ascii="Times New Roman" w:hAnsi="Times New Roman" w:cs="Times New Roman"/>
          <w:szCs w:val="24"/>
        </w:rPr>
        <w:t>b</w:t>
      </w:r>
      <w:r w:rsidRPr="005F745F">
        <w:rPr>
          <w:rFonts w:ascii="Times New Roman" w:hAnsi="Times New Roman" w:cs="Times New Roman"/>
          <w:szCs w:val="24"/>
        </w:rPr>
        <w:t>)</w:t>
      </w:r>
      <w:r>
        <w:rPr>
          <w:rFonts w:ascii="Times New Roman" w:hAnsi="Times New Roman" w:cs="Times New Roman"/>
          <w:szCs w:val="24"/>
        </w:rPr>
        <w:t xml:space="preserve"> je oprávnenie požadovať preukázanie totožnosti rozšírené i na osoby, ktorým bola obmedzená osobná sloboda v súvislosti so spáchaním trestného činu. Takéto zisťovanie totožnosti nebolo doposiaľ v zmysle zákona možné, čo v praxi spôsobovalo paradoxné situácie.</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5F745F">
        <w:rPr>
          <w:rFonts w:ascii="Times New Roman" w:hAnsi="Times New Roman" w:cs="Times New Roman"/>
          <w:szCs w:val="24"/>
        </w:rPr>
        <w:t xml:space="preserve">V § 9 odsek 1, písm. </w:t>
      </w:r>
      <w:r>
        <w:rPr>
          <w:rFonts w:ascii="Times New Roman" w:hAnsi="Times New Roman" w:cs="Times New Roman"/>
          <w:szCs w:val="24"/>
        </w:rPr>
        <w:t>c</w:t>
      </w:r>
      <w:r w:rsidRPr="005F745F">
        <w:rPr>
          <w:rFonts w:ascii="Times New Roman" w:hAnsi="Times New Roman" w:cs="Times New Roman"/>
          <w:szCs w:val="24"/>
        </w:rPr>
        <w:t>)</w:t>
      </w:r>
      <w:r>
        <w:rPr>
          <w:rFonts w:ascii="Times New Roman" w:hAnsi="Times New Roman" w:cs="Times New Roman"/>
          <w:szCs w:val="24"/>
        </w:rPr>
        <w:t xml:space="preserve"> je oprávnenie požadovať preukázanie totožnosti prenesené z doterajšieho znenia zákona. </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5F745F">
        <w:rPr>
          <w:rFonts w:ascii="Times New Roman" w:hAnsi="Times New Roman" w:cs="Times New Roman"/>
          <w:szCs w:val="24"/>
        </w:rPr>
        <w:t xml:space="preserve">V § 9 odsek 1, písm. </w:t>
      </w:r>
      <w:r>
        <w:rPr>
          <w:rFonts w:ascii="Times New Roman" w:hAnsi="Times New Roman" w:cs="Times New Roman"/>
          <w:szCs w:val="24"/>
        </w:rPr>
        <w:t>d</w:t>
      </w:r>
      <w:r w:rsidRPr="005F745F">
        <w:rPr>
          <w:rFonts w:ascii="Times New Roman" w:hAnsi="Times New Roman" w:cs="Times New Roman"/>
          <w:szCs w:val="24"/>
        </w:rPr>
        <w:t>)</w:t>
      </w:r>
      <w:r>
        <w:rPr>
          <w:rFonts w:ascii="Times New Roman" w:hAnsi="Times New Roman" w:cs="Times New Roman"/>
          <w:szCs w:val="24"/>
        </w:rPr>
        <w:t xml:space="preserve"> je oprávnenie požadovať preukázanie totožnosti prenesené z doterajšieho znenia zákona, správnejšie naformulované. </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5F745F">
        <w:rPr>
          <w:rFonts w:ascii="Times New Roman" w:hAnsi="Times New Roman" w:cs="Times New Roman"/>
          <w:szCs w:val="24"/>
        </w:rPr>
        <w:t xml:space="preserve">V § 9 odsek </w:t>
      </w:r>
      <w:r>
        <w:rPr>
          <w:rFonts w:ascii="Times New Roman" w:hAnsi="Times New Roman" w:cs="Times New Roman"/>
          <w:szCs w:val="24"/>
        </w:rPr>
        <w:t>2 je definované, aké ďalšie doklady je možné považovať za doklad totožnosti.</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5F745F">
        <w:rPr>
          <w:rFonts w:ascii="Times New Roman" w:hAnsi="Times New Roman" w:cs="Times New Roman"/>
          <w:szCs w:val="24"/>
        </w:rPr>
        <w:t xml:space="preserve">V § 9 odsek </w:t>
      </w:r>
      <w:r>
        <w:rPr>
          <w:rFonts w:ascii="Times New Roman" w:hAnsi="Times New Roman" w:cs="Times New Roman"/>
          <w:szCs w:val="24"/>
        </w:rPr>
        <w:t>3 je rozšírené pôvodné oprávnenie predviesť osobu, ktorá odmieta alebo nemôže preukázať svoju totožnosť okrem útvaru obecnej polície i na útvar Policajného zboru. Táto potreba vyplýva z praxe, vzhľadom k tomu, že z databáz vedených obecnými políciami, je nie vždy možné totožnosť osoby zistiť. Naproti tomu databázy Policajného zboru sú oveľa dokonalejšie.</w:t>
      </w:r>
    </w:p>
    <w:p w:rsidR="0031771B" w:rsidP="0031771B">
      <w:pPr>
        <w:pStyle w:val="BodyTextIndent"/>
        <w:tabs>
          <w:tab w:val="left" w:pos="709"/>
        </w:tabs>
        <w:rPr>
          <w:rFonts w:ascii="Times New Roman" w:hAnsi="Times New Roman" w:cs="Times New Roman"/>
          <w:szCs w:val="24"/>
        </w:rPr>
      </w:pPr>
      <w:r w:rsidRPr="00EC2112">
        <w:rPr>
          <w:rFonts w:ascii="Times New Roman" w:hAnsi="Times New Roman" w:cs="Times New Roman"/>
          <w:szCs w:val="24"/>
        </w:rPr>
        <w:tab/>
      </w:r>
      <w:r w:rsidRPr="005F745F">
        <w:rPr>
          <w:rFonts w:ascii="Times New Roman" w:hAnsi="Times New Roman" w:cs="Times New Roman"/>
          <w:szCs w:val="24"/>
        </w:rPr>
        <w:t xml:space="preserve">V § 9 odsek </w:t>
      </w:r>
      <w:r>
        <w:rPr>
          <w:rFonts w:ascii="Times New Roman" w:hAnsi="Times New Roman" w:cs="Times New Roman"/>
          <w:szCs w:val="24"/>
        </w:rPr>
        <w:t>4 je definované nové oprávnenie použiť donucovacie prostriedky v prípade predvádzania osoby za účelom zistenia jej totožnosti. Použitie donucovacích prostriedkov v takomto prípade doposiaľ v predchádzajúcom zákone absentuje, čo v praktickej činnosti spôsobuje paradoxné situácie, keď takúto osobu nie je možné predviesť a jej totožnosť ostáva nezistená.</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5F745F">
        <w:rPr>
          <w:rFonts w:ascii="Times New Roman" w:hAnsi="Times New Roman" w:cs="Times New Roman"/>
          <w:szCs w:val="24"/>
        </w:rPr>
        <w:t xml:space="preserve">V § 9 odsek </w:t>
      </w:r>
      <w:r>
        <w:rPr>
          <w:rFonts w:ascii="Times New Roman" w:hAnsi="Times New Roman" w:cs="Times New Roman"/>
          <w:szCs w:val="24"/>
        </w:rPr>
        <w:t>5 a 6 sú presnejšie definované povinnosti príslušníka obecnej polície po zistení totožnosti osoby a ďalší postup pri nakladaní s takouto osobou.</w:t>
      </w:r>
    </w:p>
    <w:p w:rsidR="0031771B" w:rsidP="0031771B">
      <w:pPr>
        <w:pStyle w:val="BodyTextIndent"/>
        <w:tabs>
          <w:tab w:val="left" w:pos="709"/>
        </w:tabs>
        <w:rPr>
          <w:rFonts w:ascii="Times New Roman" w:hAnsi="Times New Roman" w:cs="Times New Roman"/>
          <w:szCs w:val="24"/>
        </w:rPr>
      </w:pPr>
    </w:p>
    <w:p w:rsidR="0031771B" w:rsidRPr="00EC2112" w:rsidP="0031771B">
      <w:pPr>
        <w:pStyle w:val="BodyTextIndent"/>
        <w:tabs>
          <w:tab w:val="left" w:pos="709"/>
        </w:tabs>
        <w:rPr>
          <w:rFonts w:ascii="Times New Roman" w:hAnsi="Times New Roman" w:cs="Times New Roman"/>
          <w:szCs w:val="24"/>
          <w:lang w:val="it-IT"/>
        </w:rPr>
      </w:pPr>
      <w:r w:rsidRPr="00EC2112">
        <w:rPr>
          <w:rFonts w:ascii="Times New Roman" w:hAnsi="Times New Roman" w:cs="Times New Roman"/>
          <w:szCs w:val="24"/>
          <w:lang w:val="it-IT"/>
        </w:rPr>
        <w:t>Ad 28.</w:t>
      </w:r>
    </w:p>
    <w:p w:rsidR="0031771B" w:rsidP="0031771B">
      <w:pPr>
        <w:pStyle w:val="BodyTextIndent"/>
        <w:tabs>
          <w:tab w:val="left" w:pos="709"/>
        </w:tabs>
        <w:rPr>
          <w:rFonts w:ascii="Times New Roman" w:hAnsi="Times New Roman" w:cs="Times New Roman"/>
          <w:szCs w:val="24"/>
        </w:rPr>
      </w:pPr>
      <w:r w:rsidRPr="00EC2112">
        <w:rPr>
          <w:rFonts w:ascii="Times New Roman" w:hAnsi="Times New Roman" w:cs="Times New Roman"/>
          <w:szCs w:val="24"/>
          <w:lang w:val="it-IT"/>
        </w:rPr>
        <w:tab/>
      </w:r>
      <w:r w:rsidRPr="006A0862">
        <w:rPr>
          <w:rFonts w:ascii="Times New Roman" w:hAnsi="Times New Roman" w:cs="Times New Roman"/>
          <w:szCs w:val="24"/>
        </w:rPr>
        <w:t>Odkaz na súvisiaci právny predpis.</w:t>
      </w:r>
    </w:p>
    <w:p w:rsidR="0031771B" w:rsidRPr="00EC2112" w:rsidP="0031771B">
      <w:pPr>
        <w:pStyle w:val="BodyTextIndent"/>
        <w:tabs>
          <w:tab w:val="left" w:pos="709"/>
        </w:tabs>
        <w:rPr>
          <w:rFonts w:ascii="Times New Roman" w:hAnsi="Times New Roman" w:cs="Times New Roman"/>
          <w:szCs w:val="24"/>
          <w:lang w:val="it-IT"/>
        </w:rPr>
      </w:pPr>
    </w:p>
    <w:p w:rsidR="0031771B" w:rsidRPr="00EC2112" w:rsidP="0031771B">
      <w:pPr>
        <w:pStyle w:val="BodyTextIndent"/>
        <w:tabs>
          <w:tab w:val="left" w:pos="709"/>
        </w:tabs>
        <w:rPr>
          <w:rFonts w:ascii="Times New Roman" w:hAnsi="Times New Roman" w:cs="Times New Roman"/>
          <w:szCs w:val="24"/>
          <w:lang w:val="it-IT"/>
        </w:rPr>
      </w:pPr>
      <w:r w:rsidRPr="00EC2112">
        <w:rPr>
          <w:rFonts w:ascii="Times New Roman" w:hAnsi="Times New Roman" w:cs="Times New Roman"/>
          <w:szCs w:val="24"/>
          <w:lang w:val="it-IT"/>
        </w:rPr>
        <w:t>Ad 29.</w:t>
      </w:r>
    </w:p>
    <w:p w:rsidR="0031771B" w:rsidP="0031771B">
      <w:pPr>
        <w:pStyle w:val="FootnoteText"/>
        <w:numPr>
          <w:numId w:val="0"/>
        </w:numPr>
        <w:jc w:val="both"/>
        <w:rPr>
          <w:rFonts w:ascii="Times New Roman" w:hAnsi="Times New Roman" w:cs="Times New Roman"/>
          <w:sz w:val="24"/>
          <w:szCs w:val="24"/>
        </w:rPr>
      </w:pPr>
      <w:r w:rsidRPr="00EC2112">
        <w:rPr>
          <w:rFonts w:cs="Times New Roman"/>
          <w:szCs w:val="24"/>
          <w:lang w:val="it-IT"/>
        </w:rPr>
        <w:tab/>
      </w:r>
      <w:r>
        <w:rPr>
          <w:rFonts w:ascii="Times New Roman" w:hAnsi="Times New Roman" w:cs="Times New Roman"/>
          <w:sz w:val="24"/>
          <w:szCs w:val="24"/>
        </w:rPr>
        <w:t>V § 10 odsek 1 sa slová „plnení svojich úloh“ nahrádzajú slovami „objasňovaní priestupku“, pretože z ďalšieho textu vyplýva, že oprávnenie príslušníka obecnej polície požadovať vysvetlenie súvisí úzko iba s objasňovaním priestupkov.</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Ad 30, 31.</w:t>
      </w: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V § 10 odsek 3 a 4 sa presnejšie upravujú povinnosti príslušníka obecnej polície po podaní vysvetlenia a ďalší postup pri nakladaní s takouto osobou.</w:t>
      </w:r>
    </w:p>
    <w:p w:rsidR="0031771B" w:rsidP="0031771B">
      <w:pPr>
        <w:pStyle w:val="FootnoteText"/>
        <w:numPr>
          <w:numId w:val="0"/>
        </w:numPr>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Ad 32.</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V </w:t>
      </w:r>
      <w:r>
        <w:rPr>
          <w:rFonts w:ascii="Times New Roman" w:hAnsi="Times New Roman" w:cs="Times New Roman"/>
          <w:sz w:val="24"/>
          <w:szCs w:val="24"/>
        </w:rPr>
        <w:t>§ 10 odsek 5 sa presnejšie oproti doterajšiemu zneniu definuje skupina osôb, ktorá má zákonné právo podanie vysvetlenia odmietnuť.</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33, 34, 35.</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Zmeny súvisiace s prečíslovaním odsekov.</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36.</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Zmena obsahu o</w:t>
      </w:r>
      <w:r w:rsidRPr="006A0862">
        <w:rPr>
          <w:rFonts w:ascii="Times New Roman" w:hAnsi="Times New Roman" w:cs="Times New Roman"/>
          <w:szCs w:val="24"/>
        </w:rPr>
        <w:t>dkaz</w:t>
      </w:r>
      <w:r>
        <w:rPr>
          <w:rFonts w:ascii="Times New Roman" w:hAnsi="Times New Roman" w:cs="Times New Roman"/>
          <w:szCs w:val="24"/>
        </w:rPr>
        <w:t>u</w:t>
      </w:r>
      <w:r w:rsidRPr="006A0862">
        <w:rPr>
          <w:rFonts w:ascii="Times New Roman" w:hAnsi="Times New Roman" w:cs="Times New Roman"/>
          <w:szCs w:val="24"/>
        </w:rPr>
        <w:t xml:space="preserve"> súv</w:t>
      </w:r>
      <w:r>
        <w:rPr>
          <w:rFonts w:ascii="Times New Roman" w:hAnsi="Times New Roman" w:cs="Times New Roman"/>
          <w:szCs w:val="24"/>
        </w:rPr>
        <w:t>isiaceho</w:t>
      </w:r>
      <w:r w:rsidRPr="006A0862">
        <w:rPr>
          <w:rFonts w:ascii="Times New Roman" w:hAnsi="Times New Roman" w:cs="Times New Roman"/>
          <w:szCs w:val="24"/>
        </w:rPr>
        <w:t xml:space="preserve"> právn</w:t>
      </w:r>
      <w:r>
        <w:rPr>
          <w:rFonts w:ascii="Times New Roman" w:hAnsi="Times New Roman" w:cs="Times New Roman"/>
          <w:szCs w:val="24"/>
        </w:rPr>
        <w:t>eho</w:t>
      </w:r>
      <w:r w:rsidRPr="006A0862">
        <w:rPr>
          <w:rFonts w:ascii="Times New Roman" w:hAnsi="Times New Roman" w:cs="Times New Roman"/>
          <w:szCs w:val="24"/>
        </w:rPr>
        <w:t xml:space="preserve"> predpis</w:t>
      </w:r>
      <w:r>
        <w:rPr>
          <w:rFonts w:ascii="Times New Roman" w:hAnsi="Times New Roman" w:cs="Times New Roman"/>
          <w:szCs w:val="24"/>
        </w:rPr>
        <w:t>u</w:t>
      </w:r>
      <w:r w:rsidRPr="006A0862">
        <w:rPr>
          <w:rFonts w:ascii="Times New Roman" w:hAnsi="Times New Roman" w:cs="Times New Roman"/>
          <w:szCs w:val="24"/>
        </w:rPr>
        <w:t>.</w:t>
      </w:r>
    </w:p>
    <w:p w:rsidR="0031771B" w:rsidP="0031771B">
      <w:pPr>
        <w:pStyle w:val="BodyTextIndent"/>
        <w:tabs>
          <w:tab w:val="left" w:pos="709"/>
        </w:tabs>
        <w:rPr>
          <w:rFonts w:ascii="Times New Roman" w:hAnsi="Times New Roman" w:cs="Times New Roman"/>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 xml:space="preserve">Ad 37. </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Nový § 10a upravuje niektoré ďalšie oprávnenia príslušníka obecnej polície, ktoré preňho vyplývajú z existujúcich právnych noriem a medzi oprávnenia príslušníkov obecnej polície v tomto zákone sú vsunuté z dôvodu komplexnosti..</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 10a odsek 1 je odkaz na existujúce oprávnenia, ktoré vyplývajú z § 60 zákona č. 372/1990 Zb. o priestupkoch.</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 10a odsek 2  je definované existujúce oprávnenie vyzvať osobu, aby sa podrobila vyšetreniu na zistenie alkoholu alebo iných návykových látok podľa zákona č. 219/1996 Z.z. o ochrane pred zneužívaním alkoholických nápojov a o zriaďovaní a prevádzke protialkoholických izieb.</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 10a odsek 3 je definované existujúce oprávnenie umiestniť osobu do protialkoholickej záchytnej izby podľa zákona č. 219/1996 Z.z. o ochrane pred zneužívaním alkoholických nápojov a o zriaďovaní a prevádzke protialkoholických izieb. Toto oprávnenie je doplnené o možnosť použitia donucovacích prostriedkov, ktoré v tomto zákone absentuje, čo spôsobuje, že v praxi často krát nie je možné osobu do protialkoholickej záchytnej izby umiestniť.</w:t>
      </w:r>
    </w:p>
    <w:p w:rsidR="0031771B" w:rsidP="0031771B">
      <w:pPr>
        <w:pStyle w:val="BodyTextIndent"/>
        <w:tabs>
          <w:tab w:val="left" w:pos="709"/>
        </w:tabs>
        <w:rPr>
          <w:rFonts w:ascii="Times New Roman" w:hAnsi="Times New Roman" w:cs="Times New Roman"/>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Ad 38, 39, 40.</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r>
      <w:r w:rsidRPr="006A0862">
        <w:rPr>
          <w:rFonts w:ascii="Times New Roman" w:hAnsi="Times New Roman" w:cs="Times New Roman"/>
          <w:szCs w:val="24"/>
        </w:rPr>
        <w:t>Odkaz na súvisiaci právny predpis.</w:t>
      </w:r>
    </w:p>
    <w:p w:rsidR="0031771B" w:rsidP="0031771B">
      <w:pPr>
        <w:pStyle w:val="BodyTextIndent"/>
        <w:tabs>
          <w:tab w:val="left" w:pos="709"/>
        </w:tabs>
        <w:rPr>
          <w:rFonts w:ascii="Times New Roman" w:hAnsi="Times New Roman" w:cs="Times New Roman"/>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Ad 41.</w:t>
      </w:r>
    </w:p>
    <w:p w:rsidR="0031771B" w:rsidP="0031771B">
      <w:pPr>
        <w:pStyle w:val="FootnoteText"/>
        <w:numPr>
          <w:numId w:val="0"/>
        </w:numPr>
        <w:tabs>
          <w:tab w:val="left" w:pos="0"/>
        </w:tabs>
        <w:jc w:val="both"/>
        <w:rPr>
          <w:rFonts w:ascii="Times New Roman" w:hAnsi="Times New Roman" w:cs="Times New Roman"/>
          <w:sz w:val="24"/>
          <w:szCs w:val="24"/>
        </w:rPr>
      </w:pPr>
      <w:r>
        <w:rPr>
          <w:rFonts w:cs="Times New Roman"/>
          <w:szCs w:val="24"/>
        </w:rPr>
        <w:tab/>
      </w:r>
      <w:r>
        <w:rPr>
          <w:rFonts w:ascii="Times New Roman" w:hAnsi="Times New Roman" w:cs="Times New Roman"/>
          <w:sz w:val="24"/>
          <w:szCs w:val="24"/>
        </w:rPr>
        <w:t>V § 11 odsek 5 sa slovo „okamžite“ nahrádza vhodnejším slovom „neodkladne“ a slovo „príslušný sa nahrádza vhodnejším slovom „najbližší“.</w:t>
      </w:r>
    </w:p>
    <w:p w:rsidR="0031771B" w:rsidP="0031771B">
      <w:pPr>
        <w:pStyle w:val="FootnoteText"/>
        <w:numPr>
          <w:numId w:val="0"/>
        </w:numPr>
        <w:tabs>
          <w:tab w:val="left" w:pos="0"/>
        </w:tabs>
        <w:rPr>
          <w:rFonts w:ascii="Times New Roman" w:hAnsi="Times New Roman" w:cs="Times New Roman"/>
          <w:sz w:val="24"/>
          <w:szCs w:val="24"/>
        </w:rPr>
      </w:pPr>
    </w:p>
    <w:p w:rsidR="0031771B" w:rsidP="0031771B">
      <w:pPr>
        <w:pStyle w:val="FootnoteText"/>
        <w:numPr>
          <w:numId w:val="0"/>
        </w:numPr>
        <w:tabs>
          <w:tab w:val="left" w:pos="0"/>
        </w:tabs>
        <w:rPr>
          <w:rFonts w:ascii="Times New Roman" w:hAnsi="Times New Roman" w:cs="Times New Roman"/>
          <w:sz w:val="24"/>
          <w:szCs w:val="24"/>
        </w:rPr>
      </w:pPr>
      <w:r>
        <w:rPr>
          <w:rFonts w:ascii="Times New Roman" w:hAnsi="Times New Roman" w:cs="Times New Roman"/>
          <w:sz w:val="24"/>
          <w:szCs w:val="24"/>
        </w:rPr>
        <w:t>Ad 42.</w:t>
      </w: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ab/>
        <w:t xml:space="preserve">V § 12 odsek 1 sa existujúce oprávnenie odňať vec súvisiacu s priestupkom, rozširuje o možnosť použitia donucovacích prostriedkov, nakoľko v praxi bez použitia donucovacích prostriedkov (hmatov, chvatov) odňatie veci nie je možné. </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Ad 43, 45.</w:t>
      </w: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V § 12 sa text v odseku 3 nahrádza odsekmi 3 a 4, ktoré správnejšie upravujú povinnosti príslušníka obecnej polície pri odňatí veci, ale na rozdiel od pôvodného textu i pri jej dobrovoľnom vydaní a ďalší postup pri nakladaní s takouto vecou.</w:t>
      </w:r>
    </w:p>
    <w:p w:rsidR="0031771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Ad 44. </w:t>
      </w:r>
    </w:p>
    <w:p w:rsidR="0031771B" w:rsidP="0031771B">
      <w:pPr>
        <w:pStyle w:val="FootnoteText"/>
        <w:numPr>
          <w:numId w:val="0"/>
        </w:numPr>
        <w:tabs>
          <w:tab w:val="left" w:pos="0"/>
        </w:tabs>
        <w:jc w:val="both"/>
        <w:rPr>
          <w:rFonts w:ascii="Times New Roman" w:hAnsi="Times New Roman" w:cs="Times New Roman"/>
          <w:sz w:val="24"/>
          <w:szCs w:val="24"/>
        </w:rPr>
      </w:pPr>
      <w:r w:rsidRPr="00FA7F8B">
        <w:rPr>
          <w:rFonts w:ascii="Times New Roman" w:hAnsi="Times New Roman" w:cs="Times New Roman"/>
          <w:sz w:val="24"/>
          <w:szCs w:val="24"/>
        </w:rPr>
        <w:tab/>
      </w: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 xml:space="preserve"> sa vypúšťa</w:t>
      </w:r>
      <w:r w:rsidRPr="00FA7F8B">
        <w:rPr>
          <w:rFonts w:ascii="Times New Roman" w:hAnsi="Times New Roman" w:cs="Times New Roman"/>
          <w:sz w:val="24"/>
          <w:szCs w:val="24"/>
        </w:rPr>
        <w:t>.</w:t>
      </w:r>
    </w:p>
    <w:p w:rsidR="0031771B" w:rsidRPr="00FA7F8B" w:rsidP="0031771B">
      <w:pPr>
        <w:pStyle w:val="FootnoteText"/>
        <w:numPr>
          <w:numId w:val="0"/>
        </w:numPr>
        <w:tabs>
          <w:tab w:val="left" w:pos="0"/>
        </w:tabs>
        <w:jc w:val="both"/>
        <w:rPr>
          <w:rFonts w:ascii="Times New Roman" w:hAnsi="Times New Roman" w:cs="Times New Roman"/>
          <w:sz w:val="24"/>
          <w:szCs w:val="24"/>
        </w:rPr>
      </w:pP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Ad 46. </w:t>
      </w:r>
    </w:p>
    <w:p w:rsidR="0031771B" w:rsidP="0031771B">
      <w:pPr>
        <w:pStyle w:val="FootnoteText"/>
        <w:numPr>
          <w:numId w:val="0"/>
        </w:numPr>
        <w:tabs>
          <w:tab w:val="left" w:pos="0"/>
        </w:tabs>
        <w:jc w:val="both"/>
        <w:rPr>
          <w:rFonts w:ascii="Times New Roman" w:hAnsi="Times New Roman" w:cs="Times New Roman"/>
          <w:sz w:val="24"/>
          <w:szCs w:val="24"/>
        </w:rPr>
      </w:pPr>
      <w:r>
        <w:rPr>
          <w:rFonts w:ascii="Times New Roman" w:hAnsi="Times New Roman" w:cs="Times New Roman"/>
          <w:sz w:val="24"/>
          <w:szCs w:val="24"/>
        </w:rPr>
        <w:tab/>
        <w:t>Zmena súvisiaca s prečíslovaním odsekov.</w:t>
      </w:r>
    </w:p>
    <w:p w:rsidR="0031771B" w:rsidP="0031771B">
      <w:pPr>
        <w:pStyle w:val="BodyTextIndent"/>
        <w:tabs>
          <w:tab w:val="left" w:pos="709"/>
        </w:tabs>
        <w:rPr>
          <w:rFonts w:ascii="Times New Roman" w:hAnsi="Times New Roman" w:cs="Times New Roman"/>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Ad 47.</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Nový § 12a v odseku 1 definuje oprávnenie obecnej polície používať strediská registrácie poplachu – bývalé pulty centrálnej ochrany. Toto oprávnenie bolo v doterajšom znení situované do § 3 odsek 1 písm. b). Oprávnenie je rozšírené o možnosť používania takýchto technických prostriedkov nie len za účelom ochrany majetku, ale aj za účelom ochrany života a zdravia, nakoľko ochrana života a zdravia je pred ochranou majetku prioritnejšia. Text tohto odseku je zámerne naformulovaný tak, aby bola na jeho základe obecná polícia oprávnená využívať i iné technické prostriedky s cieľom ochrany života, zdravia a majetku. Vývoj technických prostriedkov v tejto oblasti je totiž natoľko rýchly, že ak by sa formulácia textu obmedzila iba na niektoré technické zariadenia, bola by nutná novelizácia zákona vždy s príchodom každého ďalšieho nového technického zariadenia, ktoré sa dá na takýto účel využiť.</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 xml:space="preserve">V § 12a odsek 2 a 3 sa legalizuje používanie kamerových monitorovacích systémov najmä mestskými políciami, v dnes už veľkom počte slovenských miest. Najmä preventívny ale aj operatívny a identifikačný význam kamerových monitorovacích systémov, pri ochrane života, zdravia a majetku je nesporný. </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Odsek 2 dáva ďalej možnosť využiť zvukové, obrazové alebo iné záznamy z priebehu zákroku alebo úkonu, čo má praktický význam najmä pre zabezpečenie dôkaznej situácie pre prípadné ďalšie trestné konanie, prípadne sú takéto záznamy použiteľné ako dôkaz slúžiaci k vyvráteniu tvrdení o neadekvátnosti zákrokov príslušníkov obecnej polície, čo v praxi niekedy prináša možnosť obvinenia príslušníkov obecnej polície s prekračovania právomocí.</w:t>
      </w:r>
    </w:p>
    <w:p w:rsidR="0031771B" w:rsidP="0031771B">
      <w:pPr>
        <w:pStyle w:val="PlainText"/>
        <w:jc w:val="both"/>
        <w:rPr>
          <w:rFonts w:ascii="Times New Roman" w:hAnsi="Times New Roman" w:cs="Times New Roman"/>
          <w:sz w:val="24"/>
          <w:szCs w:val="24"/>
        </w:rPr>
      </w:pP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Ad 48.</w:t>
      </w: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ab/>
        <w:t>V § 13 odseku 1 a 2 sú donucovacie prostriedky, ktoré je obecná polícia oprávnená použiť rozšírené o niektoré ďalšie druhy donucovacích prostriedkov. Jedná sa o obranné tyče, obranné štíty a elektrické paralyzátory, ktoré sú označené ako prostriedky na prekonanie odporu a odvrátenie útoku a medzi ktoré patria i obušky a slzotvorné prostriedky, ktoré mohla obecná polícia použiť aj doposiaľ, na základe doterajšieho znenia zákona. Ďalším novým donucovacím prostriedkom je použitie služobného koňa. Nutnosť mať možnosť používať aj tieto nové donucovacie prostriedky vyplýva z neustále rastúcej brutálnosti páchateľov výtržností najmä pri rôznych masových kultúrnych, športových podujatiach medzinárodných mítingov a s nimi súvisiacou činnosťou „antiglobalistov“, nedávnych rabovaniach na východe Slovenskej republiky a pod. Zakročenie na ochranu verejného poriadku v takýchto prípadoch nie je bez týchto donucovacích prostriedkov možné, prípadne nie je dostatočne efektívne a zároveň dochádza k veľkému ohrozeniu života i zdravia zakročujúcich príslušníkov obecnej polície.</w:t>
      </w:r>
    </w:p>
    <w:p w:rsidR="0031771B" w:rsidP="0031771B">
      <w:pPr>
        <w:pStyle w:val="FootnoteText"/>
        <w:numPr>
          <w:numId w:val="0"/>
        </w:numPr>
        <w:jc w:val="both"/>
        <w:rPr>
          <w:rFonts w:ascii="Times New Roman" w:hAnsi="Times New Roman" w:cs="Times New Roman"/>
          <w:sz w:val="24"/>
          <w:szCs w:val="24"/>
        </w:rPr>
      </w:pPr>
      <w:r>
        <w:rPr>
          <w:rFonts w:ascii="Times New Roman" w:hAnsi="Times New Roman" w:cs="Times New Roman"/>
          <w:sz w:val="24"/>
          <w:szCs w:val="24"/>
        </w:rPr>
        <w:t>Medzi donucovacie prostriedky do § 13 odseku 1 a 2 sú ďalej zaradené  formy použitia zbrane, ktoré boli doposiaľ nesprávne uvedené v inej časti zákona a ktoré sú ako donucovacie prostriedky označené i v iných príbuzných právnych normách, napr. zákone o policajnom zbore. Jedná sa o hrozbu zbraňou, varovný výstrel do vzduchu, úder zbraňou a použitie zbrane.</w:t>
      </w:r>
    </w:p>
    <w:p w:rsidR="0031771B" w:rsidP="0031771B">
      <w:pPr>
        <w:pStyle w:val="FootnoteText"/>
        <w:numPr>
          <w:numId w:val="0"/>
        </w:numPr>
        <w:jc w:val="both"/>
        <w:rPr>
          <w:rFonts w:ascii="Times New Roman" w:hAnsi="Times New Roman" w:cs="Times New Roman"/>
          <w:sz w:val="24"/>
          <w:szCs w:val="24"/>
        </w:rPr>
      </w:pPr>
    </w:p>
    <w:p w:rsidR="0031771B" w:rsidRPr="00EC2112" w:rsidP="0031771B">
      <w:pPr>
        <w:pStyle w:val="BodyTextIndent"/>
        <w:tabs>
          <w:tab w:val="left" w:pos="709"/>
        </w:tabs>
        <w:rPr>
          <w:rFonts w:ascii="Times New Roman" w:hAnsi="Times New Roman" w:cs="Times New Roman"/>
          <w:szCs w:val="24"/>
        </w:rPr>
      </w:pPr>
      <w:r w:rsidRPr="00EC2112">
        <w:rPr>
          <w:rFonts w:ascii="Times New Roman" w:hAnsi="Times New Roman" w:cs="Times New Roman"/>
          <w:szCs w:val="24"/>
        </w:rPr>
        <w:t>Ad 49.</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 xml:space="preserve">V § 14 odsek 1 prvá veta sa doterajšie použitie </w:t>
      </w:r>
      <w:r w:rsidRPr="00D960EC">
        <w:rPr>
          <w:rFonts w:ascii="Times New Roman" w:hAnsi="Times New Roman" w:cs="Times New Roman"/>
          <w:szCs w:val="24"/>
        </w:rPr>
        <w:t>hmatov, chvatov, úderov a kopov sebaobrany</w:t>
      </w:r>
      <w:r>
        <w:rPr>
          <w:rFonts w:ascii="Times New Roman" w:hAnsi="Times New Roman" w:cs="Times New Roman"/>
          <w:szCs w:val="24"/>
        </w:rPr>
        <w:t xml:space="preserve">, slzotvorných prostriedkov a obušku rozširuje o možnosť použitia ďalších </w:t>
      </w:r>
      <w:r w:rsidRPr="00D960EC">
        <w:rPr>
          <w:rFonts w:ascii="Times New Roman" w:hAnsi="Times New Roman" w:cs="Times New Roman"/>
          <w:szCs w:val="24"/>
        </w:rPr>
        <w:t>prostriedkov na prekonanie odporu a odvrátenie útoku</w:t>
      </w:r>
      <w:r>
        <w:rPr>
          <w:rFonts w:ascii="Times New Roman" w:hAnsi="Times New Roman" w:cs="Times New Roman"/>
          <w:szCs w:val="24"/>
        </w:rPr>
        <w:t>.</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 14 odsek 1 písm. d) sa doterajší nesprávny výraz „zadržal osobu“ nahradil  výrazom „ obmedzil osobnú slobodu osobe“ v súlade s § 76 ods. 2 Trestného poriadku.</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 xml:space="preserve">§ 14 odsek 1 je oproti pôvodnému zneniu ďalej doplnený o nové možnosti použitia tejto skupiny donucovacích prostriedkov a to v písmene f) a g). </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 xml:space="preserve">V prípade písmena f) ide o možnosť použiť tieto donucovacie prostriedky za účelom jej umiestnenia do protialkoholickej záchytnej izby, ak samozrejme existujú legálne dôvody na takýto postup a takáto osoba kladie aktívny odpor. </w:t>
      </w:r>
      <w:r>
        <w:rPr>
          <w:rFonts w:ascii="Times New Roman" w:hAnsi="Times New Roman" w:cs="Times New Roman"/>
          <w:szCs w:val="24"/>
        </w:rPr>
        <w:t>V praxi často krát dochádza k situácii, keď osoba pod vplyvom alkoholu kladie aktívny odpor, napáda príslušníkov obecnej polície a bez použitia donucovacích prostriedkov nie je možné osobu do protialkoholickej záchytnej izby umiestniť.</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prípade písmena g) ide o možnosť použiť tieto donucovacie prostriedky za účelom odňatia zbrane osobe, ktorá kladie aktívny odpor zbraň odmieta vydať v dôsledku čoho môže vzniknúť situácia nebezpečná pre príslušníka obecnej polície a aj iné osoby.</w:t>
      </w:r>
    </w:p>
    <w:p w:rsidR="0031771B" w:rsidRPr="003D0250"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 14 odsek 2 je oproti doterajšiemu zneniu rozšírená možnosť použiť hmaty a chvaty proti osobe, ktorá kladie aktívny odpor a odmieta dobrovoľne vydať vec, ktoré súvisí s priestupkom. Bez použitia týchto donucovacích prostriedkov nie je možné dosiahnuť, aby sa takáto vec dostala do dispozície príslušníka obecnej polície.</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50.</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V § 15 odsek 1 je text oproti doterajšiemu textu upravený tak, že nemení samotné dôvody pre použitie pút. Doterajší nesprávny výraz „zadržanej osoby“ je nahradený výrazom „ osoby, ktorej bola obmedzená osobná sloboda“ v súlade s § 76 ods. 2 Trestného poriadku.</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 xml:space="preserve">Zmena sa ďalej dotýka okruhu osôb, proti ktorým môže byť tento donucovací prostriedok použitý. Možnosť použitia pút je rozšírená i na osoby predvádzané a na osoby, ktoré majú byť umiestnené do </w:t>
      </w:r>
      <w:r>
        <w:rPr>
          <w:rFonts w:ascii="Times New Roman" w:hAnsi="Times New Roman" w:cs="Times New Roman"/>
          <w:szCs w:val="24"/>
        </w:rPr>
        <w:t>protialkoholickej záchytnej izby, samozrejme za súčasného splnenia ďalších podmienok, ktoré boli súčasťou aj doterajšieho textu. Z doterajšieho znenia vyplývalo, že putá je možné použiť iba voči osobám, ktoré boli pristihnuté pri páchaní trestného činu, alebo bezprostredne po jeho spáchaní. V praxi sa však pomerne často vyskytujú prípady, keď predvádzané osoby alebo osoby umiestňované do protialkoholickej záchytnej izby, kladú aktívny odpor, prípadne takéto osoby napádajú príslušníka obecnej polície. V takýchto prípadoch je použitie pút najlepším prostriedkom k eliminácii ich konania a vzhľadom k absencii v zákone nie je možné.</w:t>
      </w: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b/>
        <w:t xml:space="preserve">V § 15 odsek 2 je použitie pút rozšírené o možnosť </w:t>
      </w:r>
      <w:r>
        <w:rPr>
          <w:rFonts w:ascii="Times New Roman" w:hAnsi="Times New Roman" w:cs="Times New Roman"/>
          <w:szCs w:val="24"/>
        </w:rPr>
        <w:t>pripútania</w:t>
      </w:r>
      <w:r w:rsidRPr="00B71793">
        <w:rPr>
          <w:rFonts w:ascii="Times New Roman" w:hAnsi="Times New Roman" w:cs="Times New Roman"/>
          <w:szCs w:val="24"/>
        </w:rPr>
        <w:t xml:space="preserve"> k vhodnému predmetu, na čas, pokiaľ trvajú dôvody uvedené v odseku 1</w:t>
      </w:r>
      <w:r>
        <w:rPr>
          <w:rFonts w:ascii="Times New Roman" w:hAnsi="Times New Roman" w:cs="Times New Roman"/>
          <w:szCs w:val="24"/>
        </w:rPr>
        <w:t>.</w:t>
      </w:r>
    </w:p>
    <w:p w:rsidR="0031771B" w:rsidP="0031771B">
      <w:pPr>
        <w:pStyle w:val="BodyTextIndent"/>
        <w:tabs>
          <w:tab w:val="left" w:pos="709"/>
        </w:tabs>
        <w:rPr>
          <w:rFonts w:ascii="Times New Roman" w:hAnsi="Times New Roman" w:cs="Times New Roman"/>
          <w:szCs w:val="24"/>
        </w:rPr>
      </w:pPr>
    </w:p>
    <w:p w:rsidR="0031771B" w:rsidP="0031771B">
      <w:pPr>
        <w:pStyle w:val="BodyTextIndent"/>
        <w:tabs>
          <w:tab w:val="left" w:pos="709"/>
        </w:tabs>
        <w:rPr>
          <w:rFonts w:ascii="Times New Roman" w:hAnsi="Times New Roman" w:cs="Times New Roman"/>
          <w:szCs w:val="24"/>
        </w:rPr>
      </w:pPr>
      <w:r>
        <w:rPr>
          <w:rFonts w:ascii="Times New Roman" w:hAnsi="Times New Roman" w:cs="Times New Roman"/>
          <w:szCs w:val="24"/>
        </w:rPr>
        <w:t>Ad 51.</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V § 16 odsek 1 písm. d) sa doterajší nesprávny text: „ak majú byť takéto osoby zadržané,“ nahrádza správnym textom, ktorý znie: „ak má byť takýmto osobám obmedzená osobná sloboda“ v súlade s § 76 odsek 2 Trestného poriadku.</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Ad 52. </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53.</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Nový text § 16a zavádza do zákona podmienky pre použitie služobného koňa ako veľmi efektívny donucovací prostriedok pre prípady masového rušenia verejného poriadku. </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Ad 54, 55, 56. </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57.</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Do § 16b bol presunutý doterajší text § 16a a upravuje použitie </w:t>
      </w:r>
      <w:r w:rsidRPr="00F613E2">
        <w:rPr>
          <w:rFonts w:ascii="Times New Roman" w:hAnsi="Times New Roman" w:cs="Times New Roman"/>
          <w:sz w:val="24"/>
          <w:szCs w:val="24"/>
        </w:rPr>
        <w:t>technického prostriedku na zabránenie odjazdu motorového vozidla</w:t>
      </w:r>
      <w:r>
        <w:rPr>
          <w:rFonts w:ascii="Times New Roman" w:hAnsi="Times New Roman" w:cs="Times New Roman"/>
          <w:sz w:val="24"/>
          <w:szCs w:val="24"/>
        </w:rPr>
        <w:t>. Obsahovo sa text takmer nemení. Jedinou zmenou oproti doterajšiemu textu, je možnosť použiť technický prostriedok</w:t>
      </w:r>
      <w:r w:rsidRPr="00F613E2">
        <w:rPr>
          <w:rFonts w:ascii="Times New Roman" w:hAnsi="Times New Roman" w:cs="Times New Roman"/>
          <w:sz w:val="24"/>
          <w:szCs w:val="24"/>
        </w:rPr>
        <w:t xml:space="preserve"> na zabránenie odjazdu motorového vozidla</w:t>
      </w:r>
      <w:r>
        <w:rPr>
          <w:rFonts w:ascii="Times New Roman" w:hAnsi="Times New Roman" w:cs="Times New Roman"/>
          <w:sz w:val="24"/>
          <w:szCs w:val="24"/>
        </w:rPr>
        <w:t xml:space="preserve"> vo všetkých prípadoch, keď vozidlo stojí na mieste, kde je to zakázané všeobecne záväzným predpisom. Oproti doterajšiemu zneniu, ktoré umožňovalo použiť tento donucovací prostriedok iba v prípade ak zákaz vyplýval z dopravného značenia, umožní efektívnejšie objasňovať priestupky, ak vozidlo stojí napr. v križovatke a na chodníku, kde zákaz nevyplýva z dopravného značenia, ale z § 24 zákona č. 315/1996 Z.z. o premávke na pozemných komunikáciách alebo napríklad na trávniku a takýto zákaz vyplýva zo všeobecne záväzného nariadenia obce.</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58.</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Do § 17 bol presunutý doterajší text § 19 upravujúci niektoré podmienky nosenia zbrane príslušníkom obecnej polície, pretože logicky a obsahovo patrí do tejto časti zákona.</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Text v odseku 1 a 2 nie je zmenený.</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Text v odseku 3 je nový a upravuje oprávnenie nosiť a použiť zbraň i mimo územia obce a to v prípadoch, ak plní úlohy na území inej obce na základe zmluvného vzťahu a navrhovaného v § 3a, alebo ukončuje zákrok mimo územia obce podľa navrhovaného § - u 8 odsek 2.</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59.</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 xml:space="preserve"> sa vypúšťa.</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Ad 60. </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61.</w:t>
      </w: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Nové paragrafy § 17a, § 17b a § 17c obsahujú doterajší text súvisiaci s použitím </w:t>
      </w:r>
      <w:r w:rsidRPr="00634281">
        <w:rPr>
          <w:rFonts w:ascii="Times New Roman" w:hAnsi="Times New Roman" w:cs="Times New Roman"/>
          <w:bCs/>
          <w:sz w:val="24"/>
          <w:szCs w:val="24"/>
        </w:rPr>
        <w:t>hrozby zbraňou</w:t>
      </w:r>
      <w:r w:rsidRPr="00634281">
        <w:rPr>
          <w:rFonts w:ascii="Times New Roman" w:hAnsi="Times New Roman" w:cs="Times New Roman"/>
          <w:sz w:val="24"/>
          <w:szCs w:val="24"/>
        </w:rPr>
        <w:t xml:space="preserve"> a varovného výstrelu do vzduchu</w:t>
      </w:r>
      <w:r>
        <w:rPr>
          <w:rFonts w:ascii="Times New Roman" w:hAnsi="Times New Roman" w:cs="Times New Roman"/>
          <w:sz w:val="24"/>
          <w:szCs w:val="24"/>
        </w:rPr>
        <w:t xml:space="preserve">, </w:t>
      </w:r>
      <w:r w:rsidRPr="00634281">
        <w:rPr>
          <w:rFonts w:ascii="Times New Roman" w:hAnsi="Times New Roman" w:cs="Times New Roman"/>
          <w:sz w:val="24"/>
          <w:szCs w:val="24"/>
        </w:rPr>
        <w:t>úderu zbraňou</w:t>
      </w:r>
      <w:r>
        <w:rPr>
          <w:rFonts w:ascii="Times New Roman" w:hAnsi="Times New Roman" w:cs="Times New Roman"/>
          <w:sz w:val="24"/>
          <w:szCs w:val="24"/>
        </w:rPr>
        <w:t xml:space="preserve"> a zbrane. Text je do nových paragrafov a do časti donucovacie prostriedky zaradený zámerne, pretože podľa nového znenia sa o donucovacie prostriedky jedná a logicky a obsahovo tieto ustanovenia patria do tejto časti zákona. </w:t>
      </w: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V § 17a sú upravené podmienky použitia </w:t>
      </w:r>
      <w:r w:rsidRPr="00634281">
        <w:rPr>
          <w:rFonts w:ascii="Times New Roman" w:hAnsi="Times New Roman" w:cs="Times New Roman"/>
          <w:bCs/>
          <w:sz w:val="24"/>
          <w:szCs w:val="24"/>
        </w:rPr>
        <w:t>hrozby zbraňou</w:t>
      </w:r>
      <w:r w:rsidRPr="00634281">
        <w:rPr>
          <w:rFonts w:ascii="Times New Roman" w:hAnsi="Times New Roman" w:cs="Times New Roman"/>
          <w:sz w:val="24"/>
          <w:szCs w:val="24"/>
        </w:rPr>
        <w:t xml:space="preserve"> a varovného výstrelu do vzduchu</w:t>
      </w:r>
      <w:r>
        <w:rPr>
          <w:rFonts w:ascii="Times New Roman" w:hAnsi="Times New Roman" w:cs="Times New Roman"/>
          <w:sz w:val="24"/>
          <w:szCs w:val="24"/>
        </w:rPr>
        <w:t xml:space="preserve">. V písmenách a) až c) je nezmenený text z doterajšieho znenia zákona. Oprávnenie použiť tento donucovací prostriedok je rozšírený iba o možnosť, aby príslušník obecnej polície </w:t>
      </w:r>
      <w:r w:rsidRPr="00634281">
        <w:rPr>
          <w:rFonts w:ascii="Times New Roman" w:hAnsi="Times New Roman" w:cs="Times New Roman"/>
          <w:sz w:val="24"/>
          <w:szCs w:val="24"/>
        </w:rPr>
        <w:t>zabránil úteku prenasledovanej osoby alebo stráženej osoby, ak jej má byť alebo jej bola obmedzená osobná slobo</w:t>
      </w:r>
      <w:r>
        <w:rPr>
          <w:rFonts w:ascii="Times New Roman" w:hAnsi="Times New Roman" w:cs="Times New Roman"/>
          <w:sz w:val="24"/>
          <w:szCs w:val="24"/>
        </w:rPr>
        <w:t>da. V takomto prípade môže byť použitie tohto donucovacieho prostriedku veľmi efektívne a môže účinne viesť k zadržaniu páchateľa trestného činu.</w:t>
      </w: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Obsahovo je doterajší text § 17b nezmenený. Úder zbraňou je možné použiť iba v tých istých prípadoch a za tých istých podmienok ako doposiaľ.</w:t>
      </w: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V § 17c sú upravené podmienky použitia zbrane. Odsek 1 obsahuje tie isté podmienky použitia zbrane, ako predchádzajúce znenie zákona. Obsahom nového odseku 2 je text, ktorý sprísňuje a upresňuje podmienky použitia zbrane, stanovuje povinnosť pred jej použitím vyzvať osobu, aby upustila od protiprávneho konania s výstrahou, že zbraň bude použitá. V prípade ak osoba ďalej nereaguje, stanovuje povinnosť použiť varovný výstrel do vzduchu. Podľa odseku 3 je </w:t>
      </w:r>
      <w:r w:rsidRPr="00634281">
        <w:rPr>
          <w:rFonts w:ascii="Times New Roman" w:hAnsi="Times New Roman" w:cs="Times New Roman"/>
          <w:sz w:val="24"/>
          <w:szCs w:val="24"/>
        </w:rPr>
        <w:t>príslušník obecnej polície povinný dbať na potrebnú opatrnosť, najmä aby nebol ohrozený život a zdravie inej osoby a aby čo najviac šetril život osoby, proti ktorej zákrok smeruje</w:t>
      </w:r>
      <w:r>
        <w:rPr>
          <w:rFonts w:ascii="Times New Roman" w:hAnsi="Times New Roman" w:cs="Times New Roman"/>
          <w:sz w:val="24"/>
          <w:szCs w:val="24"/>
        </w:rPr>
        <w:t>. Tieto zmeny smerujú k lepšej ochrane života a zdravia osôb, proti ktorým má byť zbraň použitá.</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62, 63.</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64.</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V § 18 „Osobitné obmedzenia“  je doterajšie znenie, ktoré upravuje obmedzenie použiť niektoré donucovacie prostriedky p</w:t>
      </w:r>
      <w:r w:rsidRPr="002844FC">
        <w:rPr>
          <w:rFonts w:ascii="Times New Roman" w:hAnsi="Times New Roman" w:cs="Times New Roman"/>
          <w:sz w:val="24"/>
          <w:szCs w:val="24"/>
        </w:rPr>
        <w:t>ri zákroku proti tehotnej žene, osobe vysokého veku, osobe so zjavnou telesnou vadou alebo chorobou a osobe mladšej ako 15 rokov</w:t>
      </w:r>
      <w:r>
        <w:rPr>
          <w:rFonts w:ascii="Times New Roman" w:hAnsi="Times New Roman" w:cs="Times New Roman"/>
          <w:sz w:val="24"/>
          <w:szCs w:val="24"/>
        </w:rPr>
        <w:t>, rozšírené v súlade s predchádzajúcimi zmenami o ďalšie donucovacie prostriedky.</w:t>
      </w:r>
    </w:p>
    <w:p w:rsidR="0031771B" w:rsidP="0031771B">
      <w:pPr>
        <w:pStyle w:val="PlainText"/>
        <w:jc w:val="both"/>
        <w:rPr>
          <w:rFonts w:ascii="Times New Roman" w:hAnsi="Times New Roman" w:cs="Times New Roman"/>
          <w:caps/>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caps/>
          <w:sz w:val="24"/>
          <w:szCs w:val="24"/>
        </w:rPr>
        <w:t>A</w:t>
      </w:r>
      <w:r>
        <w:rPr>
          <w:rFonts w:ascii="Times New Roman" w:hAnsi="Times New Roman" w:cs="Times New Roman"/>
          <w:sz w:val="24"/>
          <w:szCs w:val="24"/>
        </w:rPr>
        <w:t>d 65.</w:t>
      </w:r>
    </w:p>
    <w:p w:rsidR="0031771B" w:rsidP="0031771B">
      <w:pPr>
        <w:pStyle w:val="PlainText"/>
        <w:ind w:firstLine="708"/>
        <w:jc w:val="both"/>
        <w:rPr>
          <w:rFonts w:ascii="Times New Roman" w:hAnsi="Times New Roman" w:cs="Times New Roman"/>
          <w:sz w:val="24"/>
        </w:rPr>
      </w:pPr>
      <w:r>
        <w:rPr>
          <w:rFonts w:ascii="Times New Roman" w:hAnsi="Times New Roman" w:cs="Times New Roman"/>
          <w:sz w:val="24"/>
          <w:szCs w:val="24"/>
        </w:rPr>
        <w:t xml:space="preserve">Do § 19 bol presunutý doterajší text § 17 upravujúci </w:t>
      </w:r>
      <w:r>
        <w:rPr>
          <w:rFonts w:ascii="Times New Roman" w:hAnsi="Times New Roman" w:cs="Times New Roman"/>
          <w:sz w:val="24"/>
        </w:rPr>
        <w:t>p</w:t>
      </w:r>
      <w:r w:rsidRPr="007420DF">
        <w:rPr>
          <w:rFonts w:ascii="Times New Roman" w:hAnsi="Times New Roman" w:cs="Times New Roman"/>
          <w:sz w:val="24"/>
        </w:rPr>
        <w:t>ovinnosti príslušníka obecnej polície po po</w:t>
      </w:r>
      <w:r>
        <w:rPr>
          <w:rFonts w:ascii="Times New Roman" w:hAnsi="Times New Roman" w:cs="Times New Roman"/>
          <w:sz w:val="24"/>
        </w:rPr>
        <w:t>užití donucovacích prostriedkov, nakoľko obsahovo a logicky patrí do tejto časti zákona.</w:t>
      </w: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rPr>
        <w:t xml:space="preserve">Obsahovo je zmenený iba odsek 2, ktorý upravuje povinnosť hlásiť použitie donucovacieho prostriedku náčelníkovi obecnej polície. Táto povinnosť je vypustená v prípade použitia </w:t>
      </w:r>
      <w:r w:rsidRPr="00F613E2">
        <w:rPr>
          <w:rFonts w:ascii="Times New Roman" w:hAnsi="Times New Roman" w:cs="Times New Roman"/>
          <w:sz w:val="24"/>
          <w:szCs w:val="24"/>
        </w:rPr>
        <w:t>technického prostriedku na zabránenie odjazdu motorového vozidla</w:t>
      </w:r>
      <w:r>
        <w:rPr>
          <w:rFonts w:ascii="Times New Roman" w:hAnsi="Times New Roman" w:cs="Times New Roman"/>
          <w:sz w:val="24"/>
          <w:szCs w:val="24"/>
        </w:rPr>
        <w:t>, nakoľko ide o donucovací prostriedok, ktorý len menšou mierou zasahuje do základných práv a slobôd osôb, smeruje iba k zisteniu páchateľa priestupku, k jeho použitiu prichádza veľmi často a hlásenie náčelníkovi každého jednotlivého použitia nemá praktický ani iný význam.</w:t>
      </w: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 xml:space="preserve">V ďalšom texte odseku 2 sú upravené ďalšie povinnosti príslušníka obecnej polície po použití donucovacích prostriedkov, ktoré doposiaľ v zákone absentovali. </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66.</w:t>
      </w:r>
      <w:r w:rsidRPr="00791CF3">
        <w:rPr>
          <w:rFonts w:ascii="Times New Roman" w:hAnsi="Times New Roman" w:cs="Times New Roman"/>
          <w:sz w:val="24"/>
          <w:szCs w:val="24"/>
        </w:rPr>
        <w:t xml:space="preserve"> </w:t>
      </w:r>
    </w:p>
    <w:p w:rsidR="0031771B" w:rsidP="0031771B">
      <w:pPr>
        <w:pStyle w:val="PlainText"/>
        <w:ind w:firstLine="708"/>
        <w:jc w:val="both"/>
        <w:rPr>
          <w:rFonts w:ascii="Times New Roman" w:hAnsi="Times New Roman" w:cs="Times New Roman"/>
          <w:sz w:val="24"/>
          <w:szCs w:val="24"/>
        </w:rPr>
      </w:pP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w:t>
      </w:r>
    </w:p>
    <w:p w:rsidR="0031771B" w:rsidRPr="00791CF3"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r>
    </w:p>
    <w:p w:rsidR="0031771B" w:rsidP="0031771B">
      <w:pPr>
        <w:pStyle w:val="PlainText"/>
        <w:jc w:val="both"/>
        <w:rPr>
          <w:rFonts w:ascii="Times New Roman" w:hAnsi="Times New Roman" w:cs="Times New Roman"/>
          <w:sz w:val="24"/>
        </w:rPr>
      </w:pPr>
      <w:r>
        <w:rPr>
          <w:rFonts w:ascii="Times New Roman" w:hAnsi="Times New Roman" w:cs="Times New Roman"/>
          <w:sz w:val="24"/>
        </w:rPr>
        <w:t>Ad 67.</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rPr>
        <w:tab/>
        <w:t xml:space="preserve">Text nového odseku 4 v § 21 súvisí s navrhovanou zmenou vykonávať právomoci obecnej polície na základe zmluvného vzťahu i na území inej obce. V takomto prípade sa </w:t>
      </w:r>
      <w:r w:rsidRPr="00B14A21">
        <w:rPr>
          <w:rFonts w:ascii="Times New Roman" w:hAnsi="Times New Roman" w:cs="Times New Roman"/>
          <w:sz w:val="24"/>
          <w:szCs w:val="24"/>
        </w:rPr>
        <w:t>príslušník obecnej polície preukáže na požiadanie taktiež splnomocnením tejto obce</w:t>
      </w:r>
      <w:r>
        <w:rPr>
          <w:rFonts w:ascii="Times New Roman" w:hAnsi="Times New Roman" w:cs="Times New Roman"/>
          <w:sz w:val="24"/>
          <w:szCs w:val="24"/>
        </w:rPr>
        <w:t xml:space="preserve">. </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rPr>
      </w:pPr>
      <w:r>
        <w:rPr>
          <w:rFonts w:ascii="Times New Roman" w:hAnsi="Times New Roman" w:cs="Times New Roman"/>
          <w:sz w:val="24"/>
        </w:rPr>
        <w:t xml:space="preserve">Ad 68. </w:t>
      </w:r>
    </w:p>
    <w:p w:rsidR="0031771B" w:rsidP="0031771B">
      <w:pPr>
        <w:pStyle w:val="PlainText"/>
        <w:jc w:val="both"/>
        <w:rPr>
          <w:rFonts w:ascii="Times New Roman" w:hAnsi="Times New Roman" w:cs="Times New Roman"/>
          <w:sz w:val="24"/>
        </w:rPr>
      </w:pPr>
      <w:r>
        <w:rPr>
          <w:rFonts w:ascii="Times New Roman" w:hAnsi="Times New Roman" w:cs="Times New Roman"/>
          <w:sz w:val="24"/>
        </w:rPr>
        <w:tab/>
        <w:t>Nové znenie § 22 odsek 4 znamená vypustenie tretej vety v tomto odseku a dosiahne sa ním odstránenie nelogického duplicitného nápisu „OBECNÁ POLÍCIA“ alebo „MESTSKÁ POLÍCIA“ na ľavom rukáve uniformy príslušníka obecnej polície. Zároveň sa kruhový znak obecnej polície dostane 50 mm od švu rukáva, kde bol doposiaľ umiestnený duplicitný nápis „OBECNÁ POLÍCIA“ alebo „MESTSKÁ POLÍCIA“.</w:t>
      </w:r>
    </w:p>
    <w:p w:rsidR="0031771B" w:rsidP="0031771B">
      <w:pPr>
        <w:pStyle w:val="PlainText"/>
        <w:jc w:val="both"/>
        <w:rPr>
          <w:rFonts w:ascii="Times New Roman" w:hAnsi="Times New Roman" w:cs="Times New Roman"/>
          <w:sz w:val="24"/>
        </w:rPr>
      </w:pPr>
    </w:p>
    <w:p w:rsidR="0031771B" w:rsidP="0031771B">
      <w:pPr>
        <w:pStyle w:val="PlainText"/>
        <w:jc w:val="both"/>
        <w:rPr>
          <w:rFonts w:ascii="Times New Roman" w:hAnsi="Times New Roman" w:cs="Times New Roman"/>
          <w:sz w:val="24"/>
        </w:rPr>
      </w:pPr>
      <w:r>
        <w:rPr>
          <w:rFonts w:ascii="Times New Roman" w:hAnsi="Times New Roman" w:cs="Times New Roman"/>
          <w:sz w:val="24"/>
        </w:rPr>
        <w:t>Ad 69.</w:t>
      </w:r>
    </w:p>
    <w:p w:rsidR="0031771B" w:rsidP="0031771B">
      <w:pPr>
        <w:pStyle w:val="PlainText"/>
        <w:jc w:val="both"/>
        <w:rPr>
          <w:rFonts w:ascii="Times New Roman" w:hAnsi="Times New Roman" w:cs="Times New Roman"/>
          <w:sz w:val="24"/>
        </w:rPr>
      </w:pPr>
      <w:r>
        <w:rPr>
          <w:rFonts w:ascii="Times New Roman" w:hAnsi="Times New Roman" w:cs="Times New Roman"/>
          <w:sz w:val="24"/>
        </w:rPr>
        <w:tab/>
        <w:t>Nový odsek 4 v § 22a umožňuje používať aj motorové vozidlá, ktoré nie sú označené v zmysle predchádzajúcich odsekov. Jedná sa o motorové vozidlá, ktoré sú používané mimo výkon hliadkovacej činnosti, napr. pre účely služobných ciest alebo zabezpečovanie chodu obecnej polície.</w:t>
      </w:r>
    </w:p>
    <w:p w:rsidR="0031771B" w:rsidP="0031771B">
      <w:pPr>
        <w:pStyle w:val="PlainText"/>
        <w:jc w:val="both"/>
        <w:rPr>
          <w:rFonts w:ascii="Times New Roman" w:hAnsi="Times New Roman" w:cs="Times New Roman"/>
          <w:sz w:val="24"/>
        </w:rPr>
      </w:pPr>
    </w:p>
    <w:p w:rsidR="0031771B" w:rsidP="0031771B">
      <w:pPr>
        <w:pStyle w:val="PlainText"/>
        <w:jc w:val="both"/>
        <w:rPr>
          <w:rFonts w:ascii="Times New Roman" w:hAnsi="Times New Roman" w:cs="Times New Roman"/>
          <w:sz w:val="24"/>
        </w:rPr>
      </w:pPr>
      <w:r>
        <w:rPr>
          <w:rFonts w:ascii="Times New Roman" w:hAnsi="Times New Roman" w:cs="Times New Roman"/>
          <w:sz w:val="24"/>
        </w:rPr>
        <w:t>Ad 70.</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V § 23 odsek 1 sa za slová „obecná polícia“ vkladajú slová „alebo „mestská polícia“, nakoľko v prípade ich absencie musí byť preukaz príslušníka mestskej polície označený nesprávnym názvom  „obecná polícia“.</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71.</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Zmena v § 24 odsek 1 zavádza do zákona spoluprácu obecných polícií so Železničnou políciou, ako samostatnou ozbrojenou zložkou a medzi obecnými políciami navzájom. Nutnosť takejto spolupráce je nesporná.</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 xml:space="preserve">Ad 72, 73. </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 xml:space="preserve">V § 24 odsek 2 a 3 sa za slová „oprávnená požadovať“ vkladajú slová „písomnou alebo inou formou“ a to z toho dôvodu, že niektoré inštitúcie od ktorých sú údaje požadované prísne trvajú iba na písomnej forme poskytovania údajov,  čo má veľmi negatívny dopad najmä na operatívnosť zásahov obecnej polície. Jedná sa napríklad o prípady, keď je nutné urýchlene zistiť majiteľa vozidla a interné predpisy Policajného zboru neumožňujú takéto zistenie urobiť telefonicky. Pritom možnosti zabezpečenia poskytovania takýchto údajov aj telefonickou formou existujú. </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74.</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Nový § 24a upravuje nakladanie s osobnými údajmi, ktoré doposiaľ v zákone absentovalo. Na ochranu osobných údajov, sa hlavne v poslednom období, kladie veľký dôraz preto je nevyhnutné, aby okrem špeciálneho právneho predpisu - zákona 428/2002 Z.z. o ochrane osobných údajov, upravoval rámcovo túto oblasť aj zákon o obecnej polícii, ktorá s osobnými údajmi nakladá.</w:t>
      </w: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b/>
        <w:t>Nový § 24b upravuje povinnosť mlčanlivosti, ktorá takisto doposiaľ v zákone chýbala.</w:t>
      </w:r>
    </w:p>
    <w:p w:rsidR="0031771B" w:rsidP="0031771B">
      <w:pPr>
        <w:pStyle w:val="PlainText"/>
        <w:jc w:val="both"/>
        <w:rPr>
          <w:rFonts w:ascii="Times New Roman" w:hAnsi="Times New Roman" w:cs="Times New Roman"/>
          <w:sz w:val="24"/>
          <w:szCs w:val="24"/>
        </w:rPr>
      </w:pPr>
    </w:p>
    <w:p w:rsidR="0031771B" w:rsidP="0031771B">
      <w:pPr>
        <w:pStyle w:val="PlainText"/>
        <w:jc w:val="both"/>
        <w:rPr>
          <w:rFonts w:ascii="Times New Roman" w:hAnsi="Times New Roman" w:cs="Times New Roman"/>
          <w:sz w:val="24"/>
          <w:szCs w:val="24"/>
        </w:rPr>
      </w:pPr>
      <w:r>
        <w:rPr>
          <w:rFonts w:ascii="Times New Roman" w:hAnsi="Times New Roman" w:cs="Times New Roman"/>
          <w:sz w:val="24"/>
          <w:szCs w:val="24"/>
        </w:rPr>
        <w:t>Ad 75, 76, 77, 78.</w:t>
      </w:r>
    </w:p>
    <w:p w:rsidR="0031771B" w:rsidP="0031771B">
      <w:pPr>
        <w:pStyle w:val="PlainText"/>
        <w:ind w:firstLine="708"/>
        <w:jc w:val="both"/>
        <w:rPr>
          <w:rFonts w:ascii="Times New Roman" w:hAnsi="Times New Roman" w:cs="Times New Roman"/>
          <w:sz w:val="24"/>
          <w:szCs w:val="24"/>
        </w:rPr>
      </w:pPr>
      <w:r>
        <w:rPr>
          <w:rFonts w:ascii="Times New Roman" w:hAnsi="Times New Roman" w:cs="Times New Roman"/>
          <w:sz w:val="24"/>
          <w:szCs w:val="24"/>
        </w:rPr>
        <w:tab/>
      </w:r>
      <w:r w:rsidRPr="00FA7F8B">
        <w:rPr>
          <w:rFonts w:ascii="Times New Roman" w:hAnsi="Times New Roman" w:cs="Times New Roman"/>
          <w:sz w:val="24"/>
          <w:szCs w:val="24"/>
        </w:rPr>
        <w:t>Odkaz na súvisiaci právny predpis</w:t>
      </w:r>
      <w:r>
        <w:rPr>
          <w:rFonts w:ascii="Times New Roman" w:hAnsi="Times New Roman" w:cs="Times New Roman"/>
          <w:sz w:val="24"/>
          <w:szCs w:val="24"/>
        </w:rPr>
        <w:t>.</w:t>
      </w:r>
    </w:p>
    <w:p w:rsidR="0031771B" w:rsidP="0031771B">
      <w:pPr>
        <w:pStyle w:val="PlainText"/>
        <w:jc w:val="both"/>
        <w:rPr>
          <w:rFonts w:ascii="Times New Roman" w:hAnsi="Times New Roman" w:cs="Times New Roman"/>
          <w:sz w:val="24"/>
          <w:szCs w:val="24"/>
        </w:rPr>
      </w:pPr>
    </w:p>
    <w:p w:rsidR="0031771B" w:rsidRPr="007420DF" w:rsidP="0031771B">
      <w:pPr>
        <w:pStyle w:val="PlainText"/>
        <w:jc w:val="both"/>
        <w:rPr>
          <w:rFonts w:ascii="Times New Roman" w:hAnsi="Times New Roman" w:cs="Times New Roman"/>
          <w:sz w:val="24"/>
        </w:rPr>
      </w:pPr>
    </w:p>
    <w:p w:rsidR="0031771B" w:rsidRPr="00DA55AD" w:rsidP="0031771B">
      <w:pPr>
        <w:pStyle w:val="PlainText"/>
        <w:jc w:val="both"/>
        <w:rPr>
          <w:rFonts w:ascii="Times New Roman" w:hAnsi="Times New Roman" w:cs="Times New Roman"/>
          <w:sz w:val="24"/>
          <w:szCs w:val="24"/>
        </w:rPr>
      </w:pPr>
    </w:p>
    <w:p w:rsidR="0031771B" w:rsidRPr="00634281" w:rsidP="0031771B">
      <w:pPr>
        <w:pStyle w:val="PlainText"/>
        <w:ind w:firstLine="708"/>
        <w:jc w:val="both"/>
        <w:rPr>
          <w:rFonts w:ascii="Times New Roman" w:hAnsi="Times New Roman" w:cs="Times New Roman"/>
          <w:sz w:val="24"/>
          <w:szCs w:val="24"/>
        </w:rPr>
      </w:pPr>
    </w:p>
    <w:p w:rsidR="0031771B" w:rsidRPr="00634281" w:rsidP="0031771B">
      <w:pPr>
        <w:pStyle w:val="PlainText"/>
        <w:ind w:firstLine="708"/>
        <w:rPr>
          <w:rFonts w:ascii="Times New Roman" w:hAnsi="Times New Roman" w:cs="Times New Roman"/>
          <w:sz w:val="24"/>
          <w:szCs w:val="24"/>
        </w:rPr>
      </w:pPr>
    </w:p>
    <w:p w:rsidR="0031771B" w:rsidRPr="008E6EDA" w:rsidP="0031771B">
      <w:pPr>
        <w:pStyle w:val="PlainText"/>
        <w:jc w:val="both"/>
        <w:rPr>
          <w:rFonts w:ascii="Times New Roman" w:hAnsi="Times New Roman" w:cs="Times New Roman"/>
          <w:sz w:val="24"/>
          <w:szCs w:val="24"/>
        </w:rPr>
      </w:pPr>
    </w:p>
    <w:p w:rsidR="009C2D72">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rsidRPr="0031771B" w:rsidP="0031771B">
      <w:pPr>
        <w:jc w:val="center"/>
        <w:rPr>
          <w:rFonts w:ascii="Times New Roman" w:hAnsi="Times New Roman" w:cs="Times New Roman"/>
          <w:b/>
          <w:sz w:val="28"/>
          <w:szCs w:val="28"/>
        </w:rPr>
      </w:pPr>
      <w:r w:rsidRPr="0031771B">
        <w:rPr>
          <w:rFonts w:ascii="Times New Roman" w:hAnsi="Times New Roman" w:cs="Times New Roman"/>
          <w:b/>
          <w:sz w:val="28"/>
          <w:szCs w:val="28"/>
        </w:rPr>
        <w:t>DOLOŽKA ZLUČITEĽNOSTI</w:t>
      </w:r>
    </w:p>
    <w:p w:rsidR="0031771B" w:rsidP="0031771B">
      <w:pPr>
        <w:rPr>
          <w:rFonts w:ascii="Times New Roman" w:hAnsi="Times New Roman" w:cs="Times New Roman"/>
          <w:b/>
          <w:sz w:val="28"/>
          <w:szCs w:val="28"/>
        </w:rPr>
      </w:pPr>
    </w:p>
    <w:p w:rsidR="000D1E0B" w:rsidRPr="000D1E0B" w:rsidP="000D1E0B">
      <w:pPr>
        <w:jc w:val="center"/>
        <w:rPr>
          <w:rFonts w:ascii="Times New Roman" w:hAnsi="Times New Roman" w:cs="Times New Roman"/>
          <w:b/>
          <w:bCs/>
          <w:sz w:val="28"/>
          <w:szCs w:val="28"/>
        </w:rPr>
      </w:pPr>
      <w:r w:rsidRPr="000D1E0B">
        <w:rPr>
          <w:rFonts w:ascii="Times New Roman" w:hAnsi="Times New Roman" w:cs="Times New Roman"/>
          <w:b/>
          <w:bCs/>
          <w:sz w:val="28"/>
          <w:szCs w:val="28"/>
        </w:rPr>
        <w:t>návrhu zákona s právom Európskej únie</w:t>
      </w:r>
    </w:p>
    <w:p w:rsidR="000D1E0B" w:rsidP="000D1E0B">
      <w:pPr>
        <w:jc w:val="both"/>
        <w:rPr>
          <w:rFonts w:ascii="Times New Roman" w:hAnsi="Times New Roman" w:cs="Times New Roman"/>
        </w:rPr>
      </w:pPr>
    </w:p>
    <w:p w:rsidR="000D1E0B" w:rsidP="000D1E0B">
      <w:pPr>
        <w:jc w:val="both"/>
        <w:rPr>
          <w:rFonts w:ascii="Times New Roman" w:hAnsi="Times New Roman" w:cs="Times New Roman"/>
        </w:rPr>
      </w:pPr>
    </w:p>
    <w:p w:rsidR="000D1E0B" w:rsidP="000D1E0B">
      <w:pPr>
        <w:jc w:val="both"/>
        <w:rPr>
          <w:rFonts w:ascii="Times New Roman" w:hAnsi="Times New Roman" w:cs="Times New Roman"/>
        </w:rPr>
      </w:pPr>
    </w:p>
    <w:p w:rsidR="000D1E0B" w:rsidP="000D1E0B">
      <w:pPr>
        <w:pStyle w:val="BodyText"/>
        <w:numPr>
          <w:ilvl w:val="0"/>
          <w:numId w:val="17"/>
        </w:numPr>
        <w:tabs>
          <w:tab w:val="left" w:pos="720"/>
        </w:tabs>
        <w:spacing w:after="0"/>
        <w:ind w:left="2880" w:hanging="2520"/>
        <w:jc w:val="both"/>
        <w:rPr>
          <w:rFonts w:ascii="Times New Roman" w:hAnsi="Times New Roman" w:cs="Times New Roman"/>
        </w:rPr>
      </w:pPr>
      <w:r>
        <w:rPr>
          <w:rFonts w:ascii="Times New Roman" w:hAnsi="Times New Roman" w:cs="Times New Roman"/>
        </w:rPr>
        <w:t xml:space="preserve">Navrhovateľ zákona: poslanci Národnej rady Slovenskej republiky </w:t>
      </w:r>
    </w:p>
    <w:p w:rsidR="000D1E0B" w:rsidP="000D1E0B">
      <w:pPr>
        <w:jc w:val="both"/>
        <w:rPr>
          <w:rFonts w:ascii="Times New Roman" w:hAnsi="Times New Roman" w:cs="Times New Roman"/>
        </w:rPr>
      </w:pPr>
    </w:p>
    <w:p w:rsidR="000D1E0B" w:rsidP="000D1E0B">
      <w:pPr>
        <w:numPr>
          <w:ilvl w:val="0"/>
          <w:numId w:val="17"/>
        </w:numPr>
        <w:tabs>
          <w:tab w:val="left" w:pos="720"/>
        </w:tabs>
        <w:jc w:val="both"/>
        <w:rPr>
          <w:rFonts w:ascii="Times New Roman" w:hAnsi="Times New Roman" w:cs="Times New Roman"/>
        </w:rPr>
      </w:pPr>
      <w:r>
        <w:rPr>
          <w:rFonts w:ascii="Times New Roman" w:hAnsi="Times New Roman" w:cs="Times New Roman"/>
        </w:rPr>
        <w:t>Názov návrhu zákona: Zákon, ktorým sa mení zákon Slovenskej národnejrady č. 564/1991 Zb. o obecnej polícii v znení neskorších predpisov</w:t>
      </w:r>
    </w:p>
    <w:p w:rsidR="000D1E0B" w:rsidP="000D1E0B">
      <w:pPr>
        <w:jc w:val="both"/>
        <w:rPr>
          <w:rFonts w:ascii="Times New Roman" w:hAnsi="Times New Roman" w:cs="Times New Roman"/>
        </w:rPr>
      </w:pPr>
    </w:p>
    <w:p w:rsidR="000D1E0B" w:rsidP="000D1E0B">
      <w:pPr>
        <w:numPr>
          <w:ilvl w:val="0"/>
          <w:numId w:val="17"/>
        </w:numPr>
        <w:tabs>
          <w:tab w:val="left" w:pos="720"/>
        </w:tabs>
        <w:jc w:val="both"/>
        <w:rPr>
          <w:rFonts w:ascii="Times New Roman" w:hAnsi="Times New Roman" w:cs="Times New Roman"/>
        </w:rPr>
      </w:pPr>
      <w:r>
        <w:rPr>
          <w:rFonts w:ascii="Times New Roman" w:hAnsi="Times New Roman" w:cs="Times New Roman"/>
        </w:rPr>
        <w:t>V práve Európskej únie je problematika návrhu zákona:</w:t>
      </w:r>
    </w:p>
    <w:p w:rsidR="000D1E0B" w:rsidP="000D1E0B">
      <w:pPr>
        <w:jc w:val="both"/>
        <w:rPr>
          <w:rFonts w:ascii="Times New Roman" w:hAnsi="Times New Roman" w:cs="Times New Roman"/>
        </w:rPr>
      </w:pPr>
    </w:p>
    <w:p w:rsidR="000D1E0B" w:rsidP="000D1E0B">
      <w:pPr>
        <w:ind w:left="720"/>
        <w:jc w:val="both"/>
        <w:rPr>
          <w:rFonts w:ascii="Times New Roman" w:hAnsi="Times New Roman" w:cs="Times New Roman"/>
        </w:rPr>
      </w:pPr>
      <w:r>
        <w:rPr>
          <w:rFonts w:ascii="Times New Roman" w:hAnsi="Times New Roman" w:cs="Times New Roman"/>
        </w:rPr>
        <w:t>b) neupravená</w:t>
      </w:r>
    </w:p>
    <w:p w:rsidR="000D1E0B" w:rsidP="000D1E0B">
      <w:pPr>
        <w:jc w:val="both"/>
        <w:rPr>
          <w:rFonts w:ascii="Times New Roman" w:hAnsi="Times New Roman" w:cs="Times New Roman"/>
        </w:rPr>
      </w:pPr>
    </w:p>
    <w:p w:rsidR="000D1E0B" w:rsidP="000D1E0B">
      <w:pPr>
        <w:numPr>
          <w:ilvl w:val="0"/>
          <w:numId w:val="17"/>
        </w:numPr>
        <w:tabs>
          <w:tab w:val="left" w:pos="720"/>
        </w:tabs>
        <w:jc w:val="both"/>
        <w:rPr>
          <w:rFonts w:ascii="Times New Roman" w:hAnsi="Times New Roman" w:cs="Times New Roman"/>
        </w:rPr>
      </w:pPr>
      <w:r>
        <w:rPr>
          <w:rFonts w:ascii="Times New Roman" w:hAnsi="Times New Roman" w:cs="Times New Roman"/>
        </w:rPr>
        <w:t>Návrh zákona svojou problematikou:</w:t>
      </w:r>
    </w:p>
    <w:p w:rsidR="000D1E0B" w:rsidP="000D1E0B">
      <w:pPr>
        <w:ind w:left="360"/>
        <w:jc w:val="both"/>
        <w:rPr>
          <w:rFonts w:ascii="Times New Roman" w:hAnsi="Times New Roman" w:cs="Times New Roman"/>
        </w:rPr>
      </w:pPr>
    </w:p>
    <w:p w:rsidR="000D1E0B" w:rsidP="000D1E0B">
      <w:pPr>
        <w:ind w:left="720"/>
        <w:jc w:val="both"/>
        <w:rPr>
          <w:rFonts w:ascii="Times New Roman" w:hAnsi="Times New Roman" w:cs="Times New Roman"/>
        </w:rPr>
      </w:pPr>
      <w:r>
        <w:rPr>
          <w:rFonts w:ascii="Times New Roman" w:hAnsi="Times New Roman" w:cs="Times New Roman"/>
        </w:rPr>
        <w:t>c) nepatrí medzi prioritné oblasti aproximácie práva uvedené v čl. 70 Európskej dohody o pridružení a svojou problematikou nepatrí ani medzi priority odporúčané v Bielej knihe.</w:t>
      </w:r>
    </w:p>
    <w:p w:rsidR="000D1E0B" w:rsidP="000D1E0B">
      <w:pPr>
        <w:jc w:val="both"/>
        <w:rPr>
          <w:rFonts w:ascii="Times New Roman" w:hAnsi="Times New Roman" w:cs="Times New Roman"/>
        </w:rPr>
      </w:pPr>
    </w:p>
    <w:p w:rsidR="000D1E0B" w:rsidP="000D1E0B">
      <w:pPr>
        <w:numPr>
          <w:ilvl w:val="0"/>
          <w:numId w:val="17"/>
        </w:numPr>
        <w:tabs>
          <w:tab w:val="left" w:pos="720"/>
        </w:tabs>
        <w:jc w:val="both"/>
        <w:rPr>
          <w:rFonts w:ascii="Times New Roman" w:hAnsi="Times New Roman" w:cs="Times New Roman"/>
        </w:rPr>
      </w:pPr>
      <w:r>
        <w:rPr>
          <w:rFonts w:ascii="Times New Roman" w:hAnsi="Times New Roman" w:cs="Times New Roman"/>
        </w:rPr>
        <w:t>Charakteristika právnych noriem Európskej únie, ktorými je upravená problematika návrhu zákona:</w:t>
      </w:r>
    </w:p>
    <w:p w:rsidR="000D1E0B" w:rsidP="000D1E0B">
      <w:pPr>
        <w:ind w:left="360"/>
        <w:jc w:val="both"/>
        <w:rPr>
          <w:rFonts w:ascii="Times New Roman" w:hAnsi="Times New Roman" w:cs="Times New Roman"/>
        </w:rPr>
      </w:pPr>
    </w:p>
    <w:p w:rsidR="000D1E0B" w:rsidP="000D1E0B">
      <w:pPr>
        <w:ind w:left="720"/>
        <w:jc w:val="both"/>
        <w:rPr>
          <w:rFonts w:ascii="Times New Roman" w:hAnsi="Times New Roman" w:cs="Times New Roman"/>
        </w:rPr>
      </w:pPr>
      <w:r>
        <w:rPr>
          <w:rFonts w:ascii="Times New Roman" w:hAnsi="Times New Roman" w:cs="Times New Roman"/>
        </w:rPr>
        <w:t>bezpredmetné</w:t>
      </w:r>
    </w:p>
    <w:p w:rsidR="000D1E0B" w:rsidP="000D1E0B">
      <w:pPr>
        <w:jc w:val="both"/>
        <w:rPr>
          <w:rFonts w:ascii="Times New Roman" w:hAnsi="Times New Roman" w:cs="Times New Roman"/>
        </w:rPr>
      </w:pPr>
    </w:p>
    <w:p w:rsidR="000D1E0B" w:rsidP="000D1E0B">
      <w:pPr>
        <w:numPr>
          <w:ilvl w:val="0"/>
          <w:numId w:val="17"/>
        </w:numPr>
        <w:tabs>
          <w:tab w:val="left" w:pos="720"/>
        </w:tabs>
        <w:jc w:val="both"/>
        <w:rPr>
          <w:rFonts w:ascii="Times New Roman" w:hAnsi="Times New Roman" w:cs="Times New Roman"/>
        </w:rPr>
      </w:pPr>
      <w:r>
        <w:rPr>
          <w:rFonts w:ascii="Times New Roman" w:hAnsi="Times New Roman" w:cs="Times New Roman"/>
        </w:rPr>
        <w:t>Vyjadrenie stupňa kompatibility s právnou normou Európskej únie:</w:t>
      </w:r>
    </w:p>
    <w:p w:rsidR="000D1E0B" w:rsidP="000D1E0B">
      <w:pPr>
        <w:ind w:left="360"/>
        <w:jc w:val="both"/>
        <w:rPr>
          <w:rFonts w:ascii="Times New Roman" w:hAnsi="Times New Roman" w:cs="Times New Roman"/>
        </w:rPr>
      </w:pPr>
    </w:p>
    <w:p w:rsidR="000D1E0B" w:rsidP="000D1E0B">
      <w:pPr>
        <w:ind w:left="360"/>
        <w:jc w:val="both"/>
        <w:rPr>
          <w:rFonts w:ascii="Times New Roman" w:hAnsi="Times New Roman" w:cs="Times New Roman"/>
        </w:rPr>
      </w:pPr>
      <w:r>
        <w:rPr>
          <w:rFonts w:ascii="Times New Roman" w:hAnsi="Times New Roman" w:cs="Times New Roman"/>
        </w:rPr>
        <w:t xml:space="preserve">      bezpredmetné</w:t>
      </w:r>
    </w:p>
    <w:p w:rsidR="0031771B" w:rsidP="0031771B">
      <w:pPr>
        <w:rPr>
          <w:rFonts w:ascii="Times New Roman" w:hAnsi="Times New Roman" w:cs="Times New Roman"/>
          <w:b/>
          <w:sz w:val="28"/>
          <w:szCs w:val="28"/>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B90A14">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p w:rsidR="0031771B">
      <w:pPr>
        <w:rPr>
          <w:rFonts w:ascii="Times New Roman" w:hAnsi="Times New Roman" w:cs="Times New Roman"/>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MS Mincho">
    <w:altName w:val="ＭＳ 明朝"/>
    <w:panose1 w:val="020206090402050803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12" w:rsidP="00B90A1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EC2112" w:rsidP="00EC2112">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12" w:rsidP="00B90A14">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32469">
      <w:rPr>
        <w:rStyle w:val="PageNumber"/>
        <w:rFonts w:ascii="Times New Roman" w:hAnsi="Times New Roman" w:cs="Times New Roman"/>
        <w:noProof/>
      </w:rPr>
      <w:t>28</w:t>
    </w:r>
    <w:r>
      <w:rPr>
        <w:rStyle w:val="PageNumber"/>
        <w:rFonts w:ascii="Times New Roman" w:hAnsi="Times New Roman" w:cs="Times New Roman"/>
      </w:rPr>
      <w:fldChar w:fldCharType="end"/>
    </w:r>
  </w:p>
  <w:p w:rsidR="00EC2112" w:rsidP="00EC2112">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6E7"/>
    <w:multiLevelType w:val="hybridMultilevel"/>
    <w:tmpl w:val="E7A68F9E"/>
    <w:lvl w:ilvl="0">
      <w:start w:val="0"/>
      <w:numFmt w:val="bullet"/>
      <w:lvlText w:val="-"/>
      <w:lvlJc w:val="left"/>
      <w:pPr>
        <w:tabs>
          <w:tab w:val="num" w:pos="720"/>
        </w:tabs>
        <w:ind w:left="720" w:hanging="360"/>
      </w:pPr>
      <w:rPr>
        <w:rFonts w:ascii="Arial" w:hAnsi="Arial" w:cs="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02F510A2"/>
    <w:multiLevelType w:val="hybridMultilevel"/>
    <w:tmpl w:val="45A2C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6626EB2"/>
    <w:multiLevelType w:val="multilevel"/>
    <w:tmpl w:val="18E68AA0"/>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1A41D0"/>
    <w:multiLevelType w:val="multilevel"/>
    <w:tmpl w:val="FE1629EE"/>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DC7636A"/>
    <w:multiLevelType w:val="multilevel"/>
    <w:tmpl w:val="8D187E60"/>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4E6F04"/>
    <w:multiLevelType w:val="multilevel"/>
    <w:tmpl w:val="937456DC"/>
    <w:lvl w:ilvl="0">
      <w:start w:val="1"/>
      <w:numFmt w:val="lowerLetter"/>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2718E8"/>
    <w:multiLevelType w:val="hybridMultilevel"/>
    <w:tmpl w:val="5642B010"/>
    <w:lvl w:ilvl="0">
      <w:start w:val="2"/>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7">
    <w:nsid w:val="3CB35DE4"/>
    <w:multiLevelType w:val="hybridMultilevel"/>
    <w:tmpl w:val="6B3EB7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B0A7D20"/>
    <w:multiLevelType w:val="multilevel"/>
    <w:tmpl w:val="5BAEBF74"/>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21297B"/>
    <w:multiLevelType w:val="singleLevel"/>
    <w:tmpl w:val="12CA1E70"/>
    <w:lvl w:ilvl="0">
      <w:start w:val="1"/>
      <w:numFmt w:val="lowerLetter"/>
      <w:lvlText w:val="%1)"/>
      <w:lvlJc w:val="left"/>
      <w:pPr>
        <w:tabs>
          <w:tab w:val="num" w:pos="1035"/>
        </w:tabs>
        <w:ind w:left="1035" w:hanging="360"/>
      </w:pPr>
    </w:lvl>
  </w:abstractNum>
  <w:abstractNum w:abstractNumId="10">
    <w:nsid w:val="55A13AAA"/>
    <w:multiLevelType w:val="multilevel"/>
    <w:tmpl w:val="86B2EAFA"/>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8C41490"/>
    <w:multiLevelType w:val="multilevel"/>
    <w:tmpl w:val="18E68AA0"/>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A3D1D65"/>
    <w:multiLevelType w:val="multilevel"/>
    <w:tmpl w:val="09681C3A"/>
    <w:lvl w:ilvl="0">
      <w:start w:val="1"/>
      <w:numFmt w:val="lowerLetter"/>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AAA7DB4"/>
    <w:multiLevelType w:val="multilevel"/>
    <w:tmpl w:val="18E68AA0"/>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20222F"/>
    <w:multiLevelType w:val="multilevel"/>
    <w:tmpl w:val="AD7857D4"/>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3BE0120"/>
    <w:multiLevelType w:val="hybridMultilevel"/>
    <w:tmpl w:val="3E6AC9EC"/>
    <w:lvl w:ilvl="0">
      <w:start w:val="1"/>
      <w:numFmt w:val="lowerLetter"/>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6">
    <w:nsid w:val="73C352FF"/>
    <w:multiLevelType w:val="multilevel"/>
    <w:tmpl w:val="18E68AA0"/>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FC32BF3"/>
    <w:multiLevelType w:val="hybridMultilevel"/>
    <w:tmpl w:val="A67A03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6"/>
  </w:num>
  <w:num w:numId="15">
    <w:abstractNumId w:val="11"/>
  </w:num>
  <w:num w:numId="16">
    <w:abstractNumId w:val="1"/>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8071F"/>
    <w:rsid w:val="000D1E0B"/>
    <w:rsid w:val="001431A8"/>
    <w:rsid w:val="00246CD0"/>
    <w:rsid w:val="00281265"/>
    <w:rsid w:val="002844FC"/>
    <w:rsid w:val="002D6CD9"/>
    <w:rsid w:val="0031771B"/>
    <w:rsid w:val="0033615A"/>
    <w:rsid w:val="00371AB6"/>
    <w:rsid w:val="00385017"/>
    <w:rsid w:val="003B289D"/>
    <w:rsid w:val="003D0250"/>
    <w:rsid w:val="003E1149"/>
    <w:rsid w:val="00562E79"/>
    <w:rsid w:val="00576EAD"/>
    <w:rsid w:val="005A011D"/>
    <w:rsid w:val="005F21E6"/>
    <w:rsid w:val="005F745F"/>
    <w:rsid w:val="00634281"/>
    <w:rsid w:val="00650F9B"/>
    <w:rsid w:val="00667DEB"/>
    <w:rsid w:val="006865C3"/>
    <w:rsid w:val="00690763"/>
    <w:rsid w:val="006954EB"/>
    <w:rsid w:val="006A0862"/>
    <w:rsid w:val="007420DF"/>
    <w:rsid w:val="00742F38"/>
    <w:rsid w:val="00791CF3"/>
    <w:rsid w:val="007C3623"/>
    <w:rsid w:val="007E52B1"/>
    <w:rsid w:val="007F51C6"/>
    <w:rsid w:val="00847B31"/>
    <w:rsid w:val="008C277E"/>
    <w:rsid w:val="008E6EDA"/>
    <w:rsid w:val="009C2D72"/>
    <w:rsid w:val="009D53E5"/>
    <w:rsid w:val="00A147FE"/>
    <w:rsid w:val="00A162B1"/>
    <w:rsid w:val="00A63A71"/>
    <w:rsid w:val="00A70848"/>
    <w:rsid w:val="00A85DA6"/>
    <w:rsid w:val="00B14A21"/>
    <w:rsid w:val="00B320DE"/>
    <w:rsid w:val="00B61A6D"/>
    <w:rsid w:val="00B71793"/>
    <w:rsid w:val="00B90A14"/>
    <w:rsid w:val="00BD7A1B"/>
    <w:rsid w:val="00C16A37"/>
    <w:rsid w:val="00C32469"/>
    <w:rsid w:val="00C762D8"/>
    <w:rsid w:val="00C77F65"/>
    <w:rsid w:val="00D044E4"/>
    <w:rsid w:val="00D960EC"/>
    <w:rsid w:val="00DA55AD"/>
    <w:rsid w:val="00DF536C"/>
    <w:rsid w:val="00E37FCA"/>
    <w:rsid w:val="00E6315B"/>
    <w:rsid w:val="00EC0DB4"/>
    <w:rsid w:val="00EC2112"/>
    <w:rsid w:val="00EC3682"/>
    <w:rsid w:val="00F613E2"/>
    <w:rsid w:val="00FA7F8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71B"/>
    <w:pPr>
      <w:widowControl w:val="0"/>
      <w:autoSpaceDE w:val="0"/>
      <w:autoSpaceDN w:val="0"/>
      <w:bidi w:val="0"/>
      <w:adjustRightInd w:val="0"/>
      <w:ind w:left="0" w:right="0"/>
      <w:jc w:val="left"/>
      <w:textAlignment w:val="auto"/>
    </w:pPr>
    <w:rPr>
      <w:sz w:val="24"/>
      <w:szCs w:val="24"/>
      <w:rtl w:val="0"/>
      <w:lang w:val="cs-CZ" w:bidi="ar-SA"/>
    </w:rPr>
  </w:style>
  <w:style w:type="paragraph" w:styleId="Heading3">
    <w:name w:val="heading 3"/>
    <w:basedOn w:val="Normal"/>
    <w:next w:val="Normal"/>
    <w:uiPriority w:val="9"/>
    <w:qFormat/>
    <w:rsid w:val="0031771B"/>
    <w:pPr>
      <w:keepNext/>
      <w:jc w:val="left"/>
      <w:outlineLvl w:val="2"/>
    </w:pPr>
    <w:rPr>
      <w:sz w:val="32"/>
      <w:szCs w:val="20"/>
      <w:lang w:val="sk-SK"/>
    </w:rPr>
  </w:style>
  <w:style w:type="paragraph" w:styleId="Heading6">
    <w:name w:val="heading 6"/>
    <w:basedOn w:val="Normal"/>
    <w:next w:val="Normal"/>
    <w:uiPriority w:val="9"/>
    <w:qFormat/>
    <w:rsid w:val="0031771B"/>
    <w:pPr>
      <w:keepNext/>
      <w:tabs>
        <w:tab w:val="left" w:pos="1600"/>
      </w:tabs>
      <w:jc w:val="both"/>
      <w:outlineLvl w:val="5"/>
    </w:pPr>
    <w:rPr>
      <w:b/>
      <w:sz w:val="28"/>
      <w:szCs w:val="20"/>
      <w:lang w:val="sk-SK"/>
    </w:rPr>
  </w:style>
  <w:style w:type="character" w:default="1" w:styleId="DefaultParagraphFont">
    <w:name w:val="Default Paragraph Font"/>
    <w:semiHidden/>
  </w:style>
  <w:style w:type="paragraph" w:styleId="PlainText">
    <w:name w:val="Plain Text"/>
    <w:basedOn w:val="Normal"/>
    <w:rsid w:val="0031771B"/>
    <w:pPr>
      <w:jc w:val="left"/>
    </w:pPr>
    <w:rPr>
      <w:rFonts w:ascii="Courier New" w:hAnsi="Courier New"/>
      <w:sz w:val="20"/>
      <w:szCs w:val="20"/>
      <w:lang w:val="sk-SK"/>
    </w:rPr>
  </w:style>
  <w:style w:type="paragraph" w:styleId="FootnoteText">
    <w:name w:val="footnote text"/>
    <w:basedOn w:val="Normal"/>
    <w:semiHidden/>
    <w:rsid w:val="0031771B"/>
    <w:pPr>
      <w:numPr>
        <w:ilvl w:val="0"/>
        <w:numId w:val="2"/>
      </w:numPr>
      <w:tabs>
        <w:tab w:val="left" w:pos="1035"/>
      </w:tabs>
      <w:ind w:left="1035" w:hanging="360"/>
      <w:jc w:val="left"/>
    </w:pPr>
    <w:rPr>
      <w:rFonts w:ascii="Tahoma" w:hAnsi="Tahoma"/>
      <w:sz w:val="20"/>
      <w:szCs w:val="20"/>
      <w:lang w:val="sk-SK"/>
    </w:rPr>
  </w:style>
  <w:style w:type="paragraph" w:styleId="EndnoteText">
    <w:name w:val="endnote text"/>
    <w:basedOn w:val="Normal"/>
    <w:semiHidden/>
    <w:rsid w:val="0031771B"/>
    <w:pPr>
      <w:jc w:val="left"/>
    </w:pPr>
    <w:rPr>
      <w:sz w:val="20"/>
      <w:szCs w:val="20"/>
    </w:rPr>
  </w:style>
  <w:style w:type="character" w:styleId="EndnoteReference">
    <w:name w:val="endnote reference"/>
    <w:basedOn w:val="DefaultParagraphFont"/>
    <w:semiHidden/>
    <w:rsid w:val="0031771B"/>
    <w:rPr>
      <w:vertAlign w:val="superscript"/>
    </w:rPr>
  </w:style>
  <w:style w:type="paragraph" w:styleId="BodyTextIndent">
    <w:name w:val="Body Text Indent"/>
    <w:basedOn w:val="Normal"/>
    <w:rsid w:val="0031771B"/>
    <w:pPr>
      <w:tabs>
        <w:tab w:val="left" w:pos="1600"/>
      </w:tabs>
      <w:jc w:val="both"/>
    </w:pPr>
    <w:rPr>
      <w:szCs w:val="20"/>
      <w:lang w:val="sk-SK"/>
    </w:rPr>
  </w:style>
  <w:style w:type="paragraph" w:styleId="Footer">
    <w:name w:val="footer"/>
    <w:basedOn w:val="Normal"/>
    <w:rsid w:val="00EC2112"/>
    <w:pPr>
      <w:tabs>
        <w:tab w:val="center" w:pos="4536"/>
        <w:tab w:val="right" w:pos="9072"/>
      </w:tabs>
      <w:jc w:val="left"/>
    </w:pPr>
  </w:style>
  <w:style w:type="character" w:styleId="PageNumber">
    <w:name w:val="page number"/>
    <w:basedOn w:val="DefaultParagraphFont"/>
    <w:rsid w:val="00EC2112"/>
  </w:style>
  <w:style w:type="paragraph" w:styleId="BodyText">
    <w:name w:val="Body Text"/>
    <w:basedOn w:val="Normal"/>
    <w:rsid w:val="000D1E0B"/>
    <w:pPr>
      <w:spacing w:after="1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186</TotalTime>
  <Pages>1</Pages>
  <Words>10434</Words>
  <Characters>59477</Characters>
  <Application>Microsoft Office Word</Application>
  <DocSecurity>0</DocSecurity>
  <Lines>0</Lines>
  <Paragraphs>0</Paragraphs>
  <ScaleCrop>false</ScaleCrop>
  <Company>KNRSR</Company>
  <LinksUpToDate>false</LinksUpToDate>
  <CharactersWithSpaces>69772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KRAMPLOVÁ</dc:creator>
  <cp:lastModifiedBy>Iveta KRAMPLOVÁ</cp:lastModifiedBy>
  <cp:revision>5</cp:revision>
  <cp:lastPrinted>2004-06-18T08:29:00Z</cp:lastPrinted>
  <dcterms:created xsi:type="dcterms:W3CDTF">2004-05-03T08:24:00Z</dcterms:created>
  <dcterms:modified xsi:type="dcterms:W3CDTF">2004-06-24T15:09:00Z</dcterms:modified>
</cp:coreProperties>
</file>