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53A6">
      <w:pPr>
        <w:jc w:val="center"/>
        <w:rPr>
          <w:rFonts w:ascii="Times New Roman" w:hAnsi="Times New Roman" w:cs="Times New Roman"/>
        </w:rPr>
      </w:pPr>
    </w:p>
    <w:p w:rsidR="009353A6">
      <w:pPr>
        <w:pStyle w:val="Heading3"/>
        <w:rPr>
          <w:rFonts w:ascii="Times New Roman" w:hAnsi="Times New Roman" w:cs="Times New Roman"/>
        </w:rPr>
      </w:pPr>
      <w:r>
        <w:rPr>
          <w:rFonts w:ascii="Times New Roman" w:hAnsi="Times New Roman" w:cs="Times New Roman"/>
        </w:rPr>
        <w:t>NÁRODNÁ RADA SLOVENSKEJ REPUBLIKY</w:t>
      </w:r>
    </w:p>
    <w:p w:rsidR="009353A6">
      <w:pPr>
        <w:pStyle w:val="Heading3"/>
        <w:pBdr>
          <w:bottom w:val="single" w:sz="12" w:space="1" w:color="auto"/>
        </w:pBdr>
        <w:rPr>
          <w:rFonts w:ascii="Times New Roman" w:hAnsi="Times New Roman" w:cs="Times New Roman"/>
        </w:rPr>
      </w:pPr>
      <w:r>
        <w:rPr>
          <w:rFonts w:ascii="Times New Roman" w:hAnsi="Times New Roman" w:cs="Times New Roman"/>
        </w:rPr>
        <w:t>III. volebné obdobie</w:t>
      </w:r>
    </w:p>
    <w:p w:rsidR="009353A6">
      <w:pPr>
        <w:jc w:val="center"/>
        <w:rPr>
          <w:rFonts w:ascii="Times New Roman" w:hAnsi="Times New Roman" w:cs="Times New Roman"/>
          <w:b/>
          <w:bCs/>
        </w:rPr>
      </w:pPr>
    </w:p>
    <w:p w:rsidR="009353A6" w:rsidRPr="009477EE">
      <w:pPr>
        <w:jc w:val="center"/>
        <w:rPr>
          <w:rFonts w:ascii="Times New Roman" w:hAnsi="Times New Roman" w:cs="Times New Roman"/>
          <w:b/>
          <w:bCs/>
        </w:rPr>
      </w:pPr>
      <w:r w:rsidRPr="009477EE" w:rsidR="009477EE">
        <w:rPr>
          <w:rFonts w:ascii="Times New Roman" w:hAnsi="Times New Roman" w:cs="Times New Roman"/>
          <w:b/>
          <w:bCs/>
        </w:rPr>
        <w:t>811</w:t>
      </w:r>
    </w:p>
    <w:p w:rsidR="009353A6">
      <w:pPr>
        <w:jc w:val="center"/>
        <w:rPr>
          <w:rFonts w:ascii="Times New Roman" w:hAnsi="Times New Roman" w:cs="Times New Roman"/>
          <w:b/>
          <w:bCs/>
        </w:rPr>
      </w:pPr>
    </w:p>
    <w:p w:rsidR="009353A6">
      <w:pPr>
        <w:jc w:val="center"/>
        <w:rPr>
          <w:rFonts w:ascii="Times New Roman" w:hAnsi="Times New Roman" w:cs="Times New Roman"/>
          <w:b/>
          <w:bCs/>
        </w:rPr>
      </w:pPr>
      <w:r>
        <w:rPr>
          <w:rFonts w:ascii="Times New Roman" w:hAnsi="Times New Roman" w:cs="Times New Roman"/>
          <w:b/>
          <w:bCs/>
        </w:rPr>
        <w:t>VLÁDNY NÁVRH</w:t>
      </w:r>
    </w:p>
    <w:p w:rsidR="009353A6">
      <w:pPr>
        <w:jc w:val="center"/>
        <w:rPr>
          <w:rFonts w:ascii="Times New Roman" w:hAnsi="Times New Roman" w:cs="Times New Roman"/>
          <w:b/>
          <w:bCs/>
        </w:rPr>
      </w:pPr>
    </w:p>
    <w:p w:rsidR="009353A6">
      <w:pPr>
        <w:jc w:val="center"/>
        <w:rPr>
          <w:rFonts w:ascii="Times New Roman" w:hAnsi="Times New Roman" w:cs="Times New Roman"/>
          <w:b/>
          <w:sz w:val="28"/>
          <w:szCs w:val="28"/>
        </w:rPr>
      </w:pPr>
      <w:r>
        <w:rPr>
          <w:rFonts w:ascii="Times New Roman" w:hAnsi="Times New Roman" w:cs="Times New Roman"/>
          <w:b/>
          <w:sz w:val="28"/>
          <w:szCs w:val="28"/>
        </w:rPr>
        <w:t>Zákon</w:t>
      </w:r>
    </w:p>
    <w:p w:rsidR="009353A6">
      <w:pPr>
        <w:jc w:val="center"/>
        <w:rPr>
          <w:rFonts w:ascii="Times New Roman" w:hAnsi="Times New Roman" w:cs="Times New Roman"/>
          <w:b/>
          <w:sz w:val="28"/>
          <w:szCs w:val="28"/>
        </w:rPr>
      </w:pPr>
    </w:p>
    <w:p w:rsidR="009353A6">
      <w:pPr>
        <w:jc w:val="center"/>
        <w:rPr>
          <w:rFonts w:ascii="Times New Roman" w:hAnsi="Times New Roman" w:cs="Times New Roman"/>
          <w:szCs w:val="28"/>
        </w:rPr>
      </w:pPr>
      <w:r>
        <w:rPr>
          <w:rFonts w:ascii="Times New Roman" w:hAnsi="Times New Roman" w:cs="Times New Roman"/>
          <w:szCs w:val="28"/>
        </w:rPr>
        <w:t>z................ 2004,</w:t>
      </w:r>
    </w:p>
    <w:p w:rsidR="009353A6">
      <w:pPr>
        <w:jc w:val="center"/>
        <w:rPr>
          <w:rFonts w:ascii="Times New Roman" w:hAnsi="Times New Roman" w:cs="Times New Roman"/>
          <w:b/>
        </w:rPr>
      </w:pPr>
      <w:r>
        <w:rPr>
          <w:rFonts w:ascii="Times New Roman" w:hAnsi="Times New Roman" w:cs="Times New Roman"/>
          <w:b/>
        </w:rPr>
        <w:t xml:space="preserve">ktorým sa mení a dopĺňa zákon č. 595/2003 Z. z. o dani z príjmov v znení neskorších predpisov </w:t>
      </w:r>
    </w:p>
    <w:p w:rsidR="009353A6">
      <w:pPr>
        <w:rPr>
          <w:rFonts w:ascii="Times New Roman" w:hAnsi="Times New Roman" w:cs="Times New Roman"/>
        </w:rPr>
      </w:pPr>
    </w:p>
    <w:p w:rsidR="009353A6">
      <w:pPr>
        <w:rPr>
          <w:rFonts w:ascii="Times New Roman" w:hAnsi="Times New Roman" w:cs="Times New Roman"/>
        </w:rPr>
      </w:pPr>
    </w:p>
    <w:p w:rsidR="009353A6">
      <w:pPr>
        <w:rPr>
          <w:rFonts w:ascii="Times New Roman" w:hAnsi="Times New Roman" w:cs="Times New Roman"/>
        </w:rPr>
      </w:pPr>
      <w:r>
        <w:rPr>
          <w:rFonts w:ascii="Times New Roman" w:hAnsi="Times New Roman" w:cs="Times New Roman"/>
        </w:rPr>
        <w:t>Národná rada Slovenskej republiky sa uzniesla na tom</w:t>
      </w:r>
      <w:r>
        <w:rPr>
          <w:rFonts w:ascii="Times New Roman" w:hAnsi="Times New Roman" w:cs="Times New Roman"/>
        </w:rPr>
        <w:t>to zákone:</w:t>
      </w:r>
    </w:p>
    <w:p w:rsidR="009353A6">
      <w:pPr>
        <w:rPr>
          <w:rFonts w:ascii="Times New Roman" w:hAnsi="Times New Roman" w:cs="Times New Roman"/>
        </w:rPr>
      </w:pPr>
    </w:p>
    <w:p w:rsidR="009353A6">
      <w:pPr>
        <w:jc w:val="center"/>
        <w:rPr>
          <w:rFonts w:ascii="Times New Roman" w:hAnsi="Times New Roman" w:cs="Times New Roman"/>
          <w:b/>
        </w:rPr>
      </w:pPr>
      <w:r>
        <w:rPr>
          <w:rFonts w:ascii="Times New Roman" w:hAnsi="Times New Roman" w:cs="Times New Roman"/>
          <w:b/>
        </w:rPr>
        <w:t>Čl. I</w:t>
      </w:r>
    </w:p>
    <w:p w:rsidR="009353A6">
      <w:pPr>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ab/>
        <w:t>Zákon č. 595/2003 Z. z. o dani z príjmov v znení zákona č. 43/2004 Z. z., zákona č. 177/2004 Z. z., zákona č. 191/2004 Z. z. a zákona č. 391/2004 Z. z. sa mení a dopĺňa takto:</w:t>
      </w:r>
    </w:p>
    <w:p w:rsidR="009353A6">
      <w:pPr>
        <w:jc w:val="both"/>
        <w:rPr>
          <w:rFonts w:ascii="Times New Roman" w:hAnsi="Times New Roman" w:cs="Times New Roman"/>
        </w:rPr>
      </w:pPr>
      <w:r>
        <w:rPr>
          <w:rFonts w:ascii="Times New Roman" w:hAnsi="Times New Roman" w:cs="Times New Roman"/>
        </w:rPr>
        <w:t xml:space="preserve"> </w:t>
      </w:r>
    </w:p>
    <w:p w:rsidR="009353A6">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V § 2 písmeno s) znie:</w:t>
      </w:r>
    </w:p>
    <w:p w:rsidR="009353A6">
      <w:pPr>
        <w:ind w:left="360"/>
        <w:jc w:val="both"/>
        <w:rPr>
          <w:rFonts w:ascii="Times New Roman" w:hAnsi="Times New Roman" w:cs="Times New Roman"/>
        </w:rPr>
      </w:pPr>
      <w:r>
        <w:rPr>
          <w:rFonts w:ascii="Times New Roman" w:hAnsi="Times New Roman" w:cs="Times New Roman"/>
        </w:rPr>
        <w:t>„s) finančným  prenájmom obstara</w:t>
      </w:r>
      <w:r>
        <w:rPr>
          <w:rFonts w:ascii="Times New Roman" w:hAnsi="Times New Roman" w:cs="Times New Roman"/>
        </w:rPr>
        <w:t>nie hmotného majetku na základe nájomnej zmluvy s  dojednaným právom kúpy prenajatej veci, ak</w:t>
      </w:r>
    </w:p>
    <w:p w:rsidR="009353A6">
      <w:pPr>
        <w:numPr>
          <w:ilvl w:val="0"/>
          <w:numId w:val="4"/>
        </w:numPr>
        <w:tabs>
          <w:tab w:val="left" w:pos="1440"/>
        </w:tabs>
        <w:jc w:val="both"/>
        <w:rPr>
          <w:rFonts w:ascii="Times New Roman" w:hAnsi="Times New Roman" w:cs="Times New Roman"/>
        </w:rPr>
      </w:pPr>
      <w:r>
        <w:rPr>
          <w:rFonts w:ascii="Times New Roman" w:hAnsi="Times New Roman" w:cs="Times New Roman"/>
        </w:rPr>
        <w:t xml:space="preserve">vlastnícke právo bez zbytočného odkladu po skončení nájmu má podľa zmluvy      </w:t>
      </w:r>
    </w:p>
    <w:p w:rsidR="009353A6">
      <w:pPr>
        <w:ind w:left="1416"/>
        <w:jc w:val="both"/>
        <w:rPr>
          <w:rFonts w:ascii="Times New Roman" w:hAnsi="Times New Roman" w:cs="Times New Roman"/>
        </w:rPr>
      </w:pPr>
      <w:r>
        <w:rPr>
          <w:rFonts w:ascii="Times New Roman" w:hAnsi="Times New Roman" w:cs="Times New Roman"/>
        </w:rPr>
        <w:t>prejsť na nájomcu za kúpnu cenu, ktorá nie je vyššia ako by bola zostatková cena p</w:t>
      </w:r>
      <w:r>
        <w:rPr>
          <w:rFonts w:ascii="Times New Roman" w:hAnsi="Times New Roman" w:cs="Times New Roman"/>
        </w:rPr>
        <w:t>renajatého hmotného majetku, ktorú by mal majetok pri rovnomernom odpisovaní majetku, a</w:t>
      </w:r>
    </w:p>
    <w:p w:rsidR="009353A6">
      <w:pPr>
        <w:numPr>
          <w:ilvl w:val="0"/>
          <w:numId w:val="3"/>
        </w:numPr>
        <w:tabs>
          <w:tab w:val="left" w:pos="1440"/>
        </w:tabs>
        <w:jc w:val="both"/>
        <w:rPr>
          <w:rFonts w:ascii="Times New Roman" w:hAnsi="Times New Roman" w:cs="Times New Roman"/>
        </w:rPr>
      </w:pPr>
      <w:r>
        <w:rPr>
          <w:rFonts w:ascii="Times New Roman" w:hAnsi="Times New Roman" w:cs="Times New Roman"/>
        </w:rPr>
        <w:t>doba trvania nájmu je najmenej 60 % doby odpisovania podľa § 26 ods. 1 a nie menej ako tri roky, pričom pri postúpení nájomnej zmluvy bez zmeny podmienok na nového nájo</w:t>
      </w:r>
      <w:r>
        <w:rPr>
          <w:rFonts w:ascii="Times New Roman" w:hAnsi="Times New Roman" w:cs="Times New Roman"/>
        </w:rPr>
        <w:t xml:space="preserve">mcu táto podmienka platí na nájomnú zmluvu ako celok.“. </w:t>
      </w:r>
    </w:p>
    <w:p w:rsidR="009353A6">
      <w:pPr>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V § 2 sa dopĺňa písmeno t), ktoré znie:</w:t>
      </w:r>
    </w:p>
    <w:p w:rsidR="009353A6">
      <w:pPr>
        <w:jc w:val="both"/>
        <w:rPr>
          <w:rFonts w:ascii="Times New Roman" w:hAnsi="Times New Roman" w:cs="Times New Roman"/>
        </w:rPr>
      </w:pPr>
      <w:r>
        <w:rPr>
          <w:rFonts w:ascii="Times New Roman" w:hAnsi="Times New Roman" w:cs="Times New Roman"/>
        </w:rPr>
        <w:t>„t) 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w:t>
      </w:r>
    </w:p>
    <w:p w:rsidR="009353A6">
      <w:pPr>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V § 3 ods. 2 pí</w:t>
      </w:r>
      <w:r>
        <w:rPr>
          <w:rFonts w:ascii="Times New Roman" w:hAnsi="Times New Roman" w:cs="Times New Roman"/>
        </w:rPr>
        <w:t>sm. f) sa za slovo „akcií</w:t>
      </w:r>
      <w:r>
        <w:rPr>
          <w:rFonts w:ascii="Times New Roman" w:hAnsi="Times New Roman" w:cs="Times New Roman"/>
          <w:vertAlign w:val="superscript"/>
        </w:rPr>
        <w:t>7</w:t>
      </w:r>
      <w:r>
        <w:rPr>
          <w:rFonts w:ascii="Times New Roman" w:hAnsi="Times New Roman" w:cs="Times New Roman"/>
        </w:rPr>
        <w:t>)“ vkladajú slová „a podielov</w:t>
      </w:r>
      <w:r>
        <w:rPr>
          <w:rFonts w:ascii="Times New Roman" w:hAnsi="Times New Roman" w:cs="Times New Roman"/>
          <w:vertAlign w:val="superscript"/>
        </w:rPr>
        <w:t>7a</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 xml:space="preserve">a slovo „vrátane“ sa nahrádza slovami  „ako aj príjem plynúci z dôvodu“. </w:t>
      </w:r>
      <w:r>
        <w:rPr>
          <w:rFonts w:ascii="Times New Roman" w:hAnsi="Times New Roman" w:cs="Times New Roman"/>
          <w:vertAlign w:val="superscript"/>
        </w:rPr>
        <w:t xml:space="preserve">     </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Poznámka pod čiarou k odkazu 7a znie:</w:t>
      </w:r>
    </w:p>
    <w:p w:rsidR="009353A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7a</w:t>
      </w:r>
      <w:r>
        <w:rPr>
          <w:rFonts w:ascii="Times New Roman" w:hAnsi="Times New Roman" w:cs="Times New Roman"/>
        </w:rPr>
        <w:t>)  § 144 a 223 Obchodného zákonníka.“.</w:t>
      </w:r>
    </w:p>
    <w:p w:rsidR="009353A6">
      <w:pPr>
        <w:autoSpaceDE/>
        <w:autoSpaceDN/>
        <w:jc w:val="both"/>
        <w:rPr>
          <w:rFonts w:ascii="Times New Roman" w:hAnsi="Times New Roman" w:cs="Times New Roman"/>
        </w:rPr>
      </w:pPr>
      <w:r>
        <w:rPr>
          <w:rFonts w:ascii="Times New Roman" w:hAnsi="Times New Roman" w:cs="Times New Roman"/>
        </w:rPr>
        <w:t xml:space="preserve">   </w:t>
      </w:r>
    </w:p>
    <w:p w:rsidR="009353A6">
      <w:pPr>
        <w:tabs>
          <w:tab w:val="left" w:pos="4680"/>
        </w:tabs>
        <w:ind w:left="284" w:hanging="284"/>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V § 4 sa dopĺňa nový odse</w:t>
      </w:r>
      <w:r>
        <w:rPr>
          <w:rFonts w:ascii="Times New Roman" w:hAnsi="Times New Roman" w:cs="Times New Roman"/>
        </w:rPr>
        <w:t>k 9, ktorý znie:</w:t>
      </w:r>
    </w:p>
    <w:p w:rsidR="009353A6">
      <w:pPr>
        <w:tabs>
          <w:tab w:val="left" w:pos="720"/>
        </w:tabs>
        <w:spacing w:line="240" w:lineRule="atLeast"/>
        <w:jc w:val="both"/>
        <w:rPr>
          <w:rFonts w:ascii="Times New Roman" w:hAnsi="Times New Roman" w:cs="Times New Roman"/>
        </w:rPr>
      </w:pPr>
      <w:r>
        <w:rPr>
          <w:rFonts w:ascii="Times New Roman" w:hAnsi="Times New Roman" w:cs="Times New Roman"/>
        </w:rPr>
        <w:t>„(9) U daňovníka s príjmami z podnikania (§ 6), sa základ dane zisťuje vždy za kalendárny rok, a to aj vtedy, ak bol na daňovníka vyhlásený konkurz alebo bolo povolené vyrovnanie; na tento účel je daňovník povinný zostaviť účtovnú závierku k poslednému dňu kalendárneho roka, pričom povinnosť zostaviť účtovnú závierku podľa osobitného predpisu</w:t>
      </w:r>
      <w:r>
        <w:rPr>
          <w:rFonts w:ascii="Times New Roman" w:hAnsi="Times New Roman" w:cs="Times New Roman"/>
          <w:vertAlign w:val="superscript"/>
        </w:rPr>
        <w:t>77</w:t>
      </w:r>
      <w:r>
        <w:rPr>
          <w:rFonts w:ascii="Times New Roman" w:hAnsi="Times New Roman" w:cs="Times New Roman"/>
        </w:rPr>
        <w:t xml:space="preserve">) týmto nie je dotknutá.“.    </w:t>
      </w:r>
    </w:p>
    <w:p w:rsidR="009353A6">
      <w:pPr>
        <w:tabs>
          <w:tab w:val="left" w:pos="4680"/>
        </w:tabs>
        <w:ind w:left="284" w:hanging="284"/>
        <w:jc w:val="both"/>
        <w:rPr>
          <w:rFonts w:ascii="Times New Roman" w:hAnsi="Times New Roman" w:cs="Times New Roman"/>
          <w:b/>
        </w:rPr>
      </w:pPr>
    </w:p>
    <w:p w:rsidR="009353A6">
      <w:pPr>
        <w:tabs>
          <w:tab w:val="left" w:pos="4680"/>
        </w:tabs>
        <w:ind w:left="284" w:hanging="284"/>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V § 5 ods. 1 písm. a) sa na konci pripájajú tieto slová: „a  príjmy plynúce doktorandom z doktorandského štúdia“.</w:t>
      </w:r>
    </w:p>
    <w:p w:rsidR="009353A6">
      <w:pPr>
        <w:tabs>
          <w:tab w:val="left" w:pos="4680"/>
        </w:tabs>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V § 5 ods. 7 písm. b)  nad slovom „subjektov“ sa vypúšťa odkaz 19 vrátane poznámky pod čiarou k odkazu 19.</w:t>
      </w:r>
    </w:p>
    <w:p w:rsidR="009353A6">
      <w:pPr>
        <w:tabs>
          <w:tab w:val="left" w:pos="4680"/>
        </w:tabs>
        <w:ind w:left="284" w:hanging="284"/>
        <w:rPr>
          <w:rFonts w:ascii="Times New Roman" w:hAnsi="Times New Roman" w:cs="Times New Roman"/>
          <w:b/>
        </w:rPr>
      </w:pPr>
    </w:p>
    <w:p w:rsidR="009353A6">
      <w:pPr>
        <w:tabs>
          <w:tab w:val="left" w:pos="4680"/>
        </w:tabs>
        <w:ind w:left="284" w:hanging="284"/>
        <w:jc w:val="both"/>
        <w:rPr>
          <w:rFonts w:ascii="Times New Roman" w:hAnsi="Times New Roman" w:cs="Times New Roman"/>
        </w:rPr>
      </w:pPr>
      <w:r>
        <w:rPr>
          <w:rFonts w:ascii="Times New Roman" w:hAnsi="Times New Roman" w:cs="Times New Roman"/>
          <w:b/>
        </w:rPr>
        <w:t xml:space="preserve">7. </w:t>
      </w:r>
      <w:r>
        <w:rPr>
          <w:rFonts w:ascii="Times New Roman" w:hAnsi="Times New Roman" w:cs="Times New Roman"/>
        </w:rPr>
        <w:t>V § 6 ods. 2 písm. a) sa slová „príbuzných autorskému právu,</w:t>
      </w:r>
      <w:r>
        <w:rPr>
          <w:rFonts w:ascii="Times New Roman" w:hAnsi="Times New Roman" w:cs="Times New Roman"/>
          <w:vertAlign w:val="superscript"/>
        </w:rPr>
        <w:t>27</w:t>
      </w:r>
      <w:r>
        <w:rPr>
          <w:rFonts w:ascii="Times New Roman" w:hAnsi="Times New Roman" w:cs="Times New Roman"/>
        </w:rPr>
        <w:t>)“ nahrádzajú slovami „súvisiacich s autorským právom,</w:t>
      </w:r>
      <w:r>
        <w:rPr>
          <w:rFonts w:ascii="Times New Roman" w:hAnsi="Times New Roman" w:cs="Times New Roman"/>
          <w:vertAlign w:val="superscript"/>
        </w:rPr>
        <w:t>27</w:t>
      </w:r>
      <w:r>
        <w:rPr>
          <w:rFonts w:ascii="Times New Roman" w:hAnsi="Times New Roman" w:cs="Times New Roman"/>
        </w:rPr>
        <w:t>)“.</w:t>
      </w:r>
    </w:p>
    <w:p w:rsidR="009353A6">
      <w:pPr>
        <w:tabs>
          <w:tab w:val="left" w:pos="4680"/>
        </w:tabs>
        <w:ind w:left="284" w:hanging="284"/>
        <w:jc w:val="both"/>
        <w:rPr>
          <w:rFonts w:ascii="Times New Roman" w:hAnsi="Times New Roman" w:cs="Times New Roman"/>
          <w:b/>
          <w:highlight w:val="yellow"/>
        </w:rPr>
      </w:pPr>
      <w:r>
        <w:rPr>
          <w:rFonts w:ascii="Times New Roman" w:hAnsi="Times New Roman" w:cs="Times New Roman"/>
          <w:b/>
          <w:highlight w:val="yellow"/>
        </w:rPr>
        <w:t xml:space="preserve">  </w:t>
      </w:r>
    </w:p>
    <w:p w:rsidR="009353A6">
      <w:pPr>
        <w:tabs>
          <w:tab w:val="left" w:pos="4680"/>
        </w:tabs>
        <w:ind w:left="284" w:hanging="284"/>
        <w:rPr>
          <w:rFonts w:ascii="Times New Roman" w:hAnsi="Times New Roman" w:cs="Times New Roman"/>
        </w:rPr>
      </w:pPr>
      <w:r>
        <w:rPr>
          <w:rFonts w:ascii="Times New Roman" w:hAnsi="Times New Roman" w:cs="Times New Roman"/>
        </w:rPr>
        <w:t>Poznámka pod čia</w:t>
      </w:r>
      <w:r>
        <w:rPr>
          <w:rFonts w:ascii="Times New Roman" w:hAnsi="Times New Roman" w:cs="Times New Roman"/>
        </w:rPr>
        <w:t>rou k odkazu 27 znie:</w:t>
      </w:r>
    </w:p>
    <w:p w:rsidR="009353A6">
      <w:pPr>
        <w:tabs>
          <w:tab w:val="left" w:pos="4680"/>
        </w:tabs>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27</w:t>
      </w:r>
      <w:r>
        <w:rPr>
          <w:rFonts w:ascii="Times New Roman" w:hAnsi="Times New Roman" w:cs="Times New Roman"/>
        </w:rPr>
        <w:t>) Napríklad  zákon č. 527/1990  Zb. o  vynálezoch, priemyselných vzoroch a zlepšovacích návrhoch  v znení neskorších predpisov, zákon č. 618/2003 Z. z. o autorskom práve a právach súvisiacich s autorským právom (autorský zákon).“.</w:t>
      </w:r>
    </w:p>
    <w:p w:rsidR="009353A6">
      <w:pPr>
        <w:tabs>
          <w:tab w:val="left" w:pos="4680"/>
        </w:tabs>
        <w:ind w:left="284" w:hanging="284"/>
        <w:rPr>
          <w:rFonts w:ascii="Times New Roman" w:hAnsi="Times New Roman" w:cs="Times New Roman"/>
        </w:rPr>
      </w:pPr>
    </w:p>
    <w:p w:rsidR="009353A6">
      <w:pPr>
        <w:tabs>
          <w:tab w:val="left" w:pos="4680"/>
        </w:tabs>
        <w:ind w:left="284" w:hanging="284"/>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 Poznámka pod čiarou k odkazu 29 znie:</w:t>
      </w:r>
    </w:p>
    <w:p w:rsidR="009353A6">
      <w:pPr>
        <w:tabs>
          <w:tab w:val="left" w:pos="4680"/>
        </w:tabs>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29</w:t>
      </w:r>
      <w:r>
        <w:rPr>
          <w:rFonts w:ascii="Times New Roman" w:hAnsi="Times New Roman" w:cs="Times New Roman"/>
        </w:rPr>
        <w:t xml:space="preserve">) Zákon č. 382/2004 Z. z. o znalcoch, tlmočníkoch a prekladateľoch a o zmene a doplnení                        niektorých zákonov.“. </w:t>
      </w:r>
    </w:p>
    <w:p w:rsidR="009353A6">
      <w:pPr>
        <w:tabs>
          <w:tab w:val="left" w:pos="4680"/>
        </w:tabs>
        <w:ind w:left="284" w:hanging="284"/>
        <w:rPr>
          <w:rFonts w:ascii="Times New Roman" w:hAnsi="Times New Roman" w:cs="Times New Roman"/>
        </w:rPr>
      </w:pPr>
    </w:p>
    <w:p w:rsidR="009353A6">
      <w:pPr>
        <w:tabs>
          <w:tab w:val="left" w:pos="4680"/>
        </w:tabs>
        <w:ind w:left="284" w:hanging="284"/>
        <w:rPr>
          <w:rFonts w:ascii="Times New Roman" w:hAnsi="Times New Roman" w:cs="Times New Roman"/>
        </w:rPr>
      </w:pPr>
      <w:r>
        <w:rPr>
          <w:rFonts w:ascii="Times New Roman" w:hAnsi="Times New Roman" w:cs="Times New Roman"/>
          <w:b/>
        </w:rPr>
        <w:t>9.</w:t>
      </w:r>
      <w:r>
        <w:rPr>
          <w:rFonts w:ascii="Times New Roman" w:hAnsi="Times New Roman" w:cs="Times New Roman"/>
        </w:rPr>
        <w:t xml:space="preserve"> V § 6 odsek 10 znie:</w:t>
      </w:r>
    </w:p>
    <w:p w:rsidR="009353A6">
      <w:pPr>
        <w:jc w:val="both"/>
        <w:rPr>
          <w:rFonts w:ascii="Times New Roman" w:hAnsi="Times New Roman" w:cs="Times New Roman"/>
        </w:rPr>
      </w:pPr>
      <w:r>
        <w:rPr>
          <w:rFonts w:ascii="Times New Roman" w:hAnsi="Times New Roman" w:cs="Times New Roman"/>
        </w:rPr>
        <w:t>„(10) Ak  daňovník, ktorý  nie  je platiteľom dane z pridanej hodnoty alebo daňovník, ktorý je platiteľom dane z pridanej hodnoty len časť zdaňovacieho obdobia,  neuplatní  preukázateľné  daňové výdavky, môže uplatniť výdavky vo výške  25 % z úhrnu príjmov uvedených v odsekoch 1 a 2 okrem daňovníka, ktorý má príjmy len z  vykonávania remeselných živností  podľa  osobitného   predpisu,</w:t>
      </w:r>
      <w:r>
        <w:rPr>
          <w:rFonts w:ascii="Times New Roman" w:hAnsi="Times New Roman" w:cs="Times New Roman"/>
          <w:vertAlign w:val="superscript"/>
        </w:rPr>
        <w:t>33</w:t>
      </w:r>
      <w:r>
        <w:rPr>
          <w:rFonts w:ascii="Times New Roman" w:hAnsi="Times New Roman" w:cs="Times New Roman"/>
        </w:rPr>
        <w:t xml:space="preserve">)  ktorý  môže  uplatniť výdavky vo výške 60 %. Ak daňovník s príjmami podľa odseku 3  nie  je platiteľom dane  z pridanej hodnoty, alebo ktorý je platiteľom dane z pridanej hodnoty len časť zdaňovacieho obdobia,  neuplatní  preukázateľné  daňové výdavky, môže uplatniť výdavky vo výške  25 % z týchto príjmov. Ak daňovník uplatní výdavky podľa tohto  odseku, v sumách výdavkov sú zahrnuté všetky daňové výdavky daňovníka okrem zaplateného  poistného a príspevkov, ktoré je daňovník  povinný  platiť;  toto  poistné  a príspevky si môže daňovník uplatniť vo výdavkoch v preukázanej výške. Daňovník počas uplatňovania  výdavkov týmto spôsobom je  povinný viesť evidenciu o príjmoch v časovom slede, o zásobách a o pohľadávkach.“.  </w:t>
      </w:r>
    </w:p>
    <w:p w:rsidR="009353A6">
      <w:pPr>
        <w:ind w:left="284" w:hanging="284"/>
        <w:jc w:val="both"/>
        <w:rPr>
          <w:rFonts w:ascii="Times New Roman" w:hAnsi="Times New Roman" w:cs="Times New Roman"/>
          <w:b/>
        </w:rPr>
      </w:pPr>
    </w:p>
    <w:p w:rsidR="009477EE">
      <w:pPr>
        <w:ind w:left="284" w:hanging="284"/>
        <w:jc w:val="both"/>
        <w:rPr>
          <w:rFonts w:ascii="Times New Roman" w:hAnsi="Times New Roman" w:cs="Times New Roman"/>
          <w:b/>
        </w:rPr>
      </w:pPr>
    </w:p>
    <w:p w:rsidR="009477EE">
      <w:pPr>
        <w:ind w:left="284" w:hanging="284"/>
        <w:jc w:val="both"/>
        <w:rPr>
          <w:rFonts w:ascii="Times New Roman" w:hAnsi="Times New Roman" w:cs="Times New Roman"/>
        </w:rPr>
      </w:pPr>
      <w:r>
        <w:rPr>
          <w:rFonts w:ascii="Times New Roman" w:hAnsi="Times New Roman" w:cs="Times New Roman"/>
          <w:b/>
        </w:rPr>
        <w:t xml:space="preserve">10. </w:t>
      </w:r>
      <w:r>
        <w:rPr>
          <w:rFonts w:ascii="Times New Roman" w:hAnsi="Times New Roman" w:cs="Times New Roman"/>
        </w:rPr>
        <w:t>V § 7 ods. 1 písm. d) sa na konci čiarka nahrádza bodkočiarkou a pripájajú sa tieto slová:</w:t>
      </w:r>
    </w:p>
    <w:p w:rsidR="009477EE" w:rsidRPr="009477EE">
      <w:pPr>
        <w:ind w:left="284" w:hanging="284"/>
        <w:jc w:val="both"/>
        <w:rPr>
          <w:rFonts w:ascii="Times New Roman" w:hAnsi="Times New Roman" w:cs="Times New Roman"/>
        </w:rPr>
      </w:pPr>
      <w:r w:rsidRPr="009477EE">
        <w:rPr>
          <w:rFonts w:ascii="Times New Roman" w:hAnsi="Times New Roman" w:cs="Times New Roman"/>
        </w:rPr>
        <w:t>„rovnako sa posudzuje aj odstupné vyplác</w:t>
      </w:r>
      <w:r w:rsidR="00C956A3">
        <w:rPr>
          <w:rFonts w:ascii="Times New Roman" w:hAnsi="Times New Roman" w:cs="Times New Roman"/>
        </w:rPr>
        <w:t>a</w:t>
      </w:r>
      <w:r w:rsidRPr="009477EE">
        <w:rPr>
          <w:rFonts w:ascii="Times New Roman" w:hAnsi="Times New Roman" w:cs="Times New Roman"/>
        </w:rPr>
        <w:t xml:space="preserve">né podľa osobitného predpisu, </w:t>
      </w:r>
      <w:r w:rsidRPr="009477EE">
        <w:rPr>
          <w:rFonts w:ascii="Times New Roman" w:hAnsi="Times New Roman" w:cs="Times New Roman"/>
          <w:vertAlign w:val="superscript"/>
        </w:rPr>
        <w:t>35</w:t>
      </w:r>
      <w:r w:rsidR="00C956A3">
        <w:rPr>
          <w:rFonts w:ascii="Times New Roman" w:hAnsi="Times New Roman" w:cs="Times New Roman"/>
        </w:rPr>
        <w:t>)</w:t>
      </w:r>
      <w:r w:rsidRPr="009477EE">
        <w:rPr>
          <w:rFonts w:ascii="Times New Roman" w:hAnsi="Times New Roman" w:cs="Times New Roman"/>
        </w:rPr>
        <w:t>“.</w:t>
      </w:r>
    </w:p>
    <w:p w:rsidR="009477EE" w:rsidRPr="009477EE">
      <w:pPr>
        <w:ind w:left="284" w:hanging="284"/>
        <w:jc w:val="both"/>
        <w:rPr>
          <w:rFonts w:ascii="Times New Roman" w:hAnsi="Times New Roman" w:cs="Times New Roman"/>
        </w:rPr>
      </w:pPr>
    </w:p>
    <w:p w:rsidR="009477EE" w:rsidRPr="009477EE">
      <w:pPr>
        <w:ind w:left="284" w:hanging="284"/>
        <w:jc w:val="both"/>
        <w:rPr>
          <w:rFonts w:ascii="Times New Roman" w:hAnsi="Times New Roman" w:cs="Times New Roman"/>
        </w:rPr>
      </w:pPr>
      <w:r w:rsidRPr="009477EE">
        <w:rPr>
          <w:rFonts w:ascii="Times New Roman" w:hAnsi="Times New Roman" w:cs="Times New Roman"/>
        </w:rPr>
        <w:t>Poznámka pod čiarou k odkazu 35 znie:</w:t>
      </w:r>
    </w:p>
    <w:p w:rsidR="009477EE" w:rsidRPr="009477EE" w:rsidP="00C956A3">
      <w:pPr>
        <w:jc w:val="both"/>
        <w:rPr>
          <w:rFonts w:ascii="Times New Roman" w:hAnsi="Times New Roman" w:cs="Times New Roman"/>
        </w:rPr>
      </w:pPr>
      <w:r w:rsidRPr="009477EE">
        <w:rPr>
          <w:rFonts w:ascii="Times New Roman" w:hAnsi="Times New Roman" w:cs="Times New Roman"/>
        </w:rPr>
        <w:t xml:space="preserve">„ </w:t>
      </w:r>
      <w:r w:rsidRPr="009477EE">
        <w:rPr>
          <w:rFonts w:ascii="Times New Roman" w:hAnsi="Times New Roman" w:cs="Times New Roman"/>
          <w:vertAlign w:val="superscript"/>
        </w:rPr>
        <w:t>35</w:t>
      </w:r>
      <w:r w:rsidRPr="009477EE">
        <w:rPr>
          <w:rFonts w:ascii="Times New Roman" w:hAnsi="Times New Roman" w:cs="Times New Roman"/>
        </w:rPr>
        <w:t>) Zákon ..../2004 Z. z. o </w:t>
      </w:r>
      <w:r w:rsidR="00C956A3">
        <w:rPr>
          <w:rFonts w:ascii="Times New Roman" w:hAnsi="Times New Roman" w:cs="Times New Roman"/>
        </w:rPr>
        <w:t>dopln</w:t>
      </w:r>
      <w:r w:rsidRPr="009477EE">
        <w:rPr>
          <w:rFonts w:ascii="Times New Roman" w:hAnsi="Times New Roman" w:cs="Times New Roman"/>
        </w:rPr>
        <w:t>kovom dôchodkovom sporení a o zmene a doplnení niektorých zákonov.“.</w:t>
      </w:r>
    </w:p>
    <w:p w:rsidR="009477EE" w:rsidRPr="009477EE">
      <w:pPr>
        <w:ind w:left="284" w:hanging="284"/>
        <w:jc w:val="both"/>
        <w:rPr>
          <w:rFonts w:ascii="Times New Roman" w:hAnsi="Times New Roman" w:cs="Times New Roman"/>
        </w:rPr>
      </w:pPr>
    </w:p>
    <w:p w:rsidR="009353A6" w:rsidP="00C956A3">
      <w:pPr>
        <w:jc w:val="both"/>
        <w:rPr>
          <w:rFonts w:ascii="Times New Roman" w:hAnsi="Times New Roman" w:cs="Times New Roman"/>
        </w:rPr>
      </w:pPr>
      <w:r w:rsidR="009477EE">
        <w:rPr>
          <w:rFonts w:ascii="Times New Roman" w:hAnsi="Times New Roman" w:cs="Times New Roman"/>
          <w:b/>
        </w:rPr>
        <w:t>11</w:t>
      </w:r>
      <w:r>
        <w:rPr>
          <w:rFonts w:ascii="Times New Roman" w:hAnsi="Times New Roman" w:cs="Times New Roman"/>
          <w:b/>
        </w:rPr>
        <w:t>.</w:t>
      </w:r>
      <w:r>
        <w:rPr>
          <w:rFonts w:ascii="Times New Roman" w:hAnsi="Times New Roman" w:cs="Times New Roman"/>
        </w:rPr>
        <w:t xml:space="preserve"> V § 8 ods. 5 písm. b) sa na konci pripájajú tieto slová: „pričom pri nehnuteľnostiach sa vychádza z hodnoty v čase nadobudnutia zistenej podľa oso</w:t>
      </w:r>
      <w:r>
        <w:rPr>
          <w:rFonts w:ascii="Times New Roman" w:hAnsi="Times New Roman" w:cs="Times New Roman"/>
        </w:rPr>
        <w:t>bitného predpisu,</w:t>
      </w:r>
      <w:r>
        <w:rPr>
          <w:rFonts w:ascii="Times New Roman" w:hAnsi="Times New Roman" w:cs="Times New Roman"/>
          <w:vertAlign w:val="superscript"/>
        </w:rPr>
        <w:t>37a</w:t>
      </w:r>
      <w:r>
        <w:rPr>
          <w:rFonts w:ascii="Times New Roman" w:hAnsi="Times New Roman" w:cs="Times New Roman"/>
        </w:rPr>
        <w:t>)“.</w:t>
      </w:r>
    </w:p>
    <w:p w:rsidR="009353A6">
      <w:pPr>
        <w:rPr>
          <w:rFonts w:ascii="Times New Roman" w:hAnsi="Times New Roman" w:cs="Times New Roman"/>
        </w:rPr>
      </w:pPr>
    </w:p>
    <w:p w:rsidR="009353A6">
      <w:pPr>
        <w:rPr>
          <w:rFonts w:ascii="Times New Roman" w:hAnsi="Times New Roman" w:cs="Times New Roman"/>
        </w:rPr>
      </w:pPr>
      <w:r>
        <w:rPr>
          <w:rFonts w:ascii="Times New Roman" w:hAnsi="Times New Roman" w:cs="Times New Roman"/>
        </w:rPr>
        <w:t>Poznámka pod čiarou k odkazu 37a znie:</w:t>
      </w:r>
    </w:p>
    <w:p w:rsidR="009353A6">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37a</w:t>
      </w:r>
      <w:r>
        <w:rPr>
          <w:rFonts w:ascii="Times New Roman" w:hAnsi="Times New Roman" w:cs="Times New Roman"/>
        </w:rPr>
        <w:t xml:space="preserve">) Napríklad zákon č. 382/2004 Z. z. </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b/>
        </w:rPr>
        <w:t>1</w:t>
      </w:r>
      <w:r w:rsidR="009477EE">
        <w:rPr>
          <w:rFonts w:ascii="Times New Roman" w:hAnsi="Times New Roman" w:cs="Times New Roman"/>
          <w:b/>
        </w:rPr>
        <w:t>2</w:t>
      </w:r>
      <w:r>
        <w:rPr>
          <w:rFonts w:ascii="Times New Roman" w:hAnsi="Times New Roman" w:cs="Times New Roman"/>
          <w:b/>
        </w:rPr>
        <w:t>.</w:t>
      </w:r>
      <w:r>
        <w:rPr>
          <w:rFonts w:ascii="Times New Roman" w:hAnsi="Times New Roman" w:cs="Times New Roman"/>
        </w:rPr>
        <w:t xml:space="preserve"> V § 8 ods. 10 druhej vete sa na konci bodka nahrádza čiarkou a pripájajú sa tieto slová: „ktorou je obstarávacia cena alebo vlastné náklady prevádzkovateľa, organizátora, alebo poskytovateľa výhry alebo ceny.“.</w:t>
      </w:r>
    </w:p>
    <w:p w:rsidR="009353A6">
      <w:pPr>
        <w:jc w:val="both"/>
        <w:rPr>
          <w:rFonts w:ascii="Times New Roman" w:hAnsi="Times New Roman" w:cs="Times New Roman"/>
        </w:rPr>
      </w:pPr>
    </w:p>
    <w:p w:rsidR="009353A6">
      <w:pPr>
        <w:ind w:left="284" w:hanging="284"/>
        <w:jc w:val="both"/>
        <w:rPr>
          <w:rFonts w:ascii="Times New Roman" w:hAnsi="Times New Roman" w:cs="Times New Roman"/>
        </w:rPr>
      </w:pPr>
      <w:r w:rsidR="009477EE">
        <w:rPr>
          <w:rFonts w:ascii="Times New Roman" w:hAnsi="Times New Roman" w:cs="Times New Roman"/>
          <w:b/>
        </w:rPr>
        <w:t>13</w:t>
      </w:r>
      <w:r>
        <w:rPr>
          <w:rFonts w:ascii="Times New Roman" w:hAnsi="Times New Roman" w:cs="Times New Roman"/>
          <w:b/>
        </w:rPr>
        <w:t>.</w:t>
      </w:r>
      <w:r>
        <w:rPr>
          <w:rFonts w:ascii="Times New Roman" w:hAnsi="Times New Roman" w:cs="Times New Roman"/>
        </w:rPr>
        <w:t xml:space="preserve"> V § 9 ods. 1 písmeno a) znie:</w:t>
      </w:r>
    </w:p>
    <w:p w:rsidR="009353A6">
      <w:pPr>
        <w:tabs>
          <w:tab w:val="left" w:pos="720"/>
        </w:tabs>
        <w:spacing w:line="240" w:lineRule="atLeast"/>
        <w:jc w:val="both"/>
        <w:rPr>
          <w:rFonts w:ascii="Times New Roman" w:hAnsi="Times New Roman" w:cs="Times New Roman"/>
          <w:color w:val="000000"/>
        </w:rPr>
      </w:pPr>
      <w:r>
        <w:rPr>
          <w:rFonts w:ascii="Times New Roman" w:hAnsi="Times New Roman" w:cs="Times New Roman"/>
        </w:rPr>
        <w:t xml:space="preserve"> „a)  </w:t>
      </w:r>
      <w:r>
        <w:rPr>
          <w:rFonts w:ascii="Times New Roman" w:hAnsi="Times New Roman" w:cs="Times New Roman"/>
          <w:color w:val="000000"/>
        </w:rPr>
        <w:t>z predaja bytu alebo obytného domu s najviac dvoma bytmi vrátane súvisiacich pozemkov, ak v ňom mal predávajúci trvalý pobyt najmenej po dobu dvoch ro</w:t>
      </w:r>
      <w:r>
        <w:rPr>
          <w:rFonts w:ascii="Times New Roman" w:hAnsi="Times New Roman" w:cs="Times New Roman"/>
          <w:color w:val="000000"/>
        </w:rPr>
        <w:t xml:space="preserve">kov bezprostredne  pred predajom, okrem </w:t>
      </w:r>
    </w:p>
    <w:p w:rsidR="009353A6">
      <w:pPr>
        <w:numPr>
          <w:ilvl w:val="0"/>
          <w:numId w:val="1"/>
        </w:numPr>
        <w:tabs>
          <w:tab w:val="left" w:pos="1080"/>
        </w:tabs>
        <w:spacing w:line="240" w:lineRule="atLeast"/>
        <w:jc w:val="both"/>
        <w:rPr>
          <w:rFonts w:ascii="Times New Roman" w:hAnsi="Times New Roman" w:cs="Times New Roman"/>
          <w:color w:val="000000"/>
        </w:rPr>
      </w:pPr>
      <w:r>
        <w:rPr>
          <w:rFonts w:ascii="Times New Roman" w:hAnsi="Times New Roman" w:cs="Times New Roman"/>
          <w:color w:val="000000"/>
        </w:rPr>
        <w:t xml:space="preserve">príjmov z predaja týchto nehnuteľností, ktoré boli zahrnuté do obchodného majetku, a to do piatich rokov odo dňa ich vyradenia z obchodného majetku a </w:t>
      </w:r>
    </w:p>
    <w:p w:rsidR="009353A6">
      <w:pPr>
        <w:numPr>
          <w:ilvl w:val="0"/>
          <w:numId w:val="1"/>
        </w:numPr>
        <w:tabs>
          <w:tab w:val="left" w:pos="1080"/>
        </w:tabs>
        <w:spacing w:line="240" w:lineRule="atLeast"/>
        <w:jc w:val="both"/>
        <w:rPr>
          <w:rFonts w:ascii="Times New Roman" w:hAnsi="Times New Roman" w:cs="Times New Roman"/>
        </w:rPr>
      </w:pPr>
      <w:r>
        <w:rPr>
          <w:rFonts w:ascii="Times New Roman" w:hAnsi="Times New Roman" w:cs="Times New Roman"/>
          <w:color w:val="000000"/>
        </w:rPr>
        <w:t>príjmov, ktoré plynú daňovníkovi podľa zmluvy o budúcom predaji týchto nehnuteľností, uzavretej do dvoch rokov od začiatku trvalého pobytu v nich alebo do piatich rokov odo dňa ich vyradenia z obchodného majetku, aj keď kúpna zmluva bude uzatvorená až po dvoch rokoch od začiatku trvalého pobytu alebo po piatich rokoch odo dňa ich vyradenia z obchodného majetku,“.</w:t>
      </w:r>
      <w:r>
        <w:rPr>
          <w:rFonts w:ascii="Times New Roman" w:hAnsi="Times New Roman" w:cs="Times New Roman"/>
        </w:rPr>
        <w:t xml:space="preserve"> </w:t>
      </w:r>
    </w:p>
    <w:p w:rsidR="009353A6">
      <w:pPr>
        <w:jc w:val="both"/>
        <w:rPr>
          <w:rFonts w:ascii="Times New Roman" w:hAnsi="Times New Roman" w:cs="Times New Roman"/>
        </w:rPr>
      </w:pPr>
    </w:p>
    <w:p w:rsidR="009353A6">
      <w:pPr>
        <w:jc w:val="both"/>
        <w:rPr>
          <w:rFonts w:ascii="Times New Roman" w:hAnsi="Times New Roman" w:cs="Times New Roman"/>
          <w:color w:val="000000"/>
        </w:rPr>
      </w:pPr>
      <w:r>
        <w:rPr>
          <w:rFonts w:ascii="Times New Roman" w:hAnsi="Times New Roman" w:cs="Times New Roman"/>
          <w:b/>
        </w:rPr>
        <w:t>1</w:t>
      </w:r>
      <w:r w:rsidR="009477EE">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V § 9 ods. 1 písm. b) sa slová „nehnuteľnosti, ak nejde o predaj nehnuteľnosti podľa písmen a) a c)“ nahrádzajú slovami „nehnuteľnosti, na ktorú sa nevzťahuje oslobodenie podľa písmena a) alebo c)“ a slová za bodkočiarkou vrátane bodkočiarky sa vypúšťajú.</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15</w:t>
      </w:r>
      <w:r>
        <w:rPr>
          <w:rFonts w:ascii="Times New Roman" w:hAnsi="Times New Roman" w:cs="Times New Roman"/>
          <w:b/>
        </w:rPr>
        <w:t>.</w:t>
      </w:r>
      <w:r>
        <w:rPr>
          <w:rFonts w:ascii="Times New Roman" w:hAnsi="Times New Roman" w:cs="Times New Roman"/>
        </w:rPr>
        <w:t xml:space="preserve"> V § 9 ods. 1 písm. c) sa za slovo „manželov“ vkladajú slová „okrem nehnuteľnosti, na ktorú sa vzťahuje oslobodenie od dane podľa písmena a)“.</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16</w:t>
      </w:r>
      <w:r>
        <w:rPr>
          <w:rFonts w:ascii="Times New Roman" w:hAnsi="Times New Roman" w:cs="Times New Roman"/>
          <w:b/>
        </w:rPr>
        <w:t xml:space="preserve">. </w:t>
      </w:r>
      <w:r>
        <w:rPr>
          <w:rFonts w:ascii="Times New Roman" w:hAnsi="Times New Roman" w:cs="Times New Roman"/>
        </w:rPr>
        <w:t>V § 9 ods. 1 písm. f) sa na konci pripájajú tieto slová: „vrátane odpisu záväzkov  voči veriteľom, ktorí v konkurze alebo vyrovnaní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w:t>
      </w:r>
    </w:p>
    <w:p w:rsidR="009353A6">
      <w:pPr>
        <w:tabs>
          <w:tab w:val="left" w:pos="720"/>
        </w:tabs>
        <w:spacing w:line="240" w:lineRule="atLeast"/>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17</w:t>
      </w:r>
      <w:r>
        <w:rPr>
          <w:rFonts w:ascii="Times New Roman" w:hAnsi="Times New Roman" w:cs="Times New Roman"/>
          <w:b/>
        </w:rPr>
        <w:t xml:space="preserve">. </w:t>
      </w:r>
      <w:r>
        <w:rPr>
          <w:rFonts w:ascii="Times New Roman" w:hAnsi="Times New Roman" w:cs="Times New Roman"/>
        </w:rPr>
        <w:t>Poznámka pod</w:t>
      </w:r>
      <w:r>
        <w:rPr>
          <w:rFonts w:ascii="Times New Roman" w:hAnsi="Times New Roman" w:cs="Times New Roman"/>
          <w:b/>
        </w:rPr>
        <w:t xml:space="preserve"> </w:t>
      </w:r>
      <w:r>
        <w:rPr>
          <w:rFonts w:ascii="Times New Roman" w:hAnsi="Times New Roman" w:cs="Times New Roman"/>
        </w:rPr>
        <w:t xml:space="preserve">čiarou k odkazu 39 znie: </w:t>
      </w:r>
    </w:p>
    <w:p w:rsidR="009353A6">
      <w:pPr>
        <w:autoSpaceDE/>
        <w:autoSpaceDN/>
        <w:spacing w:line="240" w:lineRule="atLeast"/>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39</w:t>
      </w:r>
      <w:r>
        <w:rPr>
          <w:rFonts w:ascii="Times New Roman" w:hAnsi="Times New Roman" w:cs="Times New Roman"/>
        </w:rPr>
        <w:t>) Napríklad § 63 až 75 zákona č. .../2003 Z. z. o </w:t>
      </w:r>
      <w:r>
        <w:rPr>
          <w:rFonts w:ascii="Times New Roman" w:hAnsi="Times New Roman" w:cs="Times New Roman"/>
        </w:rPr>
        <w:t>rodine</w:t>
      </w:r>
      <w:r>
        <w:rPr>
          <w:rFonts w:ascii="Times New Roman" w:hAnsi="Times New Roman" w:cs="Times New Roman"/>
          <w:color w:val="000000"/>
        </w:rPr>
        <w:t xml:space="preserve"> a o zmene a doplnení niektorých zákonov</w:t>
      </w:r>
      <w:r>
        <w:rPr>
          <w:rFonts w:ascii="Times New Roman" w:hAnsi="Times New Roman" w:cs="Times New Roman"/>
        </w:rPr>
        <w:t>, zákon č. ..../2004 Z. z. o náhradnom výživnom.“.</w:t>
      </w:r>
    </w:p>
    <w:p w:rsidR="009353A6">
      <w:pPr>
        <w:tabs>
          <w:tab w:val="left" w:pos="720"/>
        </w:tabs>
        <w:spacing w:line="240" w:lineRule="atLeast"/>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Pr>
          <w:rFonts w:ascii="Times New Roman" w:hAnsi="Times New Roman" w:cs="Times New Roman"/>
          <w:b/>
        </w:rPr>
        <w:t>1</w:t>
      </w:r>
      <w:r w:rsidR="009477EE">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V § 9 ods. 1 písm. h) sa na konci čiarka nahrádza bodkočiarkou a pripájajú sa tieto slová:</w:t>
      </w:r>
    </w:p>
    <w:p w:rsidR="009353A6">
      <w:pPr>
        <w:tabs>
          <w:tab w:val="left" w:pos="720"/>
        </w:tabs>
        <w:spacing w:line="240" w:lineRule="atLeast"/>
        <w:jc w:val="both"/>
        <w:rPr>
          <w:rFonts w:ascii="Times New Roman" w:hAnsi="Times New Roman" w:cs="Times New Roman"/>
        </w:rPr>
      </w:pPr>
      <w:r>
        <w:rPr>
          <w:rFonts w:ascii="Times New Roman" w:hAnsi="Times New Roman" w:cs="Times New Roman"/>
        </w:rPr>
        <w:t xml:space="preserve"> „ak takto vymedzené príjmy presiahnu päťnásobok sumy životného minima platného k 1. januáru príslušného zdaňovacieho obdobia, do základu dane sa zahrnú len príjmy nad takto ustanovenú sumu; výdavky nezahrnuté do základu dane, priraďované k sume oslobodených príjmov sa určia v rovnakom pomere, v akom je suma osloboden</w:t>
      </w:r>
      <w:r>
        <w:rPr>
          <w:rFonts w:ascii="Times New Roman" w:hAnsi="Times New Roman" w:cs="Times New Roman"/>
        </w:rPr>
        <w:t xml:space="preserve">ých príjmov k celkovým príjmom zahrnutým do základu dane,“.                                                                                                                                                                                                                                                                                                                                                                                                                                                        </w:t>
      </w:r>
    </w:p>
    <w:p w:rsidR="009353A6">
      <w:pPr>
        <w:tabs>
          <w:tab w:val="left" w:pos="720"/>
        </w:tabs>
        <w:spacing w:line="240" w:lineRule="atLeast"/>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19</w:t>
      </w:r>
      <w:r>
        <w:rPr>
          <w:rFonts w:ascii="Times New Roman" w:hAnsi="Times New Roman" w:cs="Times New Roman"/>
          <w:b/>
        </w:rPr>
        <w:t xml:space="preserve">. </w:t>
      </w:r>
      <w:r>
        <w:rPr>
          <w:rFonts w:ascii="Times New Roman" w:hAnsi="Times New Roman" w:cs="Times New Roman"/>
        </w:rPr>
        <w:t>Poznámk</w:t>
      </w:r>
      <w:r>
        <w:rPr>
          <w:rFonts w:ascii="Times New Roman" w:hAnsi="Times New Roman" w:cs="Times New Roman"/>
        </w:rPr>
        <w:t>a pod čiarou k odkazu 46 znie:</w:t>
      </w:r>
    </w:p>
    <w:p w:rsidR="009353A6">
      <w:pPr>
        <w:jc w:val="both"/>
        <w:rPr>
          <w:rFonts w:ascii="Times New Roman" w:hAnsi="Times New Roman" w:cs="Times New Roman"/>
          <w:b/>
        </w:rPr>
      </w:pPr>
      <w:r>
        <w:rPr>
          <w:rFonts w:ascii="Times New Roman" w:hAnsi="Times New Roman" w:cs="Times New Roman"/>
        </w:rPr>
        <w:t>„</w:t>
      </w:r>
      <w:r>
        <w:rPr>
          <w:rFonts w:ascii="Times New Roman" w:hAnsi="Times New Roman" w:cs="Times New Roman"/>
          <w:vertAlign w:val="superscript"/>
        </w:rPr>
        <w:t>46</w:t>
      </w:r>
      <w:r>
        <w:rPr>
          <w:rFonts w:ascii="Times New Roman" w:hAnsi="Times New Roman" w:cs="Times New Roman"/>
        </w:rPr>
        <w:t>) Zákon č. 5/2004 Z. z. o službách zamestnanosti a o zmene a doplnení niektorých zákonov v znení zákona č. 191/2004 Z. z.“.</w:t>
      </w:r>
    </w:p>
    <w:p w:rsidR="009353A6">
      <w:pPr>
        <w:jc w:val="both"/>
        <w:rPr>
          <w:rFonts w:ascii="Times New Roman" w:hAnsi="Times New Roman" w:cs="Times New Roman"/>
          <w:b/>
        </w:rPr>
      </w:pPr>
    </w:p>
    <w:p w:rsidR="009353A6">
      <w:pPr>
        <w:jc w:val="both"/>
        <w:rPr>
          <w:rFonts w:ascii="Times New Roman" w:hAnsi="Times New Roman" w:cs="Times New Roman"/>
        </w:rPr>
      </w:pPr>
      <w:r w:rsidR="009477EE">
        <w:rPr>
          <w:rFonts w:ascii="Times New Roman" w:hAnsi="Times New Roman" w:cs="Times New Roman"/>
          <w:b/>
        </w:rPr>
        <w:t>20</w:t>
      </w:r>
      <w:r>
        <w:rPr>
          <w:rFonts w:ascii="Times New Roman" w:hAnsi="Times New Roman" w:cs="Times New Roman"/>
          <w:b/>
        </w:rPr>
        <w:t>.</w:t>
      </w:r>
      <w:r>
        <w:rPr>
          <w:rFonts w:ascii="Times New Roman" w:hAnsi="Times New Roman" w:cs="Times New Roman"/>
        </w:rPr>
        <w:t xml:space="preserve"> V § 9 ods. 2 písm. k) sa za slovo „štipendiá</w:t>
      </w:r>
      <w:r>
        <w:rPr>
          <w:rFonts w:ascii="Times New Roman" w:hAnsi="Times New Roman" w:cs="Times New Roman"/>
          <w:vertAlign w:val="superscript"/>
        </w:rPr>
        <w:t>51</w:t>
      </w:r>
      <w:r>
        <w:rPr>
          <w:rFonts w:ascii="Times New Roman" w:hAnsi="Times New Roman" w:cs="Times New Roman"/>
        </w:rPr>
        <w:t>)“ vkladajú slová “okrem doktorandského štipend</w:t>
      </w:r>
      <w:r>
        <w:rPr>
          <w:rFonts w:ascii="Times New Roman" w:hAnsi="Times New Roman" w:cs="Times New Roman"/>
        </w:rPr>
        <w:t>ia“.</w:t>
      </w:r>
    </w:p>
    <w:p w:rsidR="009353A6">
      <w:pPr>
        <w:jc w:val="both"/>
        <w:rPr>
          <w:rFonts w:ascii="Times New Roman" w:hAnsi="Times New Roman" w:cs="Times New Roman"/>
          <w:b/>
        </w:rPr>
      </w:pPr>
    </w:p>
    <w:p w:rsidR="009477EE">
      <w:pPr>
        <w:jc w:val="both"/>
        <w:rPr>
          <w:rFonts w:ascii="Times New Roman" w:hAnsi="Times New Roman" w:cs="Times New Roman"/>
          <w:b/>
        </w:rPr>
      </w:pPr>
    </w:p>
    <w:p w:rsidR="009477EE">
      <w:pPr>
        <w:jc w:val="both"/>
        <w:rPr>
          <w:rFonts w:ascii="Times New Roman" w:hAnsi="Times New Roman" w:cs="Times New Roman"/>
          <w:b/>
        </w:rPr>
      </w:pPr>
    </w:p>
    <w:p w:rsidR="009353A6">
      <w:pPr>
        <w:jc w:val="both"/>
        <w:rPr>
          <w:rFonts w:ascii="Times New Roman" w:hAnsi="Times New Roman" w:cs="Times New Roman"/>
        </w:rPr>
      </w:pPr>
      <w:r w:rsidR="009477EE">
        <w:rPr>
          <w:rFonts w:ascii="Times New Roman" w:hAnsi="Times New Roman" w:cs="Times New Roman"/>
          <w:b/>
        </w:rPr>
        <w:t>21</w:t>
      </w:r>
      <w:r>
        <w:rPr>
          <w:rFonts w:ascii="Times New Roman" w:hAnsi="Times New Roman" w:cs="Times New Roman"/>
          <w:b/>
        </w:rPr>
        <w:t xml:space="preserve">. </w:t>
      </w:r>
      <w:r>
        <w:rPr>
          <w:rFonts w:ascii="Times New Roman" w:hAnsi="Times New Roman" w:cs="Times New Roman"/>
        </w:rPr>
        <w:t>V § 9 sa odsek 2 dopĺňa písmenom r), ktoré znie:</w:t>
      </w:r>
    </w:p>
    <w:p w:rsidR="009353A6">
      <w:pPr>
        <w:jc w:val="both"/>
        <w:rPr>
          <w:rFonts w:ascii="Times New Roman" w:hAnsi="Times New Roman" w:cs="Times New Roman"/>
        </w:rPr>
      </w:pPr>
      <w:r>
        <w:rPr>
          <w:rFonts w:ascii="Times New Roman" w:hAnsi="Times New Roman" w:cs="Times New Roman"/>
        </w:rPr>
        <w:t xml:space="preserve">     „r) úroky a iné výnosy z vkladov, z úverov a pôžičiek, z výnosov podielových listov, dlhopisov, vkladových certifikátov, depozitných certifikátov, pokladničných poukážok, vkladových listov a iných cenných papierov a vkladov postavených im na roveň, plynúce zo zdroja na území Slovenskej republiky fyzickej osobe, ktorá je daňovníkom iného členského štátu Európskej únie a ktorá je konečným príjemcom takýchto príjmov,“.</w:t>
      </w:r>
    </w:p>
    <w:p w:rsidR="009353A6">
      <w:pPr>
        <w:jc w:val="both"/>
        <w:rPr>
          <w:rFonts w:ascii="Times New Roman" w:hAnsi="Times New Roman" w:cs="Times New Roman"/>
        </w:rPr>
      </w:pPr>
      <w:r>
        <w:rPr>
          <w:rFonts w:ascii="Times New Roman" w:hAnsi="Times New Roman" w:cs="Times New Roman"/>
        </w:rPr>
        <w:t xml:space="preserve"> </w:t>
      </w:r>
    </w:p>
    <w:p w:rsidR="009353A6">
      <w:pPr>
        <w:jc w:val="both"/>
        <w:rPr>
          <w:rFonts w:ascii="Times New Roman" w:hAnsi="Times New Roman" w:cs="Times New Roman"/>
        </w:rPr>
      </w:pPr>
      <w:r>
        <w:rPr>
          <w:rFonts w:ascii="Times New Roman" w:hAnsi="Times New Roman" w:cs="Times New Roman"/>
          <w:b/>
        </w:rPr>
        <w:t>2</w:t>
      </w:r>
      <w:r w:rsidR="009477EE">
        <w:rPr>
          <w:rFonts w:ascii="Times New Roman" w:hAnsi="Times New Roman" w:cs="Times New Roman"/>
          <w:b/>
        </w:rPr>
        <w:t>2</w:t>
      </w:r>
      <w:r>
        <w:rPr>
          <w:rFonts w:ascii="Times New Roman" w:hAnsi="Times New Roman" w:cs="Times New Roman"/>
          <w:b/>
          <w:bCs/>
        </w:rPr>
        <w:t>.</w:t>
      </w:r>
      <w:r>
        <w:rPr>
          <w:rFonts w:ascii="Times New Roman" w:hAnsi="Times New Roman" w:cs="Times New Roman"/>
        </w:rPr>
        <w:t xml:space="preserve"> V § 9 sa odsek 2 dopĺňa písmenami s) a t), ktoré znejú:</w:t>
      </w:r>
    </w:p>
    <w:p w:rsidR="009353A6">
      <w:pPr>
        <w:spacing w:line="240" w:lineRule="atLeast"/>
        <w:jc w:val="both"/>
        <w:rPr>
          <w:rFonts w:ascii="Times New Roman" w:hAnsi="Times New Roman" w:cs="Times New Roman"/>
        </w:rPr>
      </w:pPr>
      <w:r>
        <w:rPr>
          <w:rFonts w:ascii="Times New Roman" w:hAnsi="Times New Roman" w:cs="Times New Roman"/>
        </w:rPr>
        <w:t>„s) výnosy zo štátnych dlhopisov Slovenskej republiky vydaných a registrovaných v zahraničí,</w:t>
      </w:r>
    </w:p>
    <w:p w:rsidR="009353A6">
      <w:pPr>
        <w:spacing w:line="240" w:lineRule="atLeast"/>
        <w:jc w:val="both"/>
        <w:rPr>
          <w:rFonts w:ascii="Times New Roman" w:hAnsi="Times New Roman" w:cs="Times New Roman"/>
        </w:rPr>
      </w:pPr>
      <w:r>
        <w:rPr>
          <w:rFonts w:ascii="Times New Roman" w:hAnsi="Times New Roman" w:cs="Times New Roman"/>
        </w:rPr>
        <w:t>t) finančné prostriedky plynúce z grantov poskytovaných na základe medzinárodných zmlúv, ktorými je Slovenská republika viazaná</w:t>
      </w:r>
      <w:r>
        <w:rPr>
          <w:rFonts w:ascii="Times New Roman" w:hAnsi="Times New Roman" w:cs="Times New Roman"/>
        </w:rPr>
        <w:t>.“.</w:t>
      </w:r>
    </w:p>
    <w:p w:rsidR="009353A6">
      <w:pPr>
        <w:spacing w:line="240" w:lineRule="atLeast"/>
        <w:jc w:val="both"/>
        <w:rPr>
          <w:rFonts w:ascii="Times New Roman" w:hAnsi="Times New Roman" w:cs="Times New Roman"/>
          <w:b/>
        </w:rPr>
      </w:pPr>
    </w:p>
    <w:p w:rsidR="009353A6">
      <w:pPr>
        <w:spacing w:line="240" w:lineRule="atLeast"/>
        <w:jc w:val="both"/>
        <w:rPr>
          <w:rFonts w:ascii="Times New Roman" w:hAnsi="Times New Roman" w:cs="Times New Roman"/>
        </w:rPr>
      </w:pPr>
      <w:r w:rsidR="009477EE">
        <w:rPr>
          <w:rFonts w:ascii="Times New Roman" w:hAnsi="Times New Roman" w:cs="Times New Roman"/>
          <w:b/>
        </w:rPr>
        <w:t>23</w:t>
      </w:r>
      <w:r>
        <w:rPr>
          <w:rFonts w:ascii="Times New Roman" w:hAnsi="Times New Roman" w:cs="Times New Roman"/>
          <w:b/>
        </w:rPr>
        <w:t xml:space="preserve">. </w:t>
      </w:r>
      <w:r>
        <w:rPr>
          <w:rFonts w:ascii="Times New Roman" w:hAnsi="Times New Roman" w:cs="Times New Roman"/>
        </w:rPr>
        <w:t>§ 9 sa dopĺňa odsekom 5, ktorý znie:</w:t>
      </w:r>
    </w:p>
    <w:p w:rsidR="009353A6">
      <w:pPr>
        <w:spacing w:line="240" w:lineRule="atLeast"/>
        <w:jc w:val="both"/>
        <w:rPr>
          <w:rFonts w:ascii="Times New Roman" w:hAnsi="Times New Roman" w:cs="Times New Roman"/>
        </w:rPr>
      </w:pPr>
      <w:r>
        <w:rPr>
          <w:rFonts w:ascii="Times New Roman" w:hAnsi="Times New Roman" w:cs="Times New Roman"/>
        </w:rPr>
        <w:t>„(5) Dňom vyradenia majetku z obchodného majetku daňovníka sa rozumie deň, v ktorom daňovník posledný raz účtoval</w:t>
      </w:r>
      <w:r>
        <w:rPr>
          <w:rFonts w:ascii="Times New Roman" w:hAnsi="Times New Roman" w:cs="Times New Roman"/>
          <w:i/>
        </w:rPr>
        <w:t xml:space="preserve"> </w:t>
      </w:r>
      <w:r>
        <w:rPr>
          <w:rFonts w:ascii="Times New Roman" w:hAnsi="Times New Roman" w:cs="Times New Roman"/>
        </w:rPr>
        <w:t>majetok v účtovníctve alebo uvádzal</w:t>
      </w:r>
      <w:r>
        <w:rPr>
          <w:rFonts w:ascii="Times New Roman" w:hAnsi="Times New Roman" w:cs="Times New Roman"/>
          <w:i/>
        </w:rPr>
        <w:t xml:space="preserve"> </w:t>
      </w:r>
      <w:r>
        <w:rPr>
          <w:rFonts w:ascii="Times New Roman" w:hAnsi="Times New Roman" w:cs="Times New Roman"/>
        </w:rPr>
        <w:t>v evidencii podľa § 6 ods. 11.“.</w:t>
      </w:r>
    </w:p>
    <w:p w:rsidR="009353A6">
      <w:pPr>
        <w:jc w:val="both"/>
        <w:rPr>
          <w:rFonts w:ascii="Times New Roman" w:hAnsi="Times New Roman" w:cs="Times New Roman"/>
          <w:b/>
        </w:rPr>
      </w:pPr>
    </w:p>
    <w:p w:rsidR="009353A6">
      <w:pPr>
        <w:pStyle w:val="BodyText"/>
        <w:rPr>
          <w:rFonts w:ascii="Times New Roman" w:hAnsi="Times New Roman" w:cs="Times New Roman"/>
          <w:b/>
        </w:rPr>
      </w:pPr>
      <w:r w:rsidR="009477EE">
        <w:rPr>
          <w:rFonts w:ascii="Times New Roman" w:hAnsi="Times New Roman" w:cs="Times New Roman"/>
          <w:b/>
        </w:rPr>
        <w:t>24</w:t>
      </w:r>
      <w:r>
        <w:rPr>
          <w:rFonts w:ascii="Times New Roman" w:hAnsi="Times New Roman" w:cs="Times New Roman"/>
          <w:b/>
        </w:rPr>
        <w:t xml:space="preserve">. </w:t>
      </w:r>
      <w:r>
        <w:rPr>
          <w:rFonts w:ascii="Times New Roman" w:hAnsi="Times New Roman" w:cs="Times New Roman"/>
        </w:rPr>
        <w:t>V § 11 ods. 1 písm. b)</w:t>
      </w:r>
      <w:r>
        <w:rPr>
          <w:rFonts w:ascii="Times New Roman" w:hAnsi="Times New Roman" w:cs="Times New Roman"/>
        </w:rPr>
        <w:t xml:space="preserve">  sa za slová „vlastný príjem“ vkladajú slová „v príslušnom</w:t>
      </w:r>
      <w:r>
        <w:rPr>
          <w:rFonts w:ascii="Times New Roman" w:hAnsi="Times New Roman" w:cs="Times New Roman"/>
          <w:bCs/>
        </w:rPr>
        <w:t xml:space="preserve"> zdaňovacom období“.</w:t>
      </w:r>
      <w:r>
        <w:rPr>
          <w:rFonts w:ascii="Times New Roman" w:hAnsi="Times New Roman" w:cs="Times New Roman"/>
          <w:b/>
          <w:bCs/>
        </w:rPr>
        <w:t xml:space="preserve"> </w:t>
      </w:r>
    </w:p>
    <w:p w:rsidR="009353A6">
      <w:pPr>
        <w:rPr>
          <w:rFonts w:ascii="Times New Roman" w:hAnsi="Times New Roman" w:cs="Times New Roman"/>
          <w:b/>
        </w:rPr>
      </w:pPr>
    </w:p>
    <w:p w:rsidR="009353A6">
      <w:pPr>
        <w:rPr>
          <w:rFonts w:ascii="Times New Roman" w:hAnsi="Times New Roman" w:cs="Times New Roman"/>
        </w:rPr>
      </w:pPr>
      <w:r w:rsidR="009477EE">
        <w:rPr>
          <w:rFonts w:ascii="Times New Roman" w:hAnsi="Times New Roman" w:cs="Times New Roman"/>
          <w:b/>
        </w:rPr>
        <w:t>25</w:t>
      </w:r>
      <w:r>
        <w:rPr>
          <w:rFonts w:ascii="Times New Roman" w:hAnsi="Times New Roman" w:cs="Times New Roman"/>
          <w:b/>
        </w:rPr>
        <w:t>.</w:t>
      </w:r>
      <w:r>
        <w:rPr>
          <w:rFonts w:ascii="Times New Roman" w:hAnsi="Times New Roman" w:cs="Times New Roman"/>
        </w:rPr>
        <w:t xml:space="preserve"> V § 11 sa odsek 1 dopĺňa písmenami c) až e), ktoré znejú:</w:t>
      </w:r>
    </w:p>
    <w:p w:rsidR="009353A6">
      <w:pPr>
        <w:rPr>
          <w:rFonts w:ascii="Times New Roman" w:hAnsi="Times New Roman" w:cs="Times New Roman"/>
        </w:rPr>
      </w:pPr>
      <w:r>
        <w:rPr>
          <w:rFonts w:ascii="Times New Roman" w:hAnsi="Times New Roman" w:cs="Times New Roman"/>
        </w:rPr>
        <w:t>„c) príspevky na doplnkové dôchodkové sporenie, platené podľa  osobitného predpisu</w:t>
      </w:r>
      <w:r>
        <w:rPr>
          <w:rFonts w:ascii="Times New Roman" w:hAnsi="Times New Roman" w:cs="Times New Roman"/>
          <w:vertAlign w:val="superscript"/>
        </w:rPr>
        <w:t>35</w:t>
      </w:r>
      <w:r>
        <w:rPr>
          <w:rFonts w:ascii="Times New Roman" w:hAnsi="Times New Roman" w:cs="Times New Roman"/>
        </w:rPr>
        <w:t>) ,</w:t>
      </w:r>
    </w:p>
    <w:p w:rsidR="009353A6">
      <w:pPr>
        <w:rPr>
          <w:rFonts w:ascii="Times New Roman" w:hAnsi="Times New Roman" w:cs="Times New Roman"/>
        </w:rPr>
      </w:pPr>
      <w:r>
        <w:rPr>
          <w:rFonts w:ascii="Times New Roman" w:hAnsi="Times New Roman" w:cs="Times New Roman"/>
        </w:rPr>
        <w:t>d) poistné na životné po</w:t>
      </w:r>
      <w:r>
        <w:rPr>
          <w:rFonts w:ascii="Times New Roman" w:hAnsi="Times New Roman" w:cs="Times New Roman"/>
        </w:rPr>
        <w:t xml:space="preserve">istenie podľa osobitného predpisu </w:t>
      </w:r>
      <w:r>
        <w:rPr>
          <w:rFonts w:ascii="Times New Roman" w:hAnsi="Times New Roman" w:cs="Times New Roman"/>
          <w:vertAlign w:val="superscript"/>
        </w:rPr>
        <w:t xml:space="preserve">64a </w:t>
      </w:r>
      <w:r>
        <w:rPr>
          <w:rFonts w:ascii="Times New Roman" w:hAnsi="Times New Roman" w:cs="Times New Roman"/>
        </w:rPr>
        <w:t>),</w:t>
      </w:r>
    </w:p>
    <w:p w:rsidR="009353A6">
      <w:pPr>
        <w:rPr>
          <w:rFonts w:ascii="Times New Roman" w:hAnsi="Times New Roman" w:cs="Times New Roman"/>
        </w:rPr>
      </w:pPr>
      <w:r>
        <w:rPr>
          <w:rFonts w:ascii="Times New Roman" w:hAnsi="Times New Roman" w:cs="Times New Roman"/>
        </w:rPr>
        <w:t>e) účelové sporenie platené banke</w:t>
      </w:r>
      <w:r w:rsidR="006E7A14">
        <w:rPr>
          <w:rFonts w:ascii="Times New Roman" w:hAnsi="Times New Roman" w:cs="Times New Roman"/>
        </w:rPr>
        <w:t xml:space="preserve"> alebo</w:t>
      </w:r>
      <w:r w:rsidR="00FE1C18">
        <w:rPr>
          <w:rFonts w:ascii="Times New Roman" w:hAnsi="Times New Roman" w:cs="Times New Roman"/>
        </w:rPr>
        <w:t xml:space="preserve"> poisťovni </w:t>
      </w:r>
      <w:r>
        <w:rPr>
          <w:rFonts w:ascii="Times New Roman" w:hAnsi="Times New Roman" w:cs="Times New Roman"/>
        </w:rPr>
        <w:t>so sídlom na území Slovenskej republiky.“.</w:t>
      </w:r>
    </w:p>
    <w:p w:rsidR="009353A6">
      <w:pPr>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Poznámka pod čiarou k odkazu 64a znie:</w:t>
      </w:r>
    </w:p>
    <w:p w:rsidR="009353A6">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64a</w:t>
      </w:r>
      <w:r>
        <w:rPr>
          <w:rFonts w:ascii="Times New Roman" w:hAnsi="Times New Roman" w:cs="Times New Roman"/>
        </w:rPr>
        <w:t>)  Zákon č. 95/2002 Z. z. o poisťovníctve v znení neskorších predpisov.“.</w:t>
      </w:r>
    </w:p>
    <w:p w:rsidR="009353A6">
      <w:pPr>
        <w:jc w:val="both"/>
        <w:rPr>
          <w:rFonts w:ascii="Times New Roman" w:hAnsi="Times New Roman" w:cs="Times New Roman"/>
          <w:b/>
        </w:rPr>
      </w:pPr>
    </w:p>
    <w:p w:rsidR="009353A6">
      <w:pPr>
        <w:jc w:val="both"/>
        <w:rPr>
          <w:rFonts w:ascii="Times New Roman" w:hAnsi="Times New Roman" w:cs="Times New Roman"/>
        </w:rPr>
      </w:pPr>
      <w:r>
        <w:rPr>
          <w:rFonts w:ascii="Times New Roman" w:hAnsi="Times New Roman" w:cs="Times New Roman"/>
          <w:b/>
        </w:rPr>
        <w:t>2</w:t>
      </w:r>
      <w:r w:rsidR="009477EE">
        <w:rPr>
          <w:rFonts w:ascii="Times New Roman" w:hAnsi="Times New Roman" w:cs="Times New Roman"/>
          <w:b/>
        </w:rPr>
        <w:t>6</w:t>
      </w:r>
      <w:r>
        <w:rPr>
          <w:rFonts w:ascii="Times New Roman" w:hAnsi="Times New Roman" w:cs="Times New Roman"/>
          <w:b/>
        </w:rPr>
        <w:t>.</w:t>
      </w:r>
      <w:r>
        <w:rPr>
          <w:rFonts w:ascii="Times New Roman" w:hAnsi="Times New Roman" w:cs="Times New Roman"/>
        </w:rPr>
        <w:t xml:space="preserve"> V § 11 ods. 2 sa vypúšťajú slová „alebo výsluhového príspevku vyplácaného, ak služobný pomer trval aspoň 15 rokov</w:t>
      </w:r>
      <w:r>
        <w:rPr>
          <w:rFonts w:ascii="Times New Roman" w:hAnsi="Times New Roman" w:cs="Times New Roman"/>
          <w:vertAlign w:val="superscript"/>
        </w:rPr>
        <w:t>65</w:t>
      </w:r>
      <w:r>
        <w:rPr>
          <w:rFonts w:ascii="Times New Roman" w:hAnsi="Times New Roman" w:cs="Times New Roman"/>
        </w:rPr>
        <w:t>)“ vrátane poznámky pod čiarou k odkazu 65.</w:t>
      </w:r>
    </w:p>
    <w:p w:rsidR="009353A6">
      <w:pPr>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27</w:t>
      </w:r>
      <w:r>
        <w:rPr>
          <w:rFonts w:ascii="Times New Roman" w:hAnsi="Times New Roman" w:cs="Times New Roman"/>
          <w:b/>
        </w:rPr>
        <w:t>.</w:t>
      </w:r>
      <w:r>
        <w:rPr>
          <w:rFonts w:ascii="Times New Roman" w:hAnsi="Times New Roman" w:cs="Times New Roman"/>
        </w:rPr>
        <w:t xml:space="preserve"> V § 11 ods. 4 sa na konci pripájajú tieto slová: „alebo ak má manželka (manžel) vlastné príjmy v príslušnom zdaňovacom období, o sumu zodpovedajúcu jednej dvanástine rozdielu vypočítaného podľa  odseku 1 písm. b)“.</w:t>
      </w:r>
    </w:p>
    <w:p w:rsidR="009353A6">
      <w:pPr>
        <w:pStyle w:val="Heading1"/>
        <w:spacing w:before="0" w:after="0" w:line="240" w:lineRule="atLeast"/>
        <w:rPr>
          <w:rFonts w:ascii="Times New Roman" w:hAnsi="Times New Roman" w:cs="Times New Roman"/>
          <w:color w:val="FF0000"/>
          <w:sz w:val="24"/>
          <w:szCs w:val="24"/>
          <w:highlight w:val="yellow"/>
        </w:rPr>
      </w:pPr>
    </w:p>
    <w:p w:rsidR="009353A6">
      <w:pPr>
        <w:pStyle w:val="Heading1"/>
        <w:spacing w:before="0" w:after="0" w:line="240" w:lineRule="atLeast"/>
        <w:rPr>
          <w:rFonts w:ascii="Times New Roman" w:hAnsi="Times New Roman" w:cs="Times New Roman"/>
          <w:sz w:val="24"/>
          <w:szCs w:val="24"/>
        </w:rPr>
      </w:pPr>
      <w:r w:rsidR="009477EE">
        <w:rPr>
          <w:rFonts w:ascii="Times New Roman" w:hAnsi="Times New Roman" w:cs="Times New Roman"/>
          <w:sz w:val="24"/>
          <w:szCs w:val="24"/>
        </w:rPr>
        <w:t>28</w:t>
      </w:r>
      <w:r>
        <w:rPr>
          <w:rFonts w:ascii="Times New Roman" w:hAnsi="Times New Roman" w:cs="Times New Roman"/>
          <w:sz w:val="24"/>
          <w:szCs w:val="24"/>
        </w:rPr>
        <w:t xml:space="preserve">. </w:t>
      </w:r>
      <w:r>
        <w:rPr>
          <w:rFonts w:ascii="Times New Roman" w:hAnsi="Times New Roman" w:cs="Times New Roman"/>
          <w:b w:val="0"/>
          <w:sz w:val="24"/>
          <w:szCs w:val="24"/>
        </w:rPr>
        <w:t>§ 11 sa dopĺňa odsekmi 5 a 6, ktoré znejú:</w:t>
      </w:r>
    </w:p>
    <w:p w:rsidR="009353A6">
      <w:pPr>
        <w:jc w:val="both"/>
        <w:rPr>
          <w:rFonts w:ascii="Times New Roman" w:hAnsi="Times New Roman" w:cs="Times New Roman"/>
        </w:rPr>
      </w:pPr>
      <w:r>
        <w:rPr>
          <w:rFonts w:ascii="Times New Roman" w:hAnsi="Times New Roman" w:cs="Times New Roman"/>
        </w:rPr>
        <w:t xml:space="preserve"> „(5) Príspevky, poistné a účelové sporenie podľa odseku 1 písm. c) až e) je možné odpočítať od základu dane v preukázateľne zaplatenej výške v zdaňovacom období v  úhrne najviac 12 000 Sk. Na uplatnenie nezdaniteľnej časti základu dane podľa odseku 1 písm. c) je podmienkou splnenie podmienok podľa osobitného predpisu</w:t>
      </w:r>
      <w:r>
        <w:rPr>
          <w:rFonts w:ascii="Times New Roman" w:hAnsi="Times New Roman" w:cs="Times New Roman"/>
          <w:vertAlign w:val="superscript"/>
        </w:rPr>
        <w:t>35</w:t>
      </w:r>
      <w:r>
        <w:rPr>
          <w:rFonts w:ascii="Times New Roman" w:hAnsi="Times New Roman" w:cs="Times New Roman"/>
        </w:rPr>
        <w:t xml:space="preserve">) a na uplatnenie nezdaniteľnej časti základu dane podľa odseku 1 písm. d) a  e) musia byť súčasne splnené tieto podmienky: </w:t>
      </w:r>
    </w:p>
    <w:p w:rsidR="009353A6">
      <w:pPr>
        <w:numPr>
          <w:ilvl w:val="0"/>
          <w:numId w:val="7"/>
        </w:numPr>
        <w:tabs>
          <w:tab w:val="left" w:pos="720"/>
        </w:tabs>
        <w:jc w:val="both"/>
        <w:rPr>
          <w:rFonts w:ascii="Times New Roman" w:hAnsi="Times New Roman" w:cs="Times New Roman"/>
        </w:rPr>
      </w:pPr>
      <w:r>
        <w:rPr>
          <w:rFonts w:ascii="Times New Roman" w:hAnsi="Times New Roman" w:cs="Times New Roman"/>
        </w:rPr>
        <w:t>dojednaná doba platenia životného poistenia alebo účelového sporenia je najmenej desať rokov a</w:t>
      </w:r>
    </w:p>
    <w:p w:rsidR="009353A6">
      <w:pPr>
        <w:numPr>
          <w:ilvl w:val="0"/>
          <w:numId w:val="7"/>
        </w:numPr>
        <w:tabs>
          <w:tab w:val="left" w:pos="720"/>
        </w:tabs>
        <w:jc w:val="both"/>
        <w:rPr>
          <w:rFonts w:ascii="Times New Roman" w:hAnsi="Times New Roman" w:cs="Times New Roman"/>
        </w:rPr>
      </w:pPr>
      <w:r>
        <w:rPr>
          <w:rFonts w:ascii="Times New Roman" w:hAnsi="Times New Roman" w:cs="Times New Roman"/>
        </w:rPr>
        <w:t xml:space="preserve">plnenie zo životného poistenia alebo výplata z účelového sporenia nastane najskôr dovŕšením </w:t>
      </w:r>
      <w:r w:rsidR="009477EE">
        <w:rPr>
          <w:rFonts w:ascii="Times New Roman" w:hAnsi="Times New Roman" w:cs="Times New Roman"/>
        </w:rPr>
        <w:t>60</w:t>
      </w:r>
      <w:r>
        <w:rPr>
          <w:rFonts w:ascii="Times New Roman" w:hAnsi="Times New Roman" w:cs="Times New Roman"/>
        </w:rPr>
        <w:t xml:space="preserve"> rokov veku daňovníka, ktorý takéto poistné alebo účelové sporenie platí. </w:t>
      </w:r>
    </w:p>
    <w:p w:rsidR="009353A6">
      <w:pPr>
        <w:ind w:left="360"/>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(6) Ak daňovník nedodrží podmienky ustanovené v odseku 5, o sumu zaplatených príspevkov, poistného a  platieb účelového sporenia, o ktorú si v predchádzajúcich zdaňovacích obdobiach znížil základ dane, je povinný zvýšiť základ dane do troch zdaňovacích období od skončenia zdaňovacieho obdobia, v ktorom došlo k porušeniu ustanovených podmienok.“.</w:t>
      </w:r>
    </w:p>
    <w:p w:rsidR="009353A6">
      <w:pPr>
        <w:pStyle w:val="BlockText"/>
        <w:spacing w:line="240" w:lineRule="atLeast"/>
        <w:rPr>
          <w:rFonts w:ascii="Times New Roman" w:hAnsi="Times New Roman" w:cs="Times New Roman"/>
          <w:szCs w:val="24"/>
          <w:lang w:val="sk-SK"/>
        </w:rPr>
      </w:pPr>
    </w:p>
    <w:p w:rsidR="009353A6">
      <w:pPr>
        <w:jc w:val="both"/>
        <w:rPr>
          <w:rFonts w:ascii="Times New Roman" w:hAnsi="Times New Roman" w:cs="Times New Roman"/>
        </w:rPr>
      </w:pPr>
      <w:r>
        <w:rPr>
          <w:rFonts w:ascii="Times New Roman" w:hAnsi="Times New Roman" w:cs="Times New Roman"/>
          <w:b/>
        </w:rPr>
        <w:t>2</w:t>
      </w:r>
      <w:r w:rsidR="009477EE">
        <w:rPr>
          <w:rFonts w:ascii="Times New Roman" w:hAnsi="Times New Roman" w:cs="Times New Roman"/>
          <w:b/>
        </w:rPr>
        <w:t>9</w:t>
      </w:r>
      <w:r>
        <w:rPr>
          <w:rFonts w:ascii="Times New Roman" w:hAnsi="Times New Roman" w:cs="Times New Roman"/>
          <w:b/>
        </w:rPr>
        <w:t>.</w:t>
      </w:r>
      <w:r>
        <w:rPr>
          <w:rFonts w:ascii="Times New Roman" w:hAnsi="Times New Roman" w:cs="Times New Roman"/>
        </w:rPr>
        <w:t xml:space="preserve"> § 12 odsek 1 znie:</w:t>
      </w:r>
    </w:p>
    <w:p w:rsidR="009353A6">
      <w:pPr>
        <w:jc w:val="both"/>
        <w:rPr>
          <w:rFonts w:ascii="Times New Roman" w:hAnsi="Times New Roman" w:cs="Times New Roman"/>
        </w:rPr>
      </w:pPr>
      <w:r>
        <w:rPr>
          <w:rFonts w:ascii="Times New Roman" w:hAnsi="Times New Roman" w:cs="Times New Roman"/>
        </w:rPr>
        <w:t>„(1) Predmetom dane daňovníka, ktorý je</w:t>
      </w:r>
    </w:p>
    <w:p w:rsidR="009353A6">
      <w:pPr>
        <w:jc w:val="both"/>
        <w:rPr>
          <w:rFonts w:ascii="Times New Roman" w:hAnsi="Times New Roman" w:cs="Times New Roman"/>
        </w:rPr>
      </w:pPr>
      <w:r>
        <w:rPr>
          <w:rFonts w:ascii="Times New Roman" w:hAnsi="Times New Roman" w:cs="Times New Roman"/>
        </w:rPr>
        <w:t xml:space="preserve">a) správcovskou spoločnosťou a vytvára podielové fondy, </w:t>
      </w:r>
      <w:r>
        <w:rPr>
          <w:rFonts w:ascii="Times New Roman" w:hAnsi="Times New Roman" w:cs="Times New Roman"/>
          <w:vertAlign w:val="superscript"/>
        </w:rPr>
        <w:t>66)</w:t>
      </w:r>
      <w:r>
        <w:rPr>
          <w:rFonts w:ascii="Times New Roman" w:hAnsi="Times New Roman" w:cs="Times New Roman"/>
        </w:rPr>
        <w:t xml:space="preserve"> sú len príjmy správcovskej spoločnosti,</w:t>
      </w:r>
    </w:p>
    <w:p w:rsidR="009353A6">
      <w:pPr>
        <w:jc w:val="both"/>
        <w:rPr>
          <w:rFonts w:ascii="Times New Roman" w:hAnsi="Times New Roman" w:cs="Times New Roman"/>
        </w:rPr>
      </w:pPr>
      <w:r>
        <w:rPr>
          <w:rFonts w:ascii="Times New Roman" w:hAnsi="Times New Roman" w:cs="Times New Roman"/>
        </w:rPr>
        <w:t>b) doplnkovou dôchodkovou spoločnosťou a vytvára doplnkové dôchodkové fondy,</w:t>
      </w:r>
      <w:r w:rsidRPr="000C6A29">
        <w:rPr>
          <w:rFonts w:ascii="Times New Roman" w:hAnsi="Times New Roman" w:cs="Times New Roman"/>
          <w:vertAlign w:val="superscript"/>
        </w:rPr>
        <w:t xml:space="preserve"> </w:t>
      </w:r>
      <w:r w:rsidRPr="000C6A29" w:rsidR="000C6A29">
        <w:rPr>
          <w:rFonts w:ascii="Times New Roman" w:hAnsi="Times New Roman" w:cs="Times New Roman"/>
          <w:vertAlign w:val="superscript"/>
        </w:rPr>
        <w:t>35</w:t>
      </w:r>
      <w:r>
        <w:rPr>
          <w:rFonts w:ascii="Times New Roman" w:hAnsi="Times New Roman" w:cs="Times New Roman"/>
          <w:vertAlign w:val="superscript"/>
        </w:rPr>
        <w:t>)</w:t>
      </w:r>
      <w:r>
        <w:rPr>
          <w:rFonts w:ascii="Times New Roman" w:hAnsi="Times New Roman" w:cs="Times New Roman"/>
        </w:rPr>
        <w:t xml:space="preserve"> sú len príjmy doplnkovej dôchodkovej spoločnosti.“.</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bCs/>
        </w:rPr>
        <w:t>30</w:t>
      </w:r>
      <w:r>
        <w:rPr>
          <w:rFonts w:ascii="Times New Roman" w:hAnsi="Times New Roman" w:cs="Times New Roman"/>
          <w:b/>
          <w:bCs/>
        </w:rPr>
        <w:t>.</w:t>
      </w:r>
      <w:r>
        <w:rPr>
          <w:rFonts w:ascii="Times New Roman" w:hAnsi="Times New Roman" w:cs="Times New Roman"/>
        </w:rPr>
        <w:t xml:space="preserve"> V § 12 ods. 3 sa vypúšťajú slová „doplnkové dôchodkové poisťovne,</w:t>
      </w:r>
      <w:r>
        <w:rPr>
          <w:rFonts w:ascii="Times New Roman" w:hAnsi="Times New Roman" w:cs="Times New Roman"/>
          <w:vertAlign w:val="superscript"/>
        </w:rPr>
        <w:t xml:space="preserve"> 35)</w:t>
      </w:r>
      <w:r>
        <w:rPr>
          <w:rFonts w:ascii="Times New Roman" w:hAnsi="Times New Roman" w:cs="Times New Roman"/>
        </w:rPr>
        <w:t>“.</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bCs/>
        </w:rPr>
        <w:t>31</w:t>
      </w:r>
      <w:r>
        <w:rPr>
          <w:rFonts w:ascii="Times New Roman" w:hAnsi="Times New Roman" w:cs="Times New Roman"/>
          <w:b/>
          <w:bCs/>
        </w:rPr>
        <w:t>.</w:t>
      </w:r>
      <w:r>
        <w:rPr>
          <w:rFonts w:ascii="Times New Roman" w:hAnsi="Times New Roman" w:cs="Times New Roman"/>
        </w:rPr>
        <w:t xml:space="preserve"> V § 12 ods. 7 písm. d) sa za slovo „akcií</w:t>
      </w:r>
      <w:r>
        <w:rPr>
          <w:rFonts w:ascii="Times New Roman" w:hAnsi="Times New Roman" w:cs="Times New Roman"/>
          <w:vertAlign w:val="superscript"/>
        </w:rPr>
        <w:t>7</w:t>
      </w:r>
      <w:r>
        <w:rPr>
          <w:rFonts w:ascii="Times New Roman" w:hAnsi="Times New Roman" w:cs="Times New Roman"/>
        </w:rPr>
        <w:t>)“ vkladajú slová „a podielov</w:t>
      </w:r>
      <w:r>
        <w:rPr>
          <w:rFonts w:ascii="Times New Roman" w:hAnsi="Times New Roman" w:cs="Times New Roman"/>
          <w:vertAlign w:val="superscript"/>
        </w:rPr>
        <w:t>7a</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 xml:space="preserve">a slovo „vrátane“ sa nahrádza slovami  „ako aj príjem plynúci z dôvodu“. </w:t>
      </w:r>
      <w:r>
        <w:rPr>
          <w:rFonts w:ascii="Times New Roman" w:hAnsi="Times New Roman" w:cs="Times New Roman"/>
          <w:vertAlign w:val="superscript"/>
        </w:rPr>
        <w:t xml:space="preserve">     </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32</w:t>
      </w:r>
      <w:r>
        <w:rPr>
          <w:rFonts w:ascii="Times New Roman" w:hAnsi="Times New Roman" w:cs="Times New Roman"/>
          <w:b/>
        </w:rPr>
        <w:t>.</w:t>
      </w:r>
      <w:r>
        <w:rPr>
          <w:rFonts w:ascii="Times New Roman" w:hAnsi="Times New Roman" w:cs="Times New Roman"/>
        </w:rPr>
        <w:t xml:space="preserve"> V § 13 ods. 1 písm. d) sa na konci pripájajú tieto slová: „vrátane odpisu záväzkov  voči veriteľom, ktorí v konkurze alebo vyrovnaní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33</w:t>
      </w:r>
      <w:r>
        <w:rPr>
          <w:rFonts w:ascii="Times New Roman" w:hAnsi="Times New Roman" w:cs="Times New Roman"/>
          <w:b/>
        </w:rPr>
        <w:t>.</w:t>
      </w:r>
      <w:r>
        <w:rPr>
          <w:rFonts w:ascii="Times New Roman" w:hAnsi="Times New Roman" w:cs="Times New Roman"/>
        </w:rPr>
        <w:t xml:space="preserve"> V § 13 sa odsek 2 dopĺňa písmenami  e) až h), ktoré znejú:</w:t>
      </w:r>
    </w:p>
    <w:p w:rsidR="009353A6">
      <w:pPr>
        <w:jc w:val="both"/>
        <w:rPr>
          <w:rFonts w:ascii="Times New Roman" w:hAnsi="Times New Roman" w:cs="Times New Roman"/>
        </w:rPr>
      </w:pPr>
      <w:r>
        <w:rPr>
          <w:rFonts w:ascii="Times New Roman" w:hAnsi="Times New Roman" w:cs="Times New Roman"/>
        </w:rPr>
        <w:t xml:space="preserve">   „e) úroky z účtov vyplácané Štátnej pokladnici,</w:t>
      </w:r>
    </w:p>
    <w:p w:rsidR="009353A6">
      <w:pPr>
        <w:jc w:val="both"/>
        <w:rPr>
          <w:rFonts w:ascii="Times New Roman" w:hAnsi="Times New Roman" w:cs="Times New Roman"/>
        </w:rPr>
      </w:pPr>
      <w:r>
        <w:rPr>
          <w:rFonts w:ascii="Times New Roman" w:hAnsi="Times New Roman" w:cs="Times New Roman"/>
        </w:rPr>
        <w:t xml:space="preserve">     f) výnosy zo štátnych dlhopisov Slovenskej republiky vydaných a registrovaných v zahraničí,</w:t>
      </w:r>
    </w:p>
    <w:p w:rsidR="009353A6">
      <w:pPr>
        <w:jc w:val="both"/>
        <w:rPr>
          <w:rFonts w:ascii="Times New Roman" w:hAnsi="Times New Roman" w:cs="Times New Roman"/>
        </w:rPr>
      </w:pPr>
      <w:r>
        <w:rPr>
          <w:rFonts w:ascii="Times New Roman" w:hAnsi="Times New Roman" w:cs="Times New Roman"/>
        </w:rPr>
        <w:t xml:space="preserve">   g) úroky a iné výnosy z poskytnutých úverov a pôžičiek, z výnosov podielových listov,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od daňovníka podľa § 2 písm. d) druhého bodu, ale len ak do dňa výplaty príjmu, počas obdobia najmenej dvadsiatich štyroch mesiacov bezprostredne nasledujúcich po sebe </w:t>
      </w:r>
    </w:p>
    <w:p w:rsidR="009353A6">
      <w:pPr>
        <w:ind w:firstLine="708"/>
        <w:rPr>
          <w:rFonts w:ascii="Times New Roman" w:hAnsi="Times New Roman" w:cs="Times New Roman"/>
        </w:rPr>
      </w:pPr>
      <w:r>
        <w:rPr>
          <w:rFonts w:ascii="Times New Roman" w:hAnsi="Times New Roman" w:cs="Times New Roman"/>
        </w:rPr>
        <w:t>1. daňovník, ktorý tento príjem vypl</w:t>
      </w:r>
      <w:r>
        <w:rPr>
          <w:rFonts w:ascii="Times New Roman" w:hAnsi="Times New Roman" w:cs="Times New Roman"/>
        </w:rPr>
        <w:t xml:space="preserve">áca má najmenej 25 % priamy podiel na </w:t>
      </w:r>
    </w:p>
    <w:p w:rsidR="009353A6">
      <w:pPr>
        <w:ind w:firstLine="708"/>
        <w:rPr>
          <w:rFonts w:ascii="Times New Roman" w:hAnsi="Times New Roman" w:cs="Times New Roman"/>
        </w:rPr>
      </w:pPr>
      <w:r>
        <w:rPr>
          <w:rFonts w:ascii="Times New Roman" w:hAnsi="Times New Roman" w:cs="Times New Roman"/>
        </w:rPr>
        <w:t xml:space="preserve">     základnom imaní konečného príjemcu tohto príjmu alebo</w:t>
      </w:r>
    </w:p>
    <w:p w:rsidR="009353A6">
      <w:pPr>
        <w:ind w:left="708"/>
        <w:rPr>
          <w:rFonts w:ascii="Times New Roman" w:hAnsi="Times New Roman" w:cs="Times New Roman"/>
        </w:rPr>
      </w:pPr>
      <w:r>
        <w:rPr>
          <w:rFonts w:ascii="Times New Roman" w:hAnsi="Times New Roman" w:cs="Times New Roman"/>
        </w:rPr>
        <w:t xml:space="preserve">2. konečný príjemca tohto príjmu má najmenej 25 % priamy podiel na základnom     </w:t>
      </w:r>
    </w:p>
    <w:p w:rsidR="009353A6">
      <w:pPr>
        <w:ind w:left="708"/>
        <w:rPr>
          <w:rFonts w:ascii="Times New Roman" w:hAnsi="Times New Roman" w:cs="Times New Roman"/>
        </w:rPr>
      </w:pPr>
      <w:r>
        <w:rPr>
          <w:rFonts w:ascii="Times New Roman" w:hAnsi="Times New Roman" w:cs="Times New Roman"/>
        </w:rPr>
        <w:t xml:space="preserve">    imaní daňovníka, ktorý tento príjem vypláca alebo </w:t>
      </w:r>
    </w:p>
    <w:p w:rsidR="009353A6">
      <w:pPr>
        <w:ind w:firstLine="708"/>
        <w:rPr>
          <w:rFonts w:ascii="Times New Roman" w:hAnsi="Times New Roman" w:cs="Times New Roman"/>
        </w:rPr>
      </w:pPr>
      <w:r>
        <w:rPr>
          <w:rFonts w:ascii="Times New Roman" w:hAnsi="Times New Roman" w:cs="Times New Roman"/>
        </w:rPr>
        <w:t xml:space="preserve">3. iná právnická osoba so sídlom v členskom štáte Európskej únie má najmenej 25 % </w:t>
      </w:r>
    </w:p>
    <w:p w:rsidR="009353A6">
      <w:pPr>
        <w:ind w:firstLine="708"/>
        <w:rPr>
          <w:rFonts w:ascii="Times New Roman" w:hAnsi="Times New Roman" w:cs="Times New Roman"/>
        </w:rPr>
      </w:pPr>
      <w:r>
        <w:rPr>
          <w:rFonts w:ascii="Times New Roman" w:hAnsi="Times New Roman" w:cs="Times New Roman"/>
        </w:rPr>
        <w:t xml:space="preserve">    priamy podiel na základnom imaní daňovníka, ktorý tento príjem vypláca a zároveň </w:t>
      </w:r>
    </w:p>
    <w:p w:rsidR="009353A6">
      <w:pPr>
        <w:ind w:firstLine="708"/>
        <w:rPr>
          <w:rFonts w:ascii="Times New Roman" w:hAnsi="Times New Roman" w:cs="Times New Roman"/>
        </w:rPr>
      </w:pPr>
      <w:r>
        <w:rPr>
          <w:rFonts w:ascii="Times New Roman" w:hAnsi="Times New Roman" w:cs="Times New Roman"/>
        </w:rPr>
        <w:t xml:space="preserve">    má aj najmenej 25 % priamy podiel na základnom imaní konečného príjemcu tohto </w:t>
      </w:r>
    </w:p>
    <w:p w:rsidR="009353A6">
      <w:pPr>
        <w:ind w:firstLine="708"/>
        <w:rPr>
          <w:rFonts w:ascii="Times New Roman" w:hAnsi="Times New Roman" w:cs="Times New Roman"/>
        </w:rPr>
      </w:pPr>
      <w:r>
        <w:rPr>
          <w:rFonts w:ascii="Times New Roman" w:hAnsi="Times New Roman" w:cs="Times New Roman"/>
        </w:rPr>
        <w:t xml:space="preserve">    príjmu,</w:t>
      </w:r>
    </w:p>
    <w:p w:rsidR="009353A6">
      <w:pPr>
        <w:rPr>
          <w:rFonts w:ascii="Times New Roman" w:hAnsi="Times New Roman" w:cs="Times New Roman"/>
        </w:rPr>
      </w:pPr>
      <w:r>
        <w:rPr>
          <w:rFonts w:ascii="Times New Roman" w:hAnsi="Times New Roman" w:cs="Times New Roman"/>
        </w:rPr>
        <w:t>h) finančné prostriedky plynúce z grantov poskytovaných na základe medzinárodných zmlúv, ktorými je Slovenská republika viazaná,“.</w:t>
      </w:r>
    </w:p>
    <w:p w:rsidR="009353A6">
      <w:pPr>
        <w:jc w:val="both"/>
        <w:rPr>
          <w:rFonts w:ascii="Times New Roman" w:hAnsi="Times New Roman" w:cs="Times New Roman"/>
          <w:b/>
        </w:rPr>
      </w:pPr>
      <w:r>
        <w:rPr>
          <w:rFonts w:ascii="Times New Roman" w:hAnsi="Times New Roman" w:cs="Times New Roman"/>
          <w:b/>
        </w:rPr>
        <w:t xml:space="preserve"> </w:t>
      </w:r>
    </w:p>
    <w:p w:rsidR="009353A6">
      <w:pPr>
        <w:jc w:val="both"/>
        <w:rPr>
          <w:rFonts w:ascii="Times New Roman" w:hAnsi="Times New Roman" w:cs="Times New Roman"/>
        </w:rPr>
      </w:pPr>
      <w:r w:rsidR="009477EE">
        <w:rPr>
          <w:rFonts w:ascii="Times New Roman" w:hAnsi="Times New Roman" w:cs="Times New Roman"/>
          <w:b/>
        </w:rPr>
        <w:t>34</w:t>
      </w:r>
      <w:r>
        <w:rPr>
          <w:rFonts w:ascii="Times New Roman" w:hAnsi="Times New Roman" w:cs="Times New Roman"/>
          <w:b/>
        </w:rPr>
        <w:t>.</w:t>
      </w:r>
      <w:r>
        <w:rPr>
          <w:rFonts w:ascii="Times New Roman" w:hAnsi="Times New Roman" w:cs="Times New Roman"/>
        </w:rPr>
        <w:t xml:space="preserve"> V § 13 sa odsek 2 dopĺňa písmenom  i), ktoré znie:</w:t>
      </w:r>
    </w:p>
    <w:p w:rsidR="009353A6">
      <w:pPr>
        <w:jc w:val="both"/>
        <w:rPr>
          <w:rFonts w:ascii="Times New Roman" w:hAnsi="Times New Roman" w:cs="Times New Roman"/>
        </w:rPr>
      </w:pPr>
      <w:r>
        <w:rPr>
          <w:rFonts w:ascii="Times New Roman" w:hAnsi="Times New Roman" w:cs="Times New Roman"/>
        </w:rPr>
        <w:t>„i) príjmy podľa § 16 ods. 1 písm. e) prvého bodu plynúce zdroja na území Slovenskej republiky právnickej osobe, ktorá je daňovníkom členského štátu Európskej únie a ktorá je aj konečným príjemcom týchto príjmov od daňovníka podľa § 2 písm. d) druhého bodu, ale len ak do dňa výplaty príjmu, počas obdobia najmenej dvadsiatich štyroch me</w:t>
      </w:r>
      <w:r>
        <w:rPr>
          <w:rFonts w:ascii="Times New Roman" w:hAnsi="Times New Roman" w:cs="Times New Roman"/>
        </w:rPr>
        <w:t>siacov bezprostredne nasledujúcich po sebe</w:t>
      </w:r>
    </w:p>
    <w:p w:rsidR="009353A6">
      <w:pPr>
        <w:ind w:firstLine="708"/>
        <w:rPr>
          <w:rFonts w:ascii="Times New Roman" w:hAnsi="Times New Roman" w:cs="Times New Roman"/>
        </w:rPr>
      </w:pPr>
      <w:r>
        <w:rPr>
          <w:rFonts w:ascii="Times New Roman" w:hAnsi="Times New Roman" w:cs="Times New Roman"/>
        </w:rPr>
        <w:t xml:space="preserve">1. daňovník, ktorý tento príjem vypláca má najmenej 25 % priamy podiel na </w:t>
      </w:r>
    </w:p>
    <w:p w:rsidR="009353A6">
      <w:pPr>
        <w:ind w:firstLine="708"/>
        <w:rPr>
          <w:rFonts w:ascii="Times New Roman" w:hAnsi="Times New Roman" w:cs="Times New Roman"/>
        </w:rPr>
      </w:pPr>
      <w:r>
        <w:rPr>
          <w:rFonts w:ascii="Times New Roman" w:hAnsi="Times New Roman" w:cs="Times New Roman"/>
        </w:rPr>
        <w:t xml:space="preserve">     základnom imaní konečného príjemcu tohto príjmu alebo</w:t>
      </w:r>
    </w:p>
    <w:p w:rsidR="009353A6">
      <w:pPr>
        <w:ind w:left="708"/>
        <w:rPr>
          <w:rFonts w:ascii="Times New Roman" w:hAnsi="Times New Roman" w:cs="Times New Roman"/>
        </w:rPr>
      </w:pPr>
      <w:r>
        <w:rPr>
          <w:rFonts w:ascii="Times New Roman" w:hAnsi="Times New Roman" w:cs="Times New Roman"/>
        </w:rPr>
        <w:t xml:space="preserve">2. konečný príjemca tohto príjmu má najmenej 25 % priamy podiel na základnom   </w:t>
      </w:r>
      <w:r>
        <w:rPr>
          <w:rFonts w:ascii="Times New Roman" w:hAnsi="Times New Roman" w:cs="Times New Roman"/>
        </w:rPr>
        <w:t xml:space="preserve">  </w:t>
      </w:r>
    </w:p>
    <w:p w:rsidR="009353A6">
      <w:pPr>
        <w:ind w:left="708"/>
        <w:rPr>
          <w:rFonts w:ascii="Times New Roman" w:hAnsi="Times New Roman" w:cs="Times New Roman"/>
        </w:rPr>
      </w:pPr>
      <w:r>
        <w:rPr>
          <w:rFonts w:ascii="Times New Roman" w:hAnsi="Times New Roman" w:cs="Times New Roman"/>
        </w:rPr>
        <w:t xml:space="preserve">    imaní daňovníka, ktorý tento príjem vypláca alebo </w:t>
      </w:r>
    </w:p>
    <w:p w:rsidR="009353A6">
      <w:pPr>
        <w:ind w:firstLine="708"/>
        <w:rPr>
          <w:rFonts w:ascii="Times New Roman" w:hAnsi="Times New Roman" w:cs="Times New Roman"/>
        </w:rPr>
      </w:pPr>
      <w:r>
        <w:rPr>
          <w:rFonts w:ascii="Times New Roman" w:hAnsi="Times New Roman" w:cs="Times New Roman"/>
        </w:rPr>
        <w:t xml:space="preserve">3. iná právnická osoba so sídlom v členskom štáte Európskej únie má najmenej 25 % </w:t>
      </w:r>
    </w:p>
    <w:p w:rsidR="009353A6">
      <w:pPr>
        <w:ind w:firstLine="708"/>
        <w:rPr>
          <w:rFonts w:ascii="Times New Roman" w:hAnsi="Times New Roman" w:cs="Times New Roman"/>
        </w:rPr>
      </w:pPr>
      <w:r>
        <w:rPr>
          <w:rFonts w:ascii="Times New Roman" w:hAnsi="Times New Roman" w:cs="Times New Roman"/>
        </w:rPr>
        <w:t xml:space="preserve">    priamy podiel na základnom imaní daňovníka, ktorý tento príjem vypláca a zároveň </w:t>
      </w:r>
    </w:p>
    <w:p w:rsidR="009353A6">
      <w:pPr>
        <w:ind w:firstLine="708"/>
        <w:rPr>
          <w:rFonts w:ascii="Times New Roman" w:hAnsi="Times New Roman" w:cs="Times New Roman"/>
        </w:rPr>
      </w:pPr>
      <w:r>
        <w:rPr>
          <w:rFonts w:ascii="Times New Roman" w:hAnsi="Times New Roman" w:cs="Times New Roman"/>
        </w:rPr>
        <w:t xml:space="preserve">    má aj najmenej 25 % priamy podiel na základnom imaní konečného príjemcu tohto </w:t>
      </w:r>
    </w:p>
    <w:p w:rsidR="009353A6">
      <w:pPr>
        <w:ind w:firstLine="708"/>
        <w:rPr>
          <w:rFonts w:ascii="Times New Roman" w:hAnsi="Times New Roman" w:cs="Times New Roman"/>
        </w:rPr>
      </w:pPr>
      <w:r>
        <w:rPr>
          <w:rFonts w:ascii="Times New Roman" w:hAnsi="Times New Roman" w:cs="Times New Roman"/>
        </w:rPr>
        <w:t xml:space="preserve">    príjmu.“.</w:t>
      </w:r>
    </w:p>
    <w:p w:rsidR="009353A6">
      <w:pPr>
        <w:ind w:firstLine="708"/>
        <w:rPr>
          <w:rFonts w:ascii="Times New Roman" w:hAnsi="Times New Roman" w:cs="Times New Roman"/>
        </w:rPr>
      </w:pPr>
    </w:p>
    <w:p w:rsidR="009353A6">
      <w:pPr>
        <w:tabs>
          <w:tab w:val="left" w:pos="720"/>
        </w:tabs>
        <w:spacing w:line="240" w:lineRule="atLeast"/>
        <w:jc w:val="both"/>
        <w:rPr>
          <w:rFonts w:ascii="Times New Roman" w:hAnsi="Times New Roman" w:cs="Times New Roman"/>
          <w:b/>
        </w:rPr>
      </w:pPr>
      <w:r w:rsidR="009477EE">
        <w:rPr>
          <w:rFonts w:ascii="Times New Roman" w:hAnsi="Times New Roman" w:cs="Times New Roman"/>
          <w:b/>
        </w:rPr>
        <w:t>35</w:t>
      </w:r>
      <w:r>
        <w:rPr>
          <w:rFonts w:ascii="Times New Roman" w:hAnsi="Times New Roman" w:cs="Times New Roman"/>
          <w:b/>
        </w:rPr>
        <w:t xml:space="preserve">. </w:t>
      </w:r>
      <w:r>
        <w:rPr>
          <w:rFonts w:ascii="Times New Roman" w:hAnsi="Times New Roman" w:cs="Times New Roman"/>
          <w:bCs/>
        </w:rPr>
        <w:t>V § 14 ods. 3 druhá veta znie: „Základ dane daňovníka, ktorý je doplnkovou dôchodkovou spoločnosťou vytvárajúcou doplnkové dôchodkové fondy sa zisťuje len za doplnkovú dôchodkovú spoločnosť.“.</w:t>
      </w:r>
    </w:p>
    <w:p w:rsidR="009353A6">
      <w:pPr>
        <w:tabs>
          <w:tab w:val="left" w:pos="720"/>
        </w:tabs>
        <w:spacing w:line="240" w:lineRule="atLeast"/>
        <w:jc w:val="both"/>
        <w:rPr>
          <w:rFonts w:ascii="Times New Roman" w:hAnsi="Times New Roman" w:cs="Times New Roman"/>
          <w:b/>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36</w:t>
      </w:r>
      <w:r>
        <w:rPr>
          <w:rFonts w:ascii="Times New Roman" w:hAnsi="Times New Roman" w:cs="Times New Roman"/>
          <w:b/>
        </w:rPr>
        <w:t>.</w:t>
      </w:r>
      <w:r>
        <w:rPr>
          <w:rFonts w:ascii="Times New Roman" w:hAnsi="Times New Roman" w:cs="Times New Roman"/>
        </w:rPr>
        <w:t>V § 14 ods. 6 sa na konci pripája táto veta: „Táto časť základu dane alebo časť daňovej straty sa zahrnuje do základu dane v tom zdaňovacom období, za ktoré verejná obchodná spoločnosť podala daňové priznanie.“.</w:t>
      </w:r>
    </w:p>
    <w:p w:rsidR="009353A6">
      <w:pPr>
        <w:tabs>
          <w:tab w:val="left" w:pos="720"/>
        </w:tabs>
        <w:spacing w:line="240" w:lineRule="atLeast"/>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37</w:t>
      </w:r>
      <w:r>
        <w:rPr>
          <w:rFonts w:ascii="Times New Roman" w:hAnsi="Times New Roman" w:cs="Times New Roman"/>
          <w:b/>
        </w:rPr>
        <w:t>.</w:t>
      </w:r>
      <w:r>
        <w:rPr>
          <w:rFonts w:ascii="Times New Roman" w:hAnsi="Times New Roman" w:cs="Times New Roman"/>
        </w:rPr>
        <w:t xml:space="preserve"> V § 17 ods. 1 písmeno a) </w:t>
      </w:r>
      <w:r>
        <w:rPr>
          <w:rFonts w:ascii="Times New Roman" w:hAnsi="Times New Roman" w:cs="Times New Roman"/>
        </w:rPr>
        <w:t xml:space="preserve">znie: </w:t>
      </w:r>
    </w:p>
    <w:p w:rsidR="009353A6">
      <w:pPr>
        <w:tabs>
          <w:tab w:val="left" w:pos="720"/>
        </w:tabs>
        <w:spacing w:line="240" w:lineRule="atLeast"/>
        <w:jc w:val="both"/>
        <w:rPr>
          <w:rFonts w:ascii="Times New Roman" w:hAnsi="Times New Roman" w:cs="Times New Roman"/>
        </w:rPr>
      </w:pPr>
      <w:r>
        <w:rPr>
          <w:rFonts w:ascii="Times New Roman" w:hAnsi="Times New Roman" w:cs="Times New Roman"/>
        </w:rPr>
        <w:t>„a) u daňovníka  účtujúceho v  sústave jednoduchého účtovníctva</w:t>
      </w:r>
      <w:r>
        <w:rPr>
          <w:rFonts w:ascii="Times New Roman" w:hAnsi="Times New Roman" w:cs="Times New Roman"/>
          <w:vertAlign w:val="superscript"/>
        </w:rPr>
        <w:t>1</w:t>
      </w:r>
      <w:r>
        <w:rPr>
          <w:rFonts w:ascii="Times New Roman" w:hAnsi="Times New Roman" w:cs="Times New Roman"/>
        </w:rPr>
        <w:t>) alebo  u daňovníka,  ktorý vedie  evidenciu podľa  § 6 ods. 10 alebo ods. 11,   z  rozdielu  medzi   príjmami  a výdavkami,“.</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38</w:t>
      </w:r>
      <w:r>
        <w:rPr>
          <w:rFonts w:ascii="Times New Roman" w:hAnsi="Times New Roman" w:cs="Times New Roman"/>
          <w:b/>
        </w:rPr>
        <w:t xml:space="preserve">. </w:t>
      </w:r>
      <w:r>
        <w:rPr>
          <w:rFonts w:ascii="Times New Roman" w:hAnsi="Times New Roman" w:cs="Times New Roman"/>
        </w:rPr>
        <w:t>V § 17 sa odsek 3 dopĺňa písmenom i), ktoré znie:</w:t>
      </w:r>
    </w:p>
    <w:p w:rsidR="009353A6">
      <w:pPr>
        <w:jc w:val="both"/>
        <w:rPr>
          <w:rFonts w:ascii="Times New Roman" w:hAnsi="Times New Roman" w:cs="Times New Roman"/>
        </w:rPr>
      </w:pPr>
      <w:r>
        <w:rPr>
          <w:rFonts w:ascii="Times New Roman" w:hAnsi="Times New Roman" w:cs="Times New Roman"/>
        </w:rPr>
        <w:t>„i) príjem a obstarávacia cena cenného papiera účtovaná do výdavkov (nákladov) pri zabezpečovacom prevode cenného papiera u dlžníka a pri spätnom prevode cenného papiera u veriteľa.“.</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39</w:t>
      </w:r>
      <w:r>
        <w:rPr>
          <w:rFonts w:ascii="Times New Roman" w:hAnsi="Times New Roman" w:cs="Times New Roman"/>
          <w:b/>
        </w:rPr>
        <w:t xml:space="preserve">. </w:t>
      </w:r>
      <w:r>
        <w:rPr>
          <w:rFonts w:ascii="Times New Roman" w:hAnsi="Times New Roman" w:cs="Times New Roman"/>
        </w:rPr>
        <w:t>V</w:t>
      </w:r>
      <w:r>
        <w:rPr>
          <w:rFonts w:ascii="Times New Roman" w:hAnsi="Times New Roman" w:cs="Times New Roman"/>
          <w:b/>
        </w:rPr>
        <w:t xml:space="preserve"> </w:t>
      </w:r>
      <w:r>
        <w:rPr>
          <w:rFonts w:ascii="Times New Roman" w:hAnsi="Times New Roman" w:cs="Times New Roman"/>
        </w:rPr>
        <w:t>§ 17 odseky 15 až 17 znejú:</w:t>
      </w:r>
    </w:p>
    <w:p w:rsidR="009353A6">
      <w:pPr>
        <w:jc w:val="both"/>
        <w:rPr>
          <w:rFonts w:ascii="Times New Roman" w:hAnsi="Times New Roman" w:cs="Times New Roman"/>
        </w:rPr>
      </w:pPr>
      <w:r>
        <w:rPr>
          <w:rFonts w:ascii="Times New Roman" w:hAnsi="Times New Roman" w:cs="Times New Roman"/>
        </w:rPr>
        <w:t xml:space="preserve"> „(15) Pri  zrušení opravných položiek a zrušení  rezerv na  účet nerozdelený  zisk   minulých  rokov</w:t>
      </w:r>
      <w:r>
        <w:rPr>
          <w:rFonts w:ascii="Times New Roman" w:hAnsi="Times New Roman" w:cs="Times New Roman"/>
          <w:vertAlign w:val="superscript"/>
        </w:rPr>
        <w:t>1</w:t>
      </w:r>
      <w:r>
        <w:rPr>
          <w:rFonts w:ascii="Times New Roman" w:hAnsi="Times New Roman" w:cs="Times New Roman"/>
        </w:rPr>
        <w:t>)  sa   základ  dane  zvyšuje o zaúčtovanú  výšku  zostatkov  týchto  účtov,  ak  ich  tvorba je považovaná za daňový výdavok. Ak sú v súlade s účtovníctvom</w:t>
      </w:r>
      <w:r>
        <w:rPr>
          <w:rFonts w:ascii="Times New Roman" w:hAnsi="Times New Roman" w:cs="Times New Roman"/>
          <w:vertAlign w:val="superscript"/>
        </w:rPr>
        <w:t>1</w:t>
      </w:r>
      <w:r>
        <w:rPr>
          <w:rFonts w:ascii="Times New Roman" w:hAnsi="Times New Roman" w:cs="Times New Roman"/>
        </w:rPr>
        <w:t>) opravy chýb nákladov uznaných za daňové výdavky a opravy chýb výnosov zahrnovaných do zdaniteľných príjmov z minulých účtovných období účtované na účet nerozdeleného hospodárskeho výsledku</w:t>
      </w:r>
      <w:r>
        <w:rPr>
          <w:rFonts w:ascii="Times New Roman" w:hAnsi="Times New Roman" w:cs="Times New Roman"/>
          <w:vertAlign w:val="superscript"/>
        </w:rPr>
        <w:t>1</w:t>
      </w:r>
      <w:r>
        <w:rPr>
          <w:rFonts w:ascii="Times New Roman" w:hAnsi="Times New Roman" w:cs="Times New Roman"/>
        </w:rPr>
        <w:t>), je suma  vyplývajúca z týchto opráv súčasťou základu dane.</w:t>
      </w:r>
    </w:p>
    <w:p w:rsidR="009353A6">
      <w:pPr>
        <w:tabs>
          <w:tab w:val="left" w:pos="720"/>
        </w:tabs>
        <w:spacing w:line="240" w:lineRule="atLeast"/>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Pr>
          <w:rFonts w:ascii="Times New Roman" w:hAnsi="Times New Roman" w:cs="Times New Roman"/>
        </w:rPr>
        <w:t xml:space="preserve"> (16)  Do základu dane daňovníka nezaloženého alebo nezriadeného na  podnikanie (§ 12  ods. 2) sa  pri predaji  majetku, ktorý  bol používaný na  činnosť, z ktorej príjmy  sú predmetom dane, zahrnie rozdiel, o  ktorý príjem z  jeho predaja prevyšuje  cenu, v ktorej bol majetok  ocenený v účtovníctve  pri jeho nadobudnutí, zvýšenú o preukázateľné náklady vynaložené  na   rekonštrukcie a modernizácie tohto majetku, zníženú o odpisy  uplatnené  v  daňových  výdavkoch  vypočítané podľa § 27 alebo § 28. Pri predaji hmotného majetku, ktorý  tento daňovník nepoužíval na činnosť, z ktorej príjmy sú predmetom dane, je súčasťou základu dane aj rozdiel, o ktorý príjem z jeho predaja prevyšuje  cenu, v ktorej bol majetok ocenený v účtovníctve pri jeho nadobudnutí, zvýšenú o náklady preukázateľne vynaložené na jeho rekonštrukciu a modernizáciu.</w:t>
      </w:r>
    </w:p>
    <w:p w:rsidR="009353A6">
      <w:pPr>
        <w:tabs>
          <w:tab w:val="left" w:pos="720"/>
        </w:tabs>
        <w:spacing w:line="240" w:lineRule="atLeast"/>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Pr>
          <w:rFonts w:ascii="Times New Roman" w:hAnsi="Times New Roman" w:cs="Times New Roman"/>
        </w:rPr>
        <w:t xml:space="preserve"> (17)  Ak  daňovník  pred začatím zdaňovacieho obdobia  doručí  správcovi  oznámenie o nezahrnovaní kurzových rozdielov vznikajúcich  v účtovníctve z dôvodu nezrealizovaného inkasa pohľadávok alebo neuhradených platieb záväzkov ku dňu, ku ktorému sa zostavuje účtovná závierka  do základu dane v období v ktorom o nich účtuje,  zahrnú sa tieto  rozdiely  do základu dane v tom zdaňovacom období, v ktorom došlo k inkasu pohľadávky alebo  platbe  záväzku. V  zdaňovacom období, v ktorom tento daňovník  doručí správcovi dane oznámenie o ukončení nezahrnovania týchto kurzových rozdielov do základu dane, zahrnie do základu dane aj  kurzové rozdiely vyčíslené v účtovníctve, nezahrnuté do základu dane v predchádzajúcich zdaňovacích obdobiach.“.</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40</w:t>
      </w:r>
      <w:r>
        <w:rPr>
          <w:rFonts w:ascii="Times New Roman" w:hAnsi="Times New Roman" w:cs="Times New Roman"/>
          <w:b/>
        </w:rPr>
        <w:t>.</w:t>
      </w:r>
      <w:r>
        <w:rPr>
          <w:rFonts w:ascii="Times New Roman" w:hAnsi="Times New Roman" w:cs="Times New Roman"/>
        </w:rPr>
        <w:t xml:space="preserve"> V § 17 ods. 19 sa na konci pripájajú tieto slová „alebo § 25 ods. 1 písm. g)“.</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41</w:t>
      </w:r>
      <w:r>
        <w:rPr>
          <w:rFonts w:ascii="Times New Roman" w:hAnsi="Times New Roman" w:cs="Times New Roman"/>
          <w:b/>
        </w:rPr>
        <w:t>.</w:t>
      </w:r>
      <w:r>
        <w:rPr>
          <w:rFonts w:ascii="Times New Roman" w:hAnsi="Times New Roman" w:cs="Times New Roman"/>
        </w:rPr>
        <w:t xml:space="preserve"> V § 17 ods. 22 písm. b) za slovom „nájmu“ sa vypúšťa čiarka a slová „ak prenajímateľ nezvýšil vstupnú cenu o hodnotu vykonaného technického zhodnotenia“</w:t>
      </w:r>
      <w:r>
        <w:rPr>
          <w:rFonts w:ascii="Times New Roman" w:hAnsi="Times New Roman" w:cs="Times New Roman"/>
        </w:rPr>
        <w:t>.</w:t>
      </w:r>
    </w:p>
    <w:p w:rsidR="009353A6">
      <w:pPr>
        <w:jc w:val="both"/>
        <w:rPr>
          <w:rFonts w:ascii="Times New Roman" w:hAnsi="Times New Roman" w:cs="Times New Roman"/>
        </w:rPr>
      </w:pPr>
    </w:p>
    <w:p w:rsidR="009353A6">
      <w:pPr>
        <w:rPr>
          <w:rFonts w:ascii="Times New Roman" w:hAnsi="Times New Roman" w:cs="Times New Roman"/>
        </w:rPr>
      </w:pPr>
      <w:r w:rsidR="009477EE">
        <w:rPr>
          <w:rFonts w:ascii="Times New Roman" w:hAnsi="Times New Roman" w:cs="Times New Roman"/>
          <w:b/>
        </w:rPr>
        <w:t>42</w:t>
      </w:r>
      <w:r>
        <w:rPr>
          <w:rFonts w:ascii="Times New Roman" w:hAnsi="Times New Roman" w:cs="Times New Roman"/>
          <w:b/>
        </w:rPr>
        <w:t xml:space="preserve">. </w:t>
      </w:r>
      <w:r>
        <w:rPr>
          <w:rFonts w:ascii="Times New Roman" w:hAnsi="Times New Roman" w:cs="Times New Roman"/>
        </w:rPr>
        <w:t>§ 17 sa dopĺňa odsekom 26, ktorý znie:</w:t>
      </w:r>
    </w:p>
    <w:p w:rsidR="009353A6">
      <w:pPr>
        <w:jc w:val="both"/>
        <w:rPr>
          <w:rFonts w:ascii="Times New Roman" w:hAnsi="Times New Roman" w:cs="Times New Roman"/>
        </w:rPr>
      </w:pPr>
      <w:r>
        <w:rPr>
          <w:rFonts w:ascii="Times New Roman" w:hAnsi="Times New Roman" w:cs="Times New Roman"/>
        </w:rPr>
        <w:t>„(26) Základ dane nájomcu v zdaňovacom období v ktorom došlo</w:t>
      </w:r>
    </w:p>
    <w:p w:rsidR="009353A6">
      <w:pPr>
        <w:ind w:firstLine="708"/>
        <w:jc w:val="both"/>
        <w:rPr>
          <w:rFonts w:ascii="Times New Roman" w:hAnsi="Times New Roman" w:cs="Times New Roman"/>
        </w:rPr>
      </w:pPr>
      <w:r>
        <w:rPr>
          <w:rFonts w:ascii="Times New Roman" w:hAnsi="Times New Roman" w:cs="Times New Roman"/>
        </w:rPr>
        <w:t>a) k porušeniu podmienok finančného prenájmu podľa § 2 písm. s), sa upraví o rozdiel už uplatnených odpisov podľa § 26 ods. 8 v daňových výdavkoch a odpisov, ktoré by uplatnil ako vlastník podľa § 27 alebo § 28,</w:t>
      </w:r>
    </w:p>
    <w:p w:rsidR="009353A6">
      <w:pPr>
        <w:ind w:firstLine="708"/>
        <w:jc w:val="both"/>
        <w:rPr>
          <w:rFonts w:ascii="Times New Roman" w:hAnsi="Times New Roman" w:cs="Times New Roman"/>
        </w:rPr>
      </w:pPr>
      <w:r>
        <w:rPr>
          <w:rFonts w:ascii="Times New Roman" w:hAnsi="Times New Roman" w:cs="Times New Roman"/>
        </w:rPr>
        <w:t xml:space="preserve">b) po skončení nájmu okrem finančného prenájmu ku kúpe prenajatej veci za kúpnu cenu nižšiu, ako je zostatková cena, ktorú by vec mala pri odpisovaní podľa § 27 alebo § 28 sa upraví o rozdiel už uplatneného nájomného v daňových výdavkoch a odpisov, ktoré by uplatnil vlastník  podľa § 27 alebo § 28.“. </w:t>
      </w:r>
    </w:p>
    <w:p w:rsidR="009353A6">
      <w:pPr>
        <w:rPr>
          <w:rFonts w:ascii="Times New Roman" w:hAnsi="Times New Roman" w:cs="Times New Roman"/>
          <w:b/>
        </w:rPr>
      </w:pPr>
    </w:p>
    <w:p w:rsidR="009353A6">
      <w:pPr>
        <w:jc w:val="both"/>
        <w:rPr>
          <w:rFonts w:ascii="Times New Roman" w:hAnsi="Times New Roman" w:cs="Times New Roman"/>
        </w:rPr>
      </w:pPr>
      <w:r w:rsidR="009477EE">
        <w:rPr>
          <w:rFonts w:ascii="Times New Roman" w:hAnsi="Times New Roman" w:cs="Times New Roman"/>
          <w:b/>
        </w:rPr>
        <w:t>43</w:t>
      </w:r>
      <w:r>
        <w:rPr>
          <w:rFonts w:ascii="Times New Roman" w:hAnsi="Times New Roman" w:cs="Times New Roman"/>
          <w:b/>
        </w:rPr>
        <w:t xml:space="preserve">. </w:t>
      </w:r>
      <w:r>
        <w:rPr>
          <w:rFonts w:ascii="Times New Roman" w:hAnsi="Times New Roman" w:cs="Times New Roman"/>
        </w:rPr>
        <w:t>V § 18 ods. 3 písm. a) sa slovo „nezávislými“ nahrádza slovom „závislými“.</w:t>
      </w:r>
    </w:p>
    <w:p w:rsidR="009353A6">
      <w:pPr>
        <w:jc w:val="both"/>
        <w:rPr>
          <w:rFonts w:ascii="Times New Roman" w:hAnsi="Times New Roman" w:cs="Times New Roman"/>
          <w:b/>
        </w:rPr>
      </w:pPr>
    </w:p>
    <w:p w:rsidR="009353A6">
      <w:pPr>
        <w:pStyle w:val="NormalWeb"/>
        <w:spacing w:before="0" w:after="0"/>
        <w:jc w:val="both"/>
        <w:rPr>
          <w:rFonts w:cs="Times New Roman"/>
          <w:b/>
        </w:rPr>
      </w:pPr>
      <w:r>
        <w:rPr>
          <w:rFonts w:cs="Times New Roman"/>
        </w:rPr>
        <w:t xml:space="preserve">    </w:t>
      </w:r>
    </w:p>
    <w:p w:rsidR="009353A6">
      <w:pPr>
        <w:jc w:val="both"/>
        <w:rPr>
          <w:rFonts w:ascii="Times New Roman" w:hAnsi="Times New Roman" w:cs="Times New Roman"/>
        </w:rPr>
      </w:pPr>
      <w:r w:rsidR="009477EE">
        <w:rPr>
          <w:rFonts w:ascii="Times New Roman" w:hAnsi="Times New Roman" w:cs="Times New Roman"/>
          <w:b/>
        </w:rPr>
        <w:t>44</w:t>
      </w:r>
      <w:r>
        <w:rPr>
          <w:rFonts w:ascii="Times New Roman" w:hAnsi="Times New Roman" w:cs="Times New Roman"/>
          <w:b/>
        </w:rPr>
        <w:t>.</w:t>
      </w:r>
      <w:r>
        <w:rPr>
          <w:rFonts w:ascii="Times New Roman" w:hAnsi="Times New Roman" w:cs="Times New Roman"/>
        </w:rPr>
        <w:t xml:space="preserve"> V § 19 ods. 2 písm. c) štvrtom bode sa  odkaz „19“ nahrá</w:t>
      </w:r>
      <w:r>
        <w:rPr>
          <w:rFonts w:ascii="Times New Roman" w:hAnsi="Times New Roman" w:cs="Times New Roman"/>
        </w:rPr>
        <w:t>dza odkazom   „86a“.</w:t>
      </w:r>
    </w:p>
    <w:p w:rsidR="009353A6">
      <w:pPr>
        <w:tabs>
          <w:tab w:val="left" w:pos="0"/>
        </w:tabs>
        <w:spacing w:line="240" w:lineRule="atLeast"/>
        <w:ind w:left="284" w:hanging="284"/>
        <w:jc w:val="both"/>
        <w:rPr>
          <w:rFonts w:ascii="Times New Roman" w:hAnsi="Times New Roman" w:cs="Times New Roman"/>
        </w:rPr>
      </w:pPr>
      <w:r>
        <w:rPr>
          <w:rFonts w:ascii="Times New Roman" w:hAnsi="Times New Roman" w:cs="Times New Roman"/>
        </w:rPr>
        <w:t xml:space="preserve">    </w:t>
      </w:r>
    </w:p>
    <w:p w:rsidR="009353A6">
      <w:pPr>
        <w:tabs>
          <w:tab w:val="left" w:pos="0"/>
        </w:tabs>
        <w:spacing w:line="240" w:lineRule="atLeast"/>
        <w:ind w:left="284" w:hanging="284"/>
        <w:jc w:val="both"/>
        <w:rPr>
          <w:rFonts w:ascii="Times New Roman" w:hAnsi="Times New Roman" w:cs="Times New Roman"/>
        </w:rPr>
      </w:pPr>
      <w:r>
        <w:rPr>
          <w:rFonts w:ascii="Times New Roman" w:hAnsi="Times New Roman" w:cs="Times New Roman"/>
        </w:rPr>
        <w:t>Poznámka pod čiarou k odkazu 86a znie:</w:t>
      </w:r>
    </w:p>
    <w:p w:rsidR="009353A6">
      <w:pPr>
        <w:tabs>
          <w:tab w:val="left" w:pos="720"/>
        </w:tabs>
        <w:spacing w:line="240" w:lineRule="atLeast"/>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86a</w:t>
      </w:r>
      <w:r>
        <w:rPr>
          <w:rFonts w:ascii="Times New Roman" w:hAnsi="Times New Roman" w:cs="Times New Roman"/>
        </w:rPr>
        <w:t xml:space="preserve">) Napríklad § 152 Zákonníka práce.“. </w:t>
      </w:r>
    </w:p>
    <w:p w:rsidR="009353A6">
      <w:pPr>
        <w:tabs>
          <w:tab w:val="left" w:pos="720"/>
        </w:tabs>
        <w:spacing w:line="240" w:lineRule="atLeast"/>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45</w:t>
      </w:r>
      <w:r>
        <w:rPr>
          <w:rFonts w:ascii="Times New Roman" w:hAnsi="Times New Roman" w:cs="Times New Roman"/>
          <w:b/>
        </w:rPr>
        <w:t>.</w:t>
      </w:r>
      <w:r>
        <w:rPr>
          <w:rFonts w:ascii="Times New Roman" w:hAnsi="Times New Roman" w:cs="Times New Roman"/>
        </w:rPr>
        <w:t xml:space="preserve"> V § 19 ods. 2 písm. h) prvom bode sa na konci pripájajú tieto slová: „a to aj u daňovníkov, ktorí neprihlásili pohľadávky, ale preukážu uznesenie súdu o zrušení konkurzu z dôvodu, že majetok daňovníka nestačí na úhradu výdavkov a odmenu správcu konkurznej podstaty alebo uznesenie súdu o  zamietnutí návrhu na vyhlásenie konkurzu alebo o zrušení konkurzu, “.</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46</w:t>
      </w:r>
      <w:r>
        <w:rPr>
          <w:rFonts w:ascii="Times New Roman" w:hAnsi="Times New Roman" w:cs="Times New Roman"/>
          <w:b/>
        </w:rPr>
        <w:t>.</w:t>
      </w:r>
      <w:r>
        <w:rPr>
          <w:rFonts w:ascii="Times New Roman" w:hAnsi="Times New Roman" w:cs="Times New Roman"/>
        </w:rPr>
        <w:t xml:space="preserve"> V § 19 ods. 2 písm. i) sa za slová „vo výške“  vkladajú slová „menovitej hodnoty pohľadávky bez príslušenstva alebo“.</w:t>
      </w:r>
    </w:p>
    <w:p w:rsidR="009353A6">
      <w:pPr>
        <w:jc w:val="both"/>
        <w:rPr>
          <w:rFonts w:ascii="Times New Roman" w:hAnsi="Times New Roman" w:cs="Times New Roman"/>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47</w:t>
      </w:r>
      <w:r>
        <w:rPr>
          <w:rFonts w:ascii="Times New Roman" w:hAnsi="Times New Roman" w:cs="Times New Roman"/>
          <w:b/>
        </w:rPr>
        <w:t>.</w:t>
      </w:r>
      <w:r>
        <w:rPr>
          <w:rFonts w:ascii="Times New Roman" w:hAnsi="Times New Roman" w:cs="Times New Roman"/>
        </w:rPr>
        <w:t xml:space="preserve"> V § 19 ods. 3 písmeno n) znie: </w:t>
      </w:r>
    </w:p>
    <w:p w:rsidR="009353A6">
      <w:pPr>
        <w:tabs>
          <w:tab w:val="left" w:pos="720"/>
        </w:tabs>
        <w:spacing w:line="240" w:lineRule="atLeast"/>
        <w:jc w:val="both"/>
        <w:rPr>
          <w:rFonts w:ascii="Times New Roman" w:hAnsi="Times New Roman" w:cs="Times New Roman"/>
        </w:rPr>
      </w:pPr>
      <w:r>
        <w:rPr>
          <w:rFonts w:ascii="Times New Roman" w:hAnsi="Times New Roman" w:cs="Times New Roman"/>
        </w:rPr>
        <w:t xml:space="preserve">    „n) členský príspevok vyplývajúci z nepovinného členstva v právnickej osobe zriadenej na účel ochrany záujmov platiteľa, do výšky 0,5 ‰ z úhrnu zdaniteľných príjmov za bežné zdaňovacie obdobie, najviac však do výšky 2 000 000 Sk ročne,“.</w:t>
      </w:r>
    </w:p>
    <w:p w:rsidR="009353A6">
      <w:pPr>
        <w:jc w:val="both"/>
        <w:rPr>
          <w:rFonts w:ascii="Times New Roman" w:hAnsi="Times New Roman" w:cs="Times New Roman"/>
          <w:b/>
        </w:rPr>
      </w:pPr>
    </w:p>
    <w:p w:rsidR="009353A6">
      <w:pPr>
        <w:jc w:val="both"/>
        <w:rPr>
          <w:rFonts w:ascii="Times New Roman" w:hAnsi="Times New Roman" w:cs="Times New Roman"/>
        </w:rPr>
      </w:pPr>
      <w:r w:rsidR="009477EE">
        <w:rPr>
          <w:rFonts w:ascii="Times New Roman" w:hAnsi="Times New Roman" w:cs="Times New Roman"/>
          <w:b/>
        </w:rPr>
        <w:t>48</w:t>
      </w:r>
      <w:r>
        <w:rPr>
          <w:rFonts w:ascii="Times New Roman" w:hAnsi="Times New Roman" w:cs="Times New Roman"/>
          <w:b/>
        </w:rPr>
        <w:t xml:space="preserve">. </w:t>
      </w:r>
      <w:r>
        <w:rPr>
          <w:rFonts w:ascii="Times New Roman" w:hAnsi="Times New Roman" w:cs="Times New Roman"/>
        </w:rPr>
        <w:t>V § 19 ods. 3 písmeno o) znie:</w:t>
      </w:r>
    </w:p>
    <w:p w:rsidR="009353A6">
      <w:pPr>
        <w:jc w:val="both"/>
        <w:rPr>
          <w:rFonts w:ascii="Times New Roman" w:hAnsi="Times New Roman" w:cs="Times New Roman"/>
        </w:rPr>
      </w:pPr>
      <w:r>
        <w:rPr>
          <w:rFonts w:ascii="Times New Roman" w:hAnsi="Times New Roman" w:cs="Times New Roman"/>
        </w:rPr>
        <w:t>„o) nájomné pri finančnom prenájme vo výške prevyšujúcej odpis uplatňovaný nájomcom podľa § 26 ods. 8 zahrnované do základu dane počas celej doby trvania nájmu podľa osobitného predpisu</w:t>
      </w:r>
      <w:r>
        <w:rPr>
          <w:rFonts w:ascii="Times New Roman" w:hAnsi="Times New Roman" w:cs="Times New Roman"/>
          <w:vertAlign w:val="superscript"/>
        </w:rPr>
        <w:t>1</w:t>
      </w:r>
      <w:r>
        <w:rPr>
          <w:rFonts w:ascii="Times New Roman" w:hAnsi="Times New Roman" w:cs="Times New Roman"/>
        </w:rPr>
        <w:t>);“.</w:t>
      </w:r>
    </w:p>
    <w:p w:rsidR="009353A6">
      <w:pPr>
        <w:tabs>
          <w:tab w:val="left" w:pos="720"/>
        </w:tabs>
        <w:spacing w:line="240" w:lineRule="atLeast"/>
        <w:jc w:val="both"/>
        <w:rPr>
          <w:rFonts w:ascii="Times New Roman" w:hAnsi="Times New Roman" w:cs="Times New Roman"/>
          <w:b/>
        </w:rPr>
      </w:pPr>
    </w:p>
    <w:p w:rsidR="009353A6">
      <w:pPr>
        <w:tabs>
          <w:tab w:val="left" w:pos="720"/>
        </w:tabs>
        <w:spacing w:line="240" w:lineRule="atLeast"/>
        <w:jc w:val="both"/>
        <w:rPr>
          <w:rFonts w:ascii="Times New Roman" w:hAnsi="Times New Roman" w:cs="Times New Roman"/>
        </w:rPr>
      </w:pPr>
      <w:r w:rsidR="009477EE">
        <w:rPr>
          <w:rFonts w:ascii="Times New Roman" w:hAnsi="Times New Roman" w:cs="Times New Roman"/>
          <w:b/>
        </w:rPr>
        <w:t>49</w:t>
      </w:r>
      <w:r>
        <w:rPr>
          <w:rFonts w:ascii="Times New Roman" w:hAnsi="Times New Roman" w:cs="Times New Roman"/>
          <w:b/>
        </w:rPr>
        <w:t>.</w:t>
      </w:r>
      <w:r>
        <w:rPr>
          <w:rFonts w:ascii="Times New Roman" w:hAnsi="Times New Roman" w:cs="Times New Roman"/>
        </w:rPr>
        <w:t xml:space="preserve"> V § 19 ods. 3 sa dopĺňa písmeno r), ktoré znie:</w:t>
      </w:r>
    </w:p>
    <w:p w:rsidR="009353A6">
      <w:pPr>
        <w:tabs>
          <w:tab w:val="left" w:pos="720"/>
        </w:tabs>
        <w:spacing w:line="240" w:lineRule="atLeast"/>
        <w:jc w:val="both"/>
        <w:rPr>
          <w:rFonts w:ascii="Times New Roman" w:hAnsi="Times New Roman" w:cs="Times New Roman"/>
        </w:rPr>
      </w:pPr>
      <w:r>
        <w:rPr>
          <w:rFonts w:ascii="Times New Roman" w:hAnsi="Times New Roman" w:cs="Times New Roman"/>
        </w:rPr>
        <w:t>„r)  členský príspevok vyplývajúci z povinného členstva v právnickej osobe.“.</w:t>
      </w:r>
    </w:p>
    <w:p w:rsidR="009353A6">
      <w:pPr>
        <w:tabs>
          <w:tab w:val="left" w:pos="720"/>
        </w:tabs>
        <w:spacing w:line="240" w:lineRule="atLeast"/>
        <w:jc w:val="both"/>
        <w:rPr>
          <w:rFonts w:ascii="Times New Roman" w:hAnsi="Times New Roman" w:cs="Times New Roman"/>
        </w:rPr>
      </w:pPr>
    </w:p>
    <w:p w:rsidR="009477EE">
      <w:pPr>
        <w:tabs>
          <w:tab w:val="left" w:pos="720"/>
        </w:tabs>
        <w:spacing w:line="240" w:lineRule="atLeast"/>
        <w:jc w:val="both"/>
        <w:rPr>
          <w:rFonts w:ascii="Times New Roman" w:hAnsi="Times New Roman" w:cs="Times New Roman"/>
        </w:rPr>
      </w:pPr>
    </w:p>
    <w:p w:rsidR="009353A6">
      <w:pPr>
        <w:rPr>
          <w:rFonts w:ascii="Times New Roman" w:hAnsi="Times New Roman" w:cs="Times New Roman"/>
        </w:rPr>
      </w:pPr>
      <w:r w:rsidR="009477EE">
        <w:rPr>
          <w:rFonts w:ascii="Times New Roman" w:hAnsi="Times New Roman" w:cs="Times New Roman"/>
          <w:b/>
        </w:rPr>
        <w:t>50</w:t>
      </w:r>
      <w:r>
        <w:rPr>
          <w:rFonts w:ascii="Times New Roman" w:hAnsi="Times New Roman" w:cs="Times New Roman"/>
          <w:b/>
        </w:rPr>
        <w:t xml:space="preserve">. </w:t>
      </w:r>
      <w:r>
        <w:rPr>
          <w:rFonts w:ascii="Times New Roman" w:hAnsi="Times New Roman" w:cs="Times New Roman"/>
        </w:rPr>
        <w:t>V § 19 sa vypúšťajú odseky 5 až 7.</w:t>
      </w:r>
    </w:p>
    <w:p w:rsidR="009353A6">
      <w:pPr>
        <w:rPr>
          <w:rFonts w:ascii="Times New Roman" w:hAnsi="Times New Roman" w:cs="Times New Roman"/>
        </w:rPr>
      </w:pPr>
    </w:p>
    <w:p w:rsidR="009353A6">
      <w:pPr>
        <w:rPr>
          <w:rFonts w:ascii="Times New Roman" w:hAnsi="Times New Roman" w:cs="Times New Roman"/>
        </w:rPr>
      </w:pPr>
      <w:r>
        <w:rPr>
          <w:rFonts w:ascii="Times New Roman" w:hAnsi="Times New Roman" w:cs="Times New Roman"/>
        </w:rPr>
        <w:t>Doterajší odsek 8 sa označuje ako odsek 5.</w:t>
      </w:r>
    </w:p>
    <w:p w:rsidR="009353A6">
      <w:pPr>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51</w:t>
      </w:r>
      <w:r>
        <w:rPr>
          <w:rFonts w:ascii="Times New Roman" w:hAnsi="Times New Roman" w:cs="Times New Roman"/>
          <w:b/>
        </w:rPr>
        <w:t xml:space="preserve">. </w:t>
      </w:r>
      <w:r>
        <w:rPr>
          <w:rFonts w:ascii="Times New Roman" w:hAnsi="Times New Roman" w:cs="Times New Roman"/>
        </w:rPr>
        <w:t xml:space="preserve">V § 20 ods. 10 sa na konci prvej vety pripájajú tieto slová: „alebo v uznesení o povolení vyrovnania“. </w:t>
      </w:r>
    </w:p>
    <w:p w:rsidR="009353A6">
      <w:pPr>
        <w:jc w:val="both"/>
        <w:rPr>
          <w:rFonts w:ascii="Times New Roman" w:hAnsi="Times New Roman" w:cs="Times New Roman"/>
          <w:b/>
        </w:rPr>
      </w:pPr>
    </w:p>
    <w:p w:rsidR="009353A6">
      <w:pPr>
        <w:jc w:val="both"/>
        <w:rPr>
          <w:rFonts w:ascii="Times New Roman" w:hAnsi="Times New Roman" w:cs="Times New Roman"/>
        </w:rPr>
      </w:pPr>
      <w:r w:rsidR="009477EE">
        <w:rPr>
          <w:rFonts w:ascii="Times New Roman" w:hAnsi="Times New Roman" w:cs="Times New Roman"/>
          <w:b/>
        </w:rPr>
        <w:t>52</w:t>
      </w:r>
      <w:r>
        <w:rPr>
          <w:rFonts w:ascii="Times New Roman" w:hAnsi="Times New Roman" w:cs="Times New Roman"/>
          <w:b/>
        </w:rPr>
        <w:t>.</w:t>
      </w:r>
      <w:r>
        <w:rPr>
          <w:rFonts w:ascii="Times New Roman" w:hAnsi="Times New Roman" w:cs="Times New Roman"/>
        </w:rPr>
        <w:t xml:space="preserve"> V § 21 sa odsek 1 dopĺňa písmenami j) a k), ktoré znejú: </w:t>
      </w:r>
    </w:p>
    <w:p w:rsidR="009353A6">
      <w:pPr>
        <w:jc w:val="both"/>
        <w:rPr>
          <w:rFonts w:ascii="Times New Roman" w:hAnsi="Times New Roman" w:cs="Times New Roman"/>
        </w:rPr>
      </w:pPr>
      <w:r>
        <w:rPr>
          <w:rFonts w:ascii="Times New Roman" w:hAnsi="Times New Roman" w:cs="Times New Roman"/>
        </w:rPr>
        <w:t xml:space="preserve">„j) výdavky (náklady) vynaložené na príjmy  nezahŕňané do základu dane, </w:t>
      </w:r>
    </w:p>
    <w:p w:rsidR="009353A6">
      <w:pPr>
        <w:jc w:val="both"/>
        <w:rPr>
          <w:rFonts w:ascii="Times New Roman" w:hAnsi="Times New Roman" w:cs="Times New Roman"/>
        </w:rPr>
      </w:pPr>
      <w:r>
        <w:rPr>
          <w:rFonts w:ascii="Times New Roman" w:hAnsi="Times New Roman" w:cs="Times New Roman"/>
        </w:rPr>
        <w:t xml:space="preserve"> k) výdavky (náklady) na nákup vlastných akcií vo výške sumy prevyšujúcej nominálnu </w:t>
      </w:r>
    </w:p>
    <w:p w:rsidR="009353A6">
      <w:pPr>
        <w:rPr>
          <w:rFonts w:ascii="Times New Roman" w:hAnsi="Times New Roman" w:cs="Times New Roman"/>
        </w:rPr>
      </w:pPr>
      <w:r>
        <w:rPr>
          <w:rFonts w:ascii="Times New Roman" w:hAnsi="Times New Roman" w:cs="Times New Roman"/>
        </w:rPr>
        <w:t xml:space="preserve">     hodnotu akcií.“.             </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53</w:t>
      </w:r>
      <w:r>
        <w:rPr>
          <w:rFonts w:ascii="Times New Roman" w:hAnsi="Times New Roman" w:cs="Times New Roman"/>
          <w:b/>
        </w:rPr>
        <w:t>.</w:t>
      </w:r>
      <w:r>
        <w:rPr>
          <w:rFonts w:ascii="Times New Roman" w:hAnsi="Times New Roman" w:cs="Times New Roman"/>
        </w:rPr>
        <w:t xml:space="preserve"> V § 21 sa vypúšťa odsek 3.</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54</w:t>
      </w:r>
      <w:r>
        <w:rPr>
          <w:rFonts w:ascii="Times New Roman" w:hAnsi="Times New Roman" w:cs="Times New Roman"/>
          <w:b/>
        </w:rPr>
        <w:t>.</w:t>
      </w:r>
      <w:r>
        <w:rPr>
          <w:rFonts w:ascii="Times New Roman" w:hAnsi="Times New Roman" w:cs="Times New Roman"/>
        </w:rPr>
        <w:t xml:space="preserve"> V § 22 ods. 7 sa za slová „utajované informácie“ vkladá čiarka a slovo „goodwill“.</w:t>
      </w:r>
    </w:p>
    <w:p w:rsidR="009353A6">
      <w:pPr>
        <w:jc w:val="both"/>
        <w:rPr>
          <w:rFonts w:ascii="Times New Roman" w:hAnsi="Times New Roman" w:cs="Times New Roman"/>
        </w:rPr>
      </w:pPr>
    </w:p>
    <w:p w:rsidR="009353A6">
      <w:pPr>
        <w:rPr>
          <w:rFonts w:ascii="Times New Roman" w:hAnsi="Times New Roman" w:cs="Times New Roman"/>
        </w:rPr>
      </w:pPr>
      <w:r w:rsidR="009477EE">
        <w:rPr>
          <w:rFonts w:ascii="Times New Roman" w:hAnsi="Times New Roman" w:cs="Times New Roman"/>
          <w:b/>
        </w:rPr>
        <w:t>55</w:t>
      </w:r>
      <w:r>
        <w:rPr>
          <w:rFonts w:ascii="Times New Roman" w:hAnsi="Times New Roman" w:cs="Times New Roman"/>
          <w:b/>
        </w:rPr>
        <w:t>.</w:t>
      </w:r>
      <w:r>
        <w:rPr>
          <w:rFonts w:ascii="Times New Roman" w:hAnsi="Times New Roman" w:cs="Times New Roman"/>
        </w:rPr>
        <w:t xml:space="preserve"> V § 22 ods. 9 sa za slová „uplatňovanie odpisov “ vkladajú slová „hmotného majetku“.</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56</w:t>
      </w:r>
      <w:r>
        <w:rPr>
          <w:rFonts w:ascii="Times New Roman" w:hAnsi="Times New Roman" w:cs="Times New Roman"/>
          <w:b/>
        </w:rPr>
        <w:t>.</w:t>
      </w:r>
      <w:r>
        <w:rPr>
          <w:rFonts w:ascii="Times New Roman" w:hAnsi="Times New Roman" w:cs="Times New Roman"/>
        </w:rPr>
        <w:t xml:space="preserve"> V § 23 ods. 1 písmeno e) znie:</w:t>
      </w:r>
    </w:p>
    <w:p w:rsidR="009353A6">
      <w:pPr>
        <w:jc w:val="both"/>
        <w:rPr>
          <w:rFonts w:ascii="Times New Roman" w:hAnsi="Times New Roman" w:cs="Times New Roman"/>
        </w:rPr>
      </w:pPr>
      <w:r>
        <w:rPr>
          <w:rFonts w:ascii="Times New Roman" w:hAnsi="Times New Roman" w:cs="Times New Roman"/>
        </w:rPr>
        <w:t xml:space="preserve"> „e) hnuteľné národné kultúrne pamiatky</w:t>
      </w:r>
      <w:r>
        <w:rPr>
          <w:rFonts w:ascii="Times New Roman" w:hAnsi="Times New Roman" w:cs="Times New Roman"/>
          <w:vertAlign w:val="superscript"/>
        </w:rPr>
        <w:t>113</w:t>
      </w:r>
      <w:r>
        <w:rPr>
          <w:rFonts w:ascii="Times New Roman" w:hAnsi="Times New Roman" w:cs="Times New Roman"/>
        </w:rPr>
        <w:t>);“.</w:t>
      </w:r>
    </w:p>
    <w:p w:rsidR="009353A6">
      <w:pPr>
        <w:jc w:val="both"/>
        <w:rPr>
          <w:rFonts w:ascii="Times New Roman" w:hAnsi="Times New Roman" w:cs="Times New Roman"/>
        </w:rPr>
      </w:pPr>
    </w:p>
    <w:p w:rsidR="009353A6">
      <w:pPr>
        <w:rPr>
          <w:rFonts w:ascii="Times New Roman" w:hAnsi="Times New Roman" w:cs="Times New Roman"/>
        </w:rPr>
      </w:pPr>
      <w:r w:rsidR="009477EE">
        <w:rPr>
          <w:rFonts w:ascii="Times New Roman" w:hAnsi="Times New Roman" w:cs="Times New Roman"/>
          <w:b/>
        </w:rPr>
        <w:t>57</w:t>
      </w:r>
      <w:r>
        <w:rPr>
          <w:rFonts w:ascii="Times New Roman" w:hAnsi="Times New Roman" w:cs="Times New Roman"/>
          <w:b/>
        </w:rPr>
        <w:t>.</w:t>
      </w:r>
      <w:r>
        <w:rPr>
          <w:rFonts w:ascii="Times New Roman" w:hAnsi="Times New Roman" w:cs="Times New Roman"/>
        </w:rPr>
        <w:t xml:space="preserve"> V § 23 ods. 2 sa vypúšťa písmeno a).</w:t>
      </w:r>
    </w:p>
    <w:p w:rsidR="009353A6">
      <w:pPr>
        <w:rPr>
          <w:rFonts w:ascii="Times New Roman" w:hAnsi="Times New Roman" w:cs="Times New Roman"/>
        </w:rPr>
      </w:pPr>
    </w:p>
    <w:p w:rsidR="009353A6">
      <w:pPr>
        <w:rPr>
          <w:rFonts w:ascii="Times New Roman" w:hAnsi="Times New Roman" w:cs="Times New Roman"/>
        </w:rPr>
      </w:pPr>
      <w:r>
        <w:rPr>
          <w:rFonts w:ascii="Times New Roman" w:hAnsi="Times New Roman" w:cs="Times New Roman"/>
        </w:rPr>
        <w:t xml:space="preserve">Doterajšie písmená b) až f) sa označujú ako písmená a) až e). </w:t>
      </w:r>
    </w:p>
    <w:p w:rsidR="009353A6">
      <w:pPr>
        <w:rPr>
          <w:rFonts w:ascii="Times New Roman" w:hAnsi="Times New Roman" w:cs="Times New Roman"/>
          <w:highlight w:val="yellow"/>
        </w:rPr>
      </w:pPr>
    </w:p>
    <w:p w:rsidR="009353A6">
      <w:pPr>
        <w:jc w:val="both"/>
        <w:rPr>
          <w:rFonts w:ascii="Times New Roman" w:hAnsi="Times New Roman" w:cs="Times New Roman"/>
        </w:rPr>
      </w:pPr>
      <w:r w:rsidR="009477EE">
        <w:rPr>
          <w:rFonts w:ascii="Times New Roman" w:hAnsi="Times New Roman" w:cs="Times New Roman"/>
          <w:b/>
        </w:rPr>
        <w:t>58</w:t>
      </w:r>
      <w:r>
        <w:rPr>
          <w:rFonts w:ascii="Times New Roman" w:hAnsi="Times New Roman" w:cs="Times New Roman"/>
          <w:b/>
        </w:rPr>
        <w:t>.</w:t>
      </w:r>
      <w:r>
        <w:rPr>
          <w:rFonts w:ascii="Times New Roman" w:hAnsi="Times New Roman" w:cs="Times New Roman"/>
        </w:rPr>
        <w:t xml:space="preserve"> V § 24 ods. 1 vypúšťa písmeno a).  </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Doterajšie písmená b) až e) sa označujú ako písmená a) až d).</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59</w:t>
      </w:r>
      <w:r>
        <w:rPr>
          <w:rFonts w:ascii="Times New Roman" w:hAnsi="Times New Roman" w:cs="Times New Roman"/>
          <w:b/>
        </w:rPr>
        <w:t>.</w:t>
      </w:r>
      <w:r>
        <w:rPr>
          <w:rFonts w:ascii="Times New Roman" w:hAnsi="Times New Roman" w:cs="Times New Roman"/>
        </w:rPr>
        <w:t xml:space="preserve"> V § 24 ods. 1 písm. e) sa na začiatok vkladá slovo „hmotnom“.</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60</w:t>
      </w:r>
      <w:r>
        <w:rPr>
          <w:rFonts w:ascii="Times New Roman" w:hAnsi="Times New Roman" w:cs="Times New Roman"/>
          <w:b/>
        </w:rPr>
        <w:t>.</w:t>
      </w:r>
      <w:r>
        <w:rPr>
          <w:rFonts w:ascii="Times New Roman" w:hAnsi="Times New Roman" w:cs="Times New Roman"/>
        </w:rPr>
        <w:t xml:space="preserve"> V § 25 ods. 1 písm. e) sa za slová „k hmotnému hnuteľnému majetku“ vkladajú slová  „a k hmotnému nehnuteľnému majetku“ a za slovo „ktorý“ sa vkladajú slová „pri nezaplatení pohľadávky alebo jej časti“.</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61</w:t>
      </w:r>
      <w:r>
        <w:rPr>
          <w:rFonts w:ascii="Times New Roman" w:hAnsi="Times New Roman" w:cs="Times New Roman"/>
          <w:b/>
        </w:rPr>
        <w:t xml:space="preserve">. </w:t>
      </w:r>
      <w:r>
        <w:rPr>
          <w:rFonts w:ascii="Times New Roman" w:hAnsi="Times New Roman" w:cs="Times New Roman"/>
        </w:rPr>
        <w:t>V § 25 sa za odsek 5 vkladá nový odsek 6, ktorý znie:</w:t>
      </w:r>
    </w:p>
    <w:p w:rsidR="009353A6">
      <w:pPr>
        <w:jc w:val="both"/>
        <w:rPr>
          <w:rFonts w:ascii="Times New Roman" w:hAnsi="Times New Roman" w:cs="Times New Roman"/>
        </w:rPr>
      </w:pPr>
      <w:r>
        <w:rPr>
          <w:rFonts w:ascii="Times New Roman" w:hAnsi="Times New Roman" w:cs="Times New Roman"/>
        </w:rPr>
        <w:t xml:space="preserve">„(6) Pri obstaraní hmotného majetku formou finančného prenájmu súčasťou obstarávacej ceny u nájomcu nie je daň z pridanej hodnoty.“. </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Doterajší odsek 6 sa označuje ako odsek 7.</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62</w:t>
      </w:r>
      <w:r>
        <w:rPr>
          <w:rFonts w:ascii="Times New Roman" w:hAnsi="Times New Roman" w:cs="Times New Roman"/>
          <w:b/>
        </w:rPr>
        <w:t xml:space="preserve">. </w:t>
      </w:r>
      <w:r>
        <w:rPr>
          <w:rFonts w:ascii="Times New Roman" w:hAnsi="Times New Roman" w:cs="Times New Roman"/>
        </w:rPr>
        <w:t>V § 26 ods. 8 prvej vete sa slová „obstarávacej ceny zistenej u prenajímateľa“ nahrádzajú slovami „hodnoty istiny podľa osobitného predpisu.</w:t>
      </w:r>
      <w:r>
        <w:rPr>
          <w:rFonts w:ascii="Times New Roman" w:hAnsi="Times New Roman" w:cs="Times New Roman"/>
          <w:vertAlign w:val="superscript"/>
        </w:rPr>
        <w:t>1</w:t>
      </w:r>
      <w:r>
        <w:rPr>
          <w:rFonts w:ascii="Times New Roman" w:hAnsi="Times New Roman" w:cs="Times New Roman"/>
        </w:rPr>
        <w:t>)“.</w:t>
      </w:r>
    </w:p>
    <w:p w:rsidR="009353A6">
      <w:pPr>
        <w:jc w:val="both"/>
        <w:rPr>
          <w:rFonts w:ascii="Times New Roman" w:hAnsi="Times New Roman" w:cs="Times New Roman"/>
        </w:rPr>
      </w:pPr>
    </w:p>
    <w:p w:rsidR="009353A6">
      <w:pPr>
        <w:pStyle w:val="BodyText"/>
        <w:rPr>
          <w:rFonts w:ascii="Times New Roman" w:hAnsi="Times New Roman" w:cs="Times New Roman"/>
        </w:rPr>
      </w:pPr>
      <w:r w:rsidR="009477EE">
        <w:rPr>
          <w:rFonts w:ascii="Times New Roman" w:hAnsi="Times New Roman" w:cs="Times New Roman"/>
          <w:b/>
        </w:rPr>
        <w:t>63</w:t>
      </w:r>
      <w:r>
        <w:rPr>
          <w:rFonts w:ascii="Times New Roman" w:hAnsi="Times New Roman" w:cs="Times New Roman"/>
          <w:b/>
        </w:rPr>
        <w:t>.</w:t>
      </w:r>
      <w:r>
        <w:rPr>
          <w:rFonts w:ascii="Times New Roman" w:hAnsi="Times New Roman" w:cs="Times New Roman"/>
        </w:rPr>
        <w:t xml:space="preserve"> V § 31 ods. 1 prvá veta znie:</w:t>
      </w:r>
    </w:p>
    <w:p w:rsidR="009353A6">
      <w:pPr>
        <w:pStyle w:val="BodyText"/>
        <w:rPr>
          <w:rFonts w:ascii="Times New Roman" w:hAnsi="Times New Roman" w:cs="Times New Roman"/>
        </w:rPr>
      </w:pPr>
      <w:r>
        <w:rPr>
          <w:rFonts w:ascii="Times New Roman" w:hAnsi="Times New Roman" w:cs="Times New Roman"/>
        </w:rPr>
        <w:t>„Na daňové účely sa pri prepočte cudzej meny na slovenskú menu použije kurz slovenskej koruny k cudzej mene vyhlásený Národnou bankou Slovenska (ďalej len „kurz“), ktorý daňovník uplatňuje v účtovníctve,</w:t>
      </w:r>
      <w:r>
        <w:rPr>
          <w:rFonts w:ascii="Times New Roman" w:hAnsi="Times New Roman" w:cs="Times New Roman"/>
          <w:vertAlign w:val="superscript"/>
        </w:rPr>
        <w:t>121</w:t>
      </w:r>
      <w:r>
        <w:rPr>
          <w:rFonts w:ascii="Times New Roman" w:hAnsi="Times New Roman" w:cs="Times New Roman"/>
        </w:rPr>
        <w:t>) ak tento zákon neustanovuje inak.“.</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64</w:t>
      </w:r>
      <w:r>
        <w:rPr>
          <w:rFonts w:ascii="Times New Roman" w:hAnsi="Times New Roman" w:cs="Times New Roman"/>
          <w:b/>
        </w:rPr>
        <w:t>.</w:t>
      </w:r>
      <w:r>
        <w:rPr>
          <w:rFonts w:ascii="Times New Roman" w:hAnsi="Times New Roman" w:cs="Times New Roman"/>
        </w:rPr>
        <w:t xml:space="preserve"> V § 31 ods. 3 sa na konci pripája táto veta: „Rovnaký postup sa použije aj pri ďalších príjmoch podľa § 16, z ktorých sa daň vyberá podľa § 43 alebo z ktorých sa vykonáva zabezpečenie dane podľa § 44, pričom na prepočet zrazenej dane alebo sumy zrazenej na zabezpečenie dane sa použije kurz platný v deň, v ktorom sa vykonala zrážka.“.</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65</w:t>
      </w:r>
      <w:r>
        <w:rPr>
          <w:rFonts w:ascii="Times New Roman" w:hAnsi="Times New Roman" w:cs="Times New Roman"/>
          <w:b/>
        </w:rPr>
        <w:t xml:space="preserve">. </w:t>
      </w:r>
      <w:r>
        <w:rPr>
          <w:rFonts w:ascii="Times New Roman" w:hAnsi="Times New Roman" w:cs="Times New Roman"/>
        </w:rPr>
        <w:t xml:space="preserve">V § 32 ods. 2 písm. b) sa na konci pripájajú tieto slová: </w:t>
      </w:r>
    </w:p>
    <w:p w:rsidR="009353A6">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ak tento zákon neustanovuje inak,“.</w:t>
      </w:r>
    </w:p>
    <w:p w:rsidR="009353A6">
      <w:pPr>
        <w:jc w:val="both"/>
        <w:rPr>
          <w:rFonts w:ascii="Times New Roman" w:hAnsi="Times New Roman" w:cs="Times New Roman"/>
        </w:rPr>
      </w:pPr>
    </w:p>
    <w:p w:rsidR="009353A6">
      <w:pPr>
        <w:jc w:val="both"/>
        <w:rPr>
          <w:rFonts w:ascii="Times New Roman" w:hAnsi="Times New Roman" w:cs="Times New Roman"/>
        </w:rPr>
      </w:pPr>
      <w:r w:rsidR="009477EE">
        <w:rPr>
          <w:rFonts w:ascii="Times New Roman" w:hAnsi="Times New Roman" w:cs="Times New Roman"/>
          <w:b/>
        </w:rPr>
        <w:t>66</w:t>
      </w:r>
      <w:r>
        <w:rPr>
          <w:rFonts w:ascii="Times New Roman" w:hAnsi="Times New Roman" w:cs="Times New Roman"/>
          <w:b/>
        </w:rPr>
        <w:t>.</w:t>
      </w:r>
      <w:r>
        <w:rPr>
          <w:rFonts w:ascii="Times New Roman" w:hAnsi="Times New Roman" w:cs="Times New Roman"/>
        </w:rPr>
        <w:t xml:space="preserve"> V § 32 v odseku 2 sa v písmene d) dopĺňajú tieto slová:</w:t>
      </w:r>
    </w:p>
    <w:p w:rsidR="009353A6">
      <w:pPr>
        <w:jc w:val="both"/>
        <w:rPr>
          <w:rFonts w:ascii="Times New Roman" w:hAnsi="Times New Roman" w:cs="Times New Roman"/>
        </w:rPr>
      </w:pPr>
      <w:r>
        <w:rPr>
          <w:rFonts w:ascii="Times New Roman" w:hAnsi="Times New Roman" w:cs="Times New Roman"/>
        </w:rPr>
        <w:t xml:space="preserve">„alebo je povinný zvýšiť základ dane z dôvodu, že neboli splnené podmienky na uplatnenie nezdaniteľnej časti základu dane podľa § 11 ods. 5.“. </w:t>
      </w:r>
    </w:p>
    <w:p w:rsidR="009353A6">
      <w:pPr>
        <w:rPr>
          <w:rFonts w:ascii="Times New Roman" w:hAnsi="Times New Roman" w:cs="Times New Roman"/>
          <w:b/>
          <w:highlight w:val="cyan"/>
        </w:rPr>
      </w:pPr>
    </w:p>
    <w:p w:rsidR="00C956A3">
      <w:pPr>
        <w:rPr>
          <w:rFonts w:ascii="Times New Roman" w:hAnsi="Times New Roman" w:cs="Times New Roman"/>
        </w:rPr>
      </w:pPr>
      <w:r w:rsidR="009477EE">
        <w:rPr>
          <w:rFonts w:ascii="Times New Roman" w:hAnsi="Times New Roman" w:cs="Times New Roman"/>
          <w:b/>
        </w:rPr>
        <w:t>67</w:t>
      </w:r>
      <w:r w:rsidR="009353A6">
        <w:rPr>
          <w:rFonts w:ascii="Times New Roman" w:hAnsi="Times New Roman" w:cs="Times New Roman"/>
          <w:b/>
        </w:rPr>
        <w:t xml:space="preserve">. </w:t>
      </w:r>
      <w:r w:rsidR="009353A6">
        <w:rPr>
          <w:rFonts w:ascii="Times New Roman" w:hAnsi="Times New Roman" w:cs="Times New Roman"/>
        </w:rPr>
        <w:t xml:space="preserve">V § 32 ods. 3 písm. b) </w:t>
      </w:r>
      <w:r>
        <w:rPr>
          <w:rFonts w:ascii="Times New Roman" w:hAnsi="Times New Roman" w:cs="Times New Roman"/>
        </w:rPr>
        <w:t>znie:</w:t>
      </w:r>
    </w:p>
    <w:p w:rsidR="009353A6">
      <w:pPr>
        <w:rPr>
          <w:rFonts w:ascii="Times New Roman" w:hAnsi="Times New Roman" w:cs="Times New Roman"/>
        </w:rPr>
      </w:pPr>
      <w:r w:rsidR="009477EE">
        <w:rPr>
          <w:rFonts w:ascii="Times New Roman" w:hAnsi="Times New Roman" w:cs="Times New Roman"/>
        </w:rPr>
        <w:t xml:space="preserve"> </w:t>
      </w:r>
      <w:r>
        <w:rPr>
          <w:rFonts w:ascii="Times New Roman" w:hAnsi="Times New Roman" w:cs="Times New Roman"/>
        </w:rPr>
        <w:t>„</w:t>
      </w:r>
      <w:r w:rsidR="00C956A3">
        <w:rPr>
          <w:rFonts w:ascii="Times New Roman" w:hAnsi="Times New Roman" w:cs="Times New Roman"/>
        </w:rPr>
        <w:t xml:space="preserve">b) iné druhy príjmov podľa § 6 až 8 ak nie sú od dane oslobodené, okrem príjmov, z ktorých sa daň vyberá podľa § 43, ak vybraním tejto dane je splnená daňová povinnosť (§ 43 ods. 6) alebo ak daňovník neuplatní postup podľa § 43 ods. 7, alebo je povinný zvýšiť základ dane z </w:t>
      </w:r>
      <w:r>
        <w:rPr>
          <w:rFonts w:ascii="Times New Roman" w:hAnsi="Times New Roman" w:cs="Times New Roman"/>
        </w:rPr>
        <w:t>dôvodu, že neboli splnené podmienky na uplatnenie nezdaniteľnej časti z</w:t>
      </w:r>
      <w:r w:rsidR="00C956A3">
        <w:rPr>
          <w:rFonts w:ascii="Times New Roman" w:hAnsi="Times New Roman" w:cs="Times New Roman"/>
        </w:rPr>
        <w:t>ákladu dane podľa § 11 ods. 5.“</w:t>
      </w:r>
    </w:p>
    <w:p w:rsidR="009353A6">
      <w:pPr>
        <w:rPr>
          <w:rFonts w:ascii="Times New Roman" w:hAnsi="Times New Roman" w:cs="Times New Roman"/>
          <w:highlight w:val="cyan"/>
        </w:rPr>
      </w:pPr>
    </w:p>
    <w:p w:rsidR="009353A6">
      <w:pPr>
        <w:rPr>
          <w:rFonts w:ascii="Times New Roman" w:hAnsi="Times New Roman" w:cs="Times New Roman"/>
        </w:rPr>
      </w:pPr>
      <w:r w:rsidR="009477EE">
        <w:rPr>
          <w:rFonts w:ascii="Times New Roman" w:hAnsi="Times New Roman" w:cs="Times New Roman"/>
          <w:b/>
        </w:rPr>
        <w:t>68</w:t>
      </w:r>
      <w:r>
        <w:rPr>
          <w:rFonts w:ascii="Times New Roman" w:hAnsi="Times New Roman" w:cs="Times New Roman"/>
          <w:b/>
        </w:rPr>
        <w:t xml:space="preserve">. </w:t>
      </w:r>
      <w:r>
        <w:rPr>
          <w:rFonts w:ascii="Times New Roman" w:hAnsi="Times New Roman" w:cs="Times New Roman"/>
        </w:rPr>
        <w:t>V § 32 ods. 4</w:t>
      </w:r>
      <w:r>
        <w:rPr>
          <w:rFonts w:ascii="Times New Roman" w:hAnsi="Times New Roman" w:cs="Times New Roman"/>
          <w:b/>
        </w:rPr>
        <w:t xml:space="preserve"> </w:t>
      </w:r>
      <w:r>
        <w:rPr>
          <w:rFonts w:ascii="Times New Roman" w:hAnsi="Times New Roman" w:cs="Times New Roman"/>
        </w:rPr>
        <w:t>znie:</w:t>
      </w:r>
    </w:p>
    <w:p w:rsidR="009353A6">
      <w:pPr>
        <w:jc w:val="both"/>
        <w:rPr>
          <w:rFonts w:ascii="Times New Roman" w:hAnsi="Times New Roman" w:cs="Times New Roman"/>
        </w:rPr>
      </w:pPr>
      <w:r>
        <w:rPr>
          <w:rFonts w:ascii="Times New Roman" w:hAnsi="Times New Roman" w:cs="Times New Roman"/>
        </w:rPr>
        <w:t xml:space="preserve">    „Daňové priznanie </w:t>
      </w:r>
      <w:r w:rsidR="00C956A3">
        <w:rPr>
          <w:rFonts w:ascii="Times New Roman" w:hAnsi="Times New Roman" w:cs="Times New Roman"/>
        </w:rPr>
        <w:t xml:space="preserve">nie </w:t>
      </w:r>
      <w:r>
        <w:rPr>
          <w:rFonts w:ascii="Times New Roman" w:hAnsi="Times New Roman" w:cs="Times New Roman"/>
        </w:rPr>
        <w:t>je povinný podať daňovník, ak má len príjmy</w:t>
      </w:r>
    </w:p>
    <w:p w:rsidR="009353A6">
      <w:pPr>
        <w:jc w:val="both"/>
        <w:rPr>
          <w:rFonts w:ascii="Times New Roman" w:hAnsi="Times New Roman" w:cs="Times New Roman"/>
        </w:rPr>
      </w:pPr>
      <w:r>
        <w:rPr>
          <w:rFonts w:ascii="Times New Roman" w:hAnsi="Times New Roman" w:cs="Times New Roman"/>
        </w:rPr>
        <w:t>a) podľa § 5 a nie je povinný podať daňové priznanie podľa odseku 2 alebo</w:t>
      </w:r>
    </w:p>
    <w:p w:rsidR="009353A6">
      <w:pPr>
        <w:jc w:val="both"/>
        <w:rPr>
          <w:rFonts w:ascii="Times New Roman" w:hAnsi="Times New Roman" w:cs="Times New Roman"/>
        </w:rPr>
      </w:pPr>
      <w:r>
        <w:rPr>
          <w:rFonts w:ascii="Times New Roman" w:hAnsi="Times New Roman" w:cs="Times New Roman"/>
        </w:rPr>
        <w:t xml:space="preserve">b) z ktorých sa daň vyberá podľa § 43 a neuplatní postup podľa § 43 ods. 7 alebo </w:t>
      </w:r>
    </w:p>
    <w:p w:rsidR="009353A6">
      <w:pPr>
        <w:jc w:val="both"/>
        <w:rPr>
          <w:rFonts w:ascii="Times New Roman" w:hAnsi="Times New Roman" w:cs="Times New Roman"/>
        </w:rPr>
      </w:pPr>
      <w:r>
        <w:rPr>
          <w:rFonts w:ascii="Times New Roman" w:hAnsi="Times New Roman" w:cs="Times New Roman"/>
        </w:rPr>
        <w:t>c) podľa § 5, ktoré  poberá od zahraničného zastupiteľského úradu na území Slovenskej republiky,  ak je daňovníkom, ktorý na území Slovenskej republiky nemá trvalý pobyt alebo</w:t>
      </w:r>
    </w:p>
    <w:p w:rsidR="009353A6">
      <w:pPr>
        <w:jc w:val="both"/>
        <w:rPr>
          <w:rFonts w:ascii="Times New Roman" w:hAnsi="Times New Roman" w:cs="Times New Roman"/>
        </w:rPr>
      </w:pPr>
      <w:r>
        <w:rPr>
          <w:rFonts w:ascii="Times New Roman" w:hAnsi="Times New Roman" w:cs="Times New Roman"/>
        </w:rPr>
        <w:t xml:space="preserve">    d) zo závislej činnosti plynúce zamestnancom Európskych spoločenstiev alebo ich orgánov, ktoré boli preukázateľne zdanené v prospech všeobecného rozpočtu Európskej únie alebo</w:t>
      </w:r>
    </w:p>
    <w:p w:rsidR="009353A6">
      <w:pPr>
        <w:jc w:val="both"/>
        <w:rPr>
          <w:rFonts w:ascii="Times New Roman" w:hAnsi="Times New Roman" w:cs="Times New Roman"/>
        </w:rPr>
      </w:pPr>
      <w:r>
        <w:rPr>
          <w:rFonts w:ascii="Times New Roman" w:hAnsi="Times New Roman" w:cs="Times New Roman"/>
        </w:rPr>
        <w:t xml:space="preserve">    e)  ktoré sú od dane oslobodené.“.</w:t>
      </w:r>
    </w:p>
    <w:p w:rsidR="009353A6">
      <w:pPr>
        <w:jc w:val="both"/>
        <w:rPr>
          <w:rFonts w:ascii="Times New Roman" w:hAnsi="Times New Roman" w:cs="Times New Roman"/>
          <w:b/>
        </w:rPr>
      </w:pPr>
    </w:p>
    <w:p w:rsidR="009353A6">
      <w:pPr>
        <w:jc w:val="both"/>
        <w:rPr>
          <w:rFonts w:ascii="Times New Roman" w:hAnsi="Times New Roman" w:cs="Times New Roman"/>
        </w:rPr>
      </w:pPr>
      <w:r w:rsidR="00C956A3">
        <w:rPr>
          <w:rFonts w:ascii="Times New Roman" w:hAnsi="Times New Roman" w:cs="Times New Roman"/>
          <w:b/>
        </w:rPr>
        <w:t>69</w:t>
      </w:r>
      <w:r>
        <w:rPr>
          <w:rFonts w:ascii="Times New Roman" w:hAnsi="Times New Roman" w:cs="Times New Roman"/>
          <w:b/>
        </w:rPr>
        <w:t>.</w:t>
      </w:r>
      <w:r>
        <w:rPr>
          <w:rFonts w:ascii="Times New Roman" w:hAnsi="Times New Roman" w:cs="Times New Roman"/>
        </w:rPr>
        <w:t xml:space="preserve"> § 32 sa dopĺňa odsekmi 9 a 10, ktoré znejú:</w:t>
      </w:r>
    </w:p>
    <w:p w:rsidR="009353A6">
      <w:pPr>
        <w:jc w:val="both"/>
        <w:rPr>
          <w:rFonts w:ascii="Times New Roman" w:hAnsi="Times New Roman" w:cs="Times New Roman"/>
        </w:rPr>
      </w:pPr>
      <w:r>
        <w:rPr>
          <w:rFonts w:ascii="Times New Roman" w:hAnsi="Times New Roman" w:cs="Times New Roman"/>
        </w:rPr>
        <w:t xml:space="preserve">   „(9) Ak podá daňové priznanie daňovník, ktorý nebol povinný podať daňové priznanie podľa odsekov 1 a 2, alebo mu nevznikla povinnosť podať daňové priznanie podľa odseku 3, a zamestnávateľ, ktorý je platiteľom dane,</w:t>
      </w:r>
      <w:r>
        <w:rPr>
          <w:rFonts w:ascii="Times New Roman" w:hAnsi="Times New Roman" w:cs="Times New Roman"/>
          <w:vertAlign w:val="superscript"/>
        </w:rPr>
        <w:t>122)</w:t>
      </w:r>
      <w:r>
        <w:rPr>
          <w:rFonts w:ascii="Times New Roman" w:hAnsi="Times New Roman" w:cs="Times New Roman"/>
        </w:rPr>
        <w:t xml:space="preserve"> mu vykonal ročné zúčtovanie podľa § 38, považuje sa toto daňové priznanie za opravné alebo dodatočné daňové priznanie podľa osobitného predpisu,</w:t>
      </w:r>
      <w:r>
        <w:rPr>
          <w:rFonts w:ascii="Times New Roman" w:hAnsi="Times New Roman" w:cs="Times New Roman"/>
          <w:vertAlign w:val="superscript"/>
        </w:rPr>
        <w:t>122a</w:t>
      </w:r>
      <w:r>
        <w:rPr>
          <w:rFonts w:ascii="Times New Roman" w:hAnsi="Times New Roman" w:cs="Times New Roman"/>
        </w:rPr>
        <w:t>)  pričom vykonané ročné zúčtovanie podľa § 38 sa v tomto prípade považuje za podané daňové priznanie.</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 xml:space="preserve">    (10) Daňovník, ktorý podáva daňové priznanie a uplatňuje daňový bonus podľa § 33, je povinný preukázať nárok na jeho uplatnenie dokladom alebo potvrdením podľa § 37 ods. 2, ktoré je súčasťou daňového priznania s výnimkou  zamestnanca, ktorému zamestnávateľ vyplatil daňový bonus podľa § 33 v plnej sume, na ktorú mal nárok.“.  </w:t>
      </w:r>
    </w:p>
    <w:p w:rsidR="009353A6">
      <w:pPr>
        <w:jc w:val="both"/>
        <w:rPr>
          <w:rFonts w:ascii="Times New Roman" w:hAnsi="Times New Roman" w:cs="Times New Roman"/>
        </w:rPr>
      </w:pPr>
    </w:p>
    <w:p w:rsidR="009353A6">
      <w:pPr>
        <w:jc w:val="both"/>
        <w:rPr>
          <w:rFonts w:ascii="Times New Roman" w:hAnsi="Times New Roman" w:cs="Times New Roman"/>
        </w:rPr>
      </w:pPr>
      <w:r>
        <w:rPr>
          <w:rFonts w:ascii="Times New Roman" w:hAnsi="Times New Roman" w:cs="Times New Roman"/>
        </w:rPr>
        <w:t>Poznámka pod čiarou k odkazu 122a znie:</w:t>
      </w:r>
    </w:p>
    <w:p w:rsidR="009353A6">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122a</w:t>
      </w:r>
      <w:r>
        <w:rPr>
          <w:rFonts w:ascii="Times New Roman" w:hAnsi="Times New Roman" w:cs="Times New Roman"/>
        </w:rPr>
        <w:t xml:space="preserve">) § 39 zákona Slovenskej národnej rady č. 511/1992 Zb. v znení neskorších </w:t>
      </w:r>
    </w:p>
    <w:p w:rsidR="009353A6">
      <w:pPr>
        <w:jc w:val="both"/>
        <w:rPr>
          <w:rFonts w:ascii="Times New Roman" w:hAnsi="Times New Roman" w:cs="Times New Roman"/>
        </w:rPr>
      </w:pPr>
      <w:r>
        <w:rPr>
          <w:rFonts w:ascii="Times New Roman" w:hAnsi="Times New Roman" w:cs="Times New Roman"/>
        </w:rPr>
        <w:t xml:space="preserve">          predpisov.“.</w:t>
      </w:r>
    </w:p>
    <w:p w:rsidR="009353A6">
      <w:pPr>
        <w:jc w:val="both"/>
        <w:rPr>
          <w:rFonts w:ascii="Times New Roman" w:hAnsi="Times New Roman" w:cs="Times New Roman"/>
        </w:rPr>
      </w:pPr>
    </w:p>
    <w:p w:rsidR="009353A6">
      <w:pPr>
        <w:jc w:val="both"/>
        <w:rPr>
          <w:rFonts w:ascii="Times New Roman" w:hAnsi="Times New Roman" w:cs="Times New Roman"/>
          <w:color w:val="000000"/>
        </w:rPr>
      </w:pPr>
      <w:r w:rsidR="00C956A3">
        <w:rPr>
          <w:rFonts w:ascii="Times New Roman" w:hAnsi="Times New Roman" w:cs="Times New Roman"/>
          <w:b/>
        </w:rPr>
        <w:t>70</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color w:val="000000"/>
        </w:rPr>
        <w:t>V § 33 ods. 3</w:t>
      </w:r>
      <w:r>
        <w:rPr>
          <w:rFonts w:ascii="Times New Roman" w:hAnsi="Times New Roman" w:cs="Times New Roman"/>
          <w:b/>
          <w:color w:val="000000"/>
        </w:rPr>
        <w:t xml:space="preserve"> </w:t>
      </w:r>
      <w:r>
        <w:rPr>
          <w:rFonts w:ascii="Times New Roman" w:hAnsi="Times New Roman" w:cs="Times New Roman"/>
          <w:color w:val="000000"/>
        </w:rPr>
        <w:t xml:space="preserve">sa slová „bonus, ak manžel (manželka) tohto dieťaťa nemá príjmy, pri ktorých možno uplatniť nezdaniteľnú časť základu dane podľa § 11 ods. 1 písm. b)“  nahrádzajú slovami “bonus </w:t>
      </w:r>
      <w:r>
        <w:rPr>
          <w:rFonts w:ascii="Tms Rmn" w:hAnsi="Tms Rmn" w:cs="Times New Roman"/>
          <w:color w:val="000000"/>
        </w:rPr>
        <w:t>po uplynutí zdaňovacieho obdobia,</w:t>
      </w:r>
      <w:r>
        <w:rPr>
          <w:rFonts w:ascii="Times New Roman" w:hAnsi="Times New Roman" w:cs="Times New Roman"/>
          <w:color w:val="000000"/>
        </w:rPr>
        <w:t xml:space="preserve"> ak manžel (manželka) tohto dieťaťa nemá za toto zdaňovacie obdobie zdaniteľné príjmy presahujúce sumu podľa § 11 ods. 1 písm. a)“.</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71</w:t>
      </w:r>
      <w:r>
        <w:rPr>
          <w:rFonts w:ascii="Times New Roman" w:hAnsi="Times New Roman" w:cs="Times New Roman"/>
          <w:b/>
        </w:rPr>
        <w:t>.</w:t>
      </w:r>
      <w:r>
        <w:rPr>
          <w:rFonts w:ascii="Times New Roman" w:hAnsi="Times New Roman" w:cs="Times New Roman"/>
        </w:rPr>
        <w:t xml:space="preserve"> V § 33 ods. 11 sa za slová „tento zákon“ vkladajú slová „alebo požiadal správcu dane o poukázanie daňového bonusu vo vyššej sume, ako ustanovuje tento zákon“.</w:t>
      </w:r>
    </w:p>
    <w:p w:rsidR="009353A6">
      <w:pPr>
        <w:rPr>
          <w:rFonts w:ascii="Times New Roman" w:hAnsi="Times New Roman" w:cs="Times New Roman"/>
          <w:b/>
        </w:rPr>
      </w:pPr>
    </w:p>
    <w:p w:rsidR="009353A6">
      <w:pPr>
        <w:tabs>
          <w:tab w:val="left" w:pos="720"/>
        </w:tabs>
        <w:spacing w:line="240" w:lineRule="atLeast"/>
        <w:ind w:left="284" w:hanging="284"/>
        <w:jc w:val="both"/>
        <w:rPr>
          <w:rFonts w:ascii="Times New Roman" w:hAnsi="Times New Roman" w:cs="Times New Roman"/>
        </w:rPr>
      </w:pPr>
      <w:r w:rsidR="00C956A3">
        <w:rPr>
          <w:rFonts w:ascii="Times New Roman" w:hAnsi="Times New Roman" w:cs="Times New Roman"/>
          <w:b/>
        </w:rPr>
        <w:t>72</w:t>
      </w:r>
      <w:r>
        <w:rPr>
          <w:rFonts w:ascii="Times New Roman" w:hAnsi="Times New Roman" w:cs="Times New Roman"/>
          <w:b/>
        </w:rPr>
        <w:t>.</w:t>
      </w:r>
      <w:r>
        <w:rPr>
          <w:rFonts w:ascii="Times New Roman" w:hAnsi="Times New Roman" w:cs="Times New Roman"/>
        </w:rPr>
        <w:t xml:space="preserve"> V § 34 ods. 1 sa slová „v tomto zdaňovacom období“ nahrádzajú slovami „na toto zdaňovacie obdobie“.</w:t>
      </w:r>
    </w:p>
    <w:p w:rsidR="009353A6">
      <w:pPr>
        <w:tabs>
          <w:tab w:val="left" w:pos="720"/>
        </w:tabs>
        <w:spacing w:line="240" w:lineRule="atLeast"/>
        <w:ind w:left="284" w:hanging="284"/>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73</w:t>
      </w:r>
      <w:r>
        <w:rPr>
          <w:rFonts w:ascii="Times New Roman" w:hAnsi="Times New Roman" w:cs="Times New Roman"/>
          <w:b/>
        </w:rPr>
        <w:t>.</w:t>
      </w:r>
      <w:r>
        <w:rPr>
          <w:rFonts w:ascii="Times New Roman" w:hAnsi="Times New Roman" w:cs="Times New Roman"/>
        </w:rPr>
        <w:t xml:space="preserve"> V § 34 ods. 5 sa na konci bodka nahrádza čiarkou a pripájajú sa tieto slová: "pričom ak preddavky na daň zaplatené do tejto zmeny sú vyššie ako preddavky vypočítané z podaného daňového priznania, suma preddavkov z poslednej známej daňovej povinnosti prevyšujúca sumu preddavkov vypočítanú z podaného daňového priznania sa započíta na úhradu ďalších preddavkov na daň platených po zmene.“.   </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74</w:t>
      </w:r>
      <w:r>
        <w:rPr>
          <w:rFonts w:ascii="Times New Roman" w:hAnsi="Times New Roman" w:cs="Times New Roman"/>
          <w:b/>
        </w:rPr>
        <w:t>.</w:t>
      </w:r>
      <w:r>
        <w:rPr>
          <w:rFonts w:ascii="Times New Roman" w:hAnsi="Times New Roman" w:cs="Times New Roman"/>
        </w:rPr>
        <w:t xml:space="preserve"> V § 35 ods. 1 písm. b) posledná veta za bodkočiarkou znie:</w:t>
      </w:r>
    </w:p>
    <w:p w:rsidR="009353A6">
      <w:pPr>
        <w:jc w:val="both"/>
        <w:rPr>
          <w:rFonts w:ascii="Times New Roman" w:hAnsi="Times New Roman" w:cs="Times New Roman"/>
        </w:rPr>
      </w:pPr>
      <w:r>
        <w:rPr>
          <w:rFonts w:ascii="Times New Roman" w:hAnsi="Times New Roman" w:cs="Times New Roman"/>
        </w:rPr>
        <w:t>„na nezdaniteľné časti základu dane podľa § 11 ods. 1 písm. b) až e) a podľa § 11 ods. 2 zamestnávateľ, ktorý je platiteľom dane,</w:t>
      </w:r>
      <w:r>
        <w:rPr>
          <w:rFonts w:ascii="Times New Roman" w:hAnsi="Times New Roman" w:cs="Times New Roman"/>
          <w:vertAlign w:val="superscript"/>
        </w:rPr>
        <w:t>122</w:t>
      </w:r>
      <w:r>
        <w:rPr>
          <w:rFonts w:ascii="Times New Roman" w:hAnsi="Times New Roman" w:cs="Times New Roman"/>
        </w:rPr>
        <w:t>) prihliadne až pri ročnom zúčtovaní za zdaňovacie obdobie.“.</w:t>
      </w:r>
    </w:p>
    <w:p w:rsidR="009353A6">
      <w:pPr>
        <w:jc w:val="both"/>
        <w:rPr>
          <w:rFonts w:ascii="Times New Roman" w:hAnsi="Times New Roman" w:cs="Times New Roman"/>
        </w:rPr>
      </w:pPr>
    </w:p>
    <w:p w:rsidR="009353A6">
      <w:pPr>
        <w:jc w:val="both"/>
        <w:rPr>
          <w:rFonts w:ascii="Times New Roman" w:hAnsi="Times New Roman" w:cs="Times New Roman"/>
          <w:color w:val="000000"/>
        </w:rPr>
      </w:pPr>
      <w:r w:rsidR="00C956A3">
        <w:rPr>
          <w:rFonts w:ascii="Times New Roman" w:hAnsi="Times New Roman" w:cs="Times New Roman"/>
          <w:b/>
        </w:rPr>
        <w:t>75</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color w:val="000000"/>
        </w:rPr>
        <w:t>V § 35 ods. 3 písm. a) sa na konci pripájajú tieto slová: „alebo ak zamestnancovi nevznikne povinnosť podať daňové priznanie podľa § 32, daň sa v termíne na podanie daňového priznania (§ 49) považuje za vysporiadanú,“.</w:t>
      </w:r>
    </w:p>
    <w:p w:rsidR="009353A6">
      <w:pPr>
        <w:rPr>
          <w:rFonts w:ascii="Times New Roman" w:hAnsi="Times New Roman" w:cs="Times New Roman"/>
          <w:b/>
        </w:rPr>
      </w:pPr>
    </w:p>
    <w:p w:rsidR="009353A6">
      <w:pPr>
        <w:rPr>
          <w:rFonts w:ascii="Times New Roman" w:hAnsi="Times New Roman" w:cs="Times New Roman"/>
        </w:rPr>
      </w:pPr>
      <w:r w:rsidR="00C956A3">
        <w:rPr>
          <w:rFonts w:ascii="Times New Roman" w:hAnsi="Times New Roman" w:cs="Times New Roman"/>
          <w:b/>
        </w:rPr>
        <w:t>76</w:t>
      </w:r>
      <w:r>
        <w:rPr>
          <w:rFonts w:ascii="Times New Roman" w:hAnsi="Times New Roman" w:cs="Times New Roman"/>
          <w:b/>
        </w:rPr>
        <w:t>.</w:t>
      </w:r>
      <w:r>
        <w:rPr>
          <w:rFonts w:ascii="Times New Roman" w:hAnsi="Times New Roman" w:cs="Times New Roman"/>
        </w:rPr>
        <w:t xml:space="preserve"> V § 35 ods. 5 sa za druhú vetu vkladá nová tretia veta, ktorá znie:</w:t>
      </w:r>
    </w:p>
    <w:p w:rsidR="009353A6">
      <w:pPr>
        <w:jc w:val="both"/>
        <w:rPr>
          <w:rFonts w:ascii="Times New Roman" w:hAnsi="Times New Roman" w:cs="Times New Roman"/>
        </w:rPr>
      </w:pPr>
      <w:r>
        <w:rPr>
          <w:rFonts w:ascii="Times New Roman" w:hAnsi="Times New Roman" w:cs="Times New Roman"/>
        </w:rPr>
        <w:t>„Ak sa na zamestnanca vzťahujú ustanovenia o minimálnej mzde podľa osobitného predpisu,</w:t>
      </w:r>
      <w:r>
        <w:rPr>
          <w:rFonts w:ascii="Times New Roman" w:hAnsi="Times New Roman" w:cs="Times New Roman"/>
          <w:vertAlign w:val="superscript"/>
        </w:rPr>
        <w:t>123a</w:t>
      </w:r>
      <w:r>
        <w:rPr>
          <w:rFonts w:ascii="Times New Roman" w:hAnsi="Times New Roman" w:cs="Times New Roman"/>
        </w:rPr>
        <w:t>) zohľadní sa táto minimálna mzda aj za mesiac, v ktorom zamestnanec, ktorý si uplatňuje nárok na daňový bonus dosiahne 16 rokov veku alebo v ktorom mladistvý zamestnanec nadobudne plnoletosť na základe rozhodnutia príslušného orgánu alebo v ktorom dosiahne 18 rokov veku alebo v ktorom sa zamestnanec stal poberateľom invalidného dôchodku alebo prestal byť poberateľom invalidného dôchodku.“.</w:t>
      </w:r>
    </w:p>
    <w:p w:rsidR="009353A6">
      <w:pPr>
        <w:pStyle w:val="BodyText"/>
        <w:rPr>
          <w:rFonts w:ascii="Times New Roman" w:hAnsi="Times New Roman" w:cs="Times New Roman"/>
          <w:b/>
        </w:rPr>
      </w:pPr>
    </w:p>
    <w:p w:rsidR="009353A6">
      <w:pPr>
        <w:pStyle w:val="BodyText"/>
        <w:rPr>
          <w:rFonts w:ascii="Times New Roman" w:hAnsi="Times New Roman" w:cs="Times New Roman"/>
        </w:rPr>
      </w:pPr>
      <w:r>
        <w:rPr>
          <w:rFonts w:ascii="Times New Roman" w:hAnsi="Times New Roman" w:cs="Times New Roman"/>
        </w:rPr>
        <w:t>Poznámka pod čiarou 123a) znie:</w:t>
      </w:r>
    </w:p>
    <w:p w:rsidR="009353A6">
      <w:pPr>
        <w:pStyle w:val="BodyText"/>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123a</w:t>
      </w:r>
      <w:r>
        <w:rPr>
          <w:rFonts w:ascii="Times New Roman" w:hAnsi="Times New Roman" w:cs="Times New Roman"/>
        </w:rPr>
        <w:t xml:space="preserve">) § 2 ods. 1 písm. c) a d) zákona Národnej rady Slovenskej republiky č. 90/1996 Z. z. v znení neskorších predpisov.“. </w:t>
      </w:r>
    </w:p>
    <w:p w:rsidR="009353A6">
      <w:pPr>
        <w:pStyle w:val="BodyText"/>
        <w:rPr>
          <w:rFonts w:ascii="Times New Roman" w:hAnsi="Times New Roman" w:cs="Times New Roman"/>
          <w:b/>
        </w:rPr>
      </w:pPr>
    </w:p>
    <w:p w:rsidR="009353A6">
      <w:pPr>
        <w:pStyle w:val="BodyText"/>
        <w:rPr>
          <w:rFonts w:ascii="Times New Roman" w:hAnsi="Times New Roman" w:cs="Times New Roman"/>
        </w:rPr>
      </w:pPr>
      <w:r w:rsidR="00C956A3">
        <w:rPr>
          <w:rFonts w:ascii="Times New Roman" w:hAnsi="Times New Roman" w:cs="Times New Roman"/>
          <w:b/>
        </w:rPr>
        <w:t>77</w:t>
      </w:r>
      <w:r>
        <w:rPr>
          <w:rFonts w:ascii="Times New Roman" w:hAnsi="Times New Roman" w:cs="Times New Roman"/>
          <w:b/>
        </w:rPr>
        <w:t>.</w:t>
      </w:r>
      <w:r>
        <w:rPr>
          <w:rFonts w:ascii="Times New Roman" w:hAnsi="Times New Roman" w:cs="Times New Roman"/>
        </w:rPr>
        <w:t xml:space="preserve"> § 35 sa dopĺňa odsekom 9, ktorý znie:</w:t>
      </w:r>
    </w:p>
    <w:p w:rsidR="009353A6">
      <w:pPr>
        <w:pStyle w:val="BodyText"/>
        <w:rPr>
          <w:rFonts w:ascii="Times New Roman" w:hAnsi="Times New Roman" w:cs="Times New Roman"/>
          <w:bCs/>
          <w:strike/>
        </w:rPr>
      </w:pPr>
      <w:r>
        <w:rPr>
          <w:rFonts w:ascii="Times New Roman" w:hAnsi="Times New Roman" w:cs="Times New Roman"/>
          <w:bCs/>
        </w:rPr>
        <w:t xml:space="preserve"> „(9) Zamestnávateľ, ktorý je platiteľom dane,</w:t>
      </w:r>
      <w:r>
        <w:rPr>
          <w:rFonts w:ascii="Times New Roman" w:hAnsi="Times New Roman" w:cs="Times New Roman"/>
          <w:bCs/>
          <w:vertAlign w:val="superscript"/>
        </w:rPr>
        <w:t>122</w:t>
      </w:r>
      <w:r>
        <w:rPr>
          <w:rFonts w:ascii="Times New Roman" w:hAnsi="Times New Roman" w:cs="Times New Roman"/>
          <w:bCs/>
        </w:rPr>
        <w:t>) ktorý vypláca zdaniteľnú mzdu naraz za viac kalendárnych mesiacov príslušného zdaňovacieho obdobia, vypočíta preddavok na daň a prizná a vyplatí daňový bonus tak, ako by bola zdaniteľná mzda vyplatená v jednotlivých mesiacoch, ak je tento spôsob zdanenia pre zamestnanca výhodnejší.“.</w:t>
      </w:r>
    </w:p>
    <w:p w:rsidR="009353A6">
      <w:pPr>
        <w:jc w:val="both"/>
        <w:rPr>
          <w:rFonts w:ascii="Times New Roman" w:hAnsi="Times New Roman" w:cs="Times New Roman"/>
          <w:strike/>
        </w:rPr>
      </w:pPr>
    </w:p>
    <w:p w:rsidR="009353A6">
      <w:pPr>
        <w:jc w:val="both"/>
        <w:rPr>
          <w:rFonts w:ascii="Times New Roman" w:hAnsi="Times New Roman" w:cs="Times New Roman"/>
        </w:rPr>
      </w:pPr>
      <w:r w:rsidR="00C956A3">
        <w:rPr>
          <w:rFonts w:ascii="Times New Roman" w:hAnsi="Times New Roman" w:cs="Times New Roman"/>
          <w:b/>
        </w:rPr>
        <w:t>78</w:t>
      </w:r>
      <w:r>
        <w:rPr>
          <w:rFonts w:ascii="Times New Roman" w:hAnsi="Times New Roman" w:cs="Times New Roman"/>
          <w:b/>
        </w:rPr>
        <w:t>.</w:t>
      </w:r>
      <w:r>
        <w:rPr>
          <w:rFonts w:ascii="Times New Roman" w:hAnsi="Times New Roman" w:cs="Times New Roman"/>
        </w:rPr>
        <w:t xml:space="preserve"> V § 37 sa odsek  2 dopĺňa písmenom c), ktoré znie:</w:t>
      </w:r>
    </w:p>
    <w:p w:rsidR="009353A6">
      <w:pPr>
        <w:jc w:val="both"/>
        <w:rPr>
          <w:rFonts w:ascii="Times New Roman" w:hAnsi="Times New Roman" w:cs="Times New Roman"/>
        </w:rPr>
      </w:pPr>
      <w:r>
        <w:rPr>
          <w:rFonts w:ascii="Times New Roman" w:hAnsi="Times New Roman" w:cs="Times New Roman"/>
        </w:rPr>
        <w:t>„c) predložením dokladu o tom, že zamestnanec nadobudol plnoletosť na základe rozhodnutia príslušného orgánu alebo sa považuje za invalidného rozhodnutím o priznaní invalidného dôchodku alebo o odňatí invalidného dôchodku.“.</w:t>
      </w:r>
    </w:p>
    <w:p w:rsidR="009353A6">
      <w:pPr>
        <w:rPr>
          <w:rFonts w:ascii="Times New Roman" w:hAnsi="Times New Roman" w:cs="Times New Roman"/>
          <w:b/>
          <w:highlight w:val="cyan"/>
        </w:rPr>
      </w:pPr>
    </w:p>
    <w:p w:rsidR="009353A6">
      <w:pPr>
        <w:jc w:val="both"/>
        <w:rPr>
          <w:rFonts w:ascii="Times New Roman" w:hAnsi="Times New Roman" w:cs="Times New Roman"/>
        </w:rPr>
      </w:pPr>
      <w:r w:rsidR="00C956A3">
        <w:rPr>
          <w:rFonts w:ascii="Times New Roman" w:hAnsi="Times New Roman" w:cs="Times New Roman"/>
          <w:b/>
        </w:rPr>
        <w:t>79</w:t>
      </w:r>
      <w:r>
        <w:rPr>
          <w:rFonts w:ascii="Times New Roman" w:hAnsi="Times New Roman" w:cs="Times New Roman"/>
          <w:b/>
        </w:rPr>
        <w:t xml:space="preserve">. </w:t>
      </w:r>
      <w:r>
        <w:rPr>
          <w:rFonts w:ascii="Times New Roman" w:hAnsi="Times New Roman" w:cs="Times New Roman"/>
        </w:rPr>
        <w:t>V § 38 ods. 1</w:t>
      </w:r>
      <w:r>
        <w:rPr>
          <w:rFonts w:ascii="Times New Roman" w:hAnsi="Times New Roman" w:cs="Times New Roman"/>
          <w:b/>
        </w:rPr>
        <w:t xml:space="preserve"> </w:t>
      </w:r>
      <w:r>
        <w:rPr>
          <w:rFonts w:ascii="Times New Roman" w:hAnsi="Times New Roman" w:cs="Times New Roman"/>
        </w:rPr>
        <w:t>sa za slová “§ 43 ods. 7“ vkladajú slová „ alebo ktorý nie je povinný zvýšiť základ dane z dôvodu, že neboli splnené podmienky na uplatnenie nezdaniteľnej časti základu dane podľa § 11 ods. 5“.</w:t>
      </w:r>
    </w:p>
    <w:p w:rsidR="009353A6">
      <w:pPr>
        <w:jc w:val="both"/>
        <w:rPr>
          <w:rFonts w:ascii="Times New Roman" w:hAnsi="Times New Roman" w:cs="Times New Roman"/>
        </w:rPr>
      </w:pPr>
      <w:r w:rsidR="00C956A3">
        <w:rPr>
          <w:rFonts w:ascii="Times New Roman" w:hAnsi="Times New Roman" w:cs="Times New Roman"/>
          <w:b/>
        </w:rPr>
        <w:t>80</w:t>
      </w:r>
      <w:r>
        <w:rPr>
          <w:rFonts w:ascii="Times New Roman" w:hAnsi="Times New Roman" w:cs="Times New Roman"/>
          <w:b/>
        </w:rPr>
        <w:t xml:space="preserve">. </w:t>
      </w:r>
      <w:r>
        <w:rPr>
          <w:rFonts w:ascii="Times New Roman" w:hAnsi="Times New Roman" w:cs="Times New Roman"/>
        </w:rPr>
        <w:t xml:space="preserve">V § 38 ods. 4 sa za slová „(§11 ods. 2)“ vkladajú slová „na nezdaniteľnú časť základu dane podľa § 11 ods. 1 písm. c) až e)“. </w:t>
      </w:r>
    </w:p>
    <w:p w:rsidR="009353A6">
      <w:pPr>
        <w:jc w:val="both"/>
        <w:rPr>
          <w:rFonts w:ascii="Times New Roman" w:hAnsi="Times New Roman" w:cs="Times New Roman"/>
          <w:b/>
          <w:highlight w:val="cyan"/>
        </w:rPr>
      </w:pPr>
    </w:p>
    <w:p w:rsidR="009353A6">
      <w:pPr>
        <w:jc w:val="both"/>
        <w:rPr>
          <w:rFonts w:ascii="Times New Roman" w:hAnsi="Times New Roman" w:cs="Times New Roman"/>
        </w:rPr>
      </w:pPr>
      <w:r w:rsidR="00C956A3">
        <w:rPr>
          <w:rFonts w:ascii="Times New Roman" w:hAnsi="Times New Roman" w:cs="Times New Roman"/>
          <w:b/>
        </w:rPr>
        <w:t>81</w:t>
      </w:r>
      <w:r>
        <w:rPr>
          <w:rFonts w:ascii="Times New Roman" w:hAnsi="Times New Roman" w:cs="Times New Roman"/>
          <w:b/>
        </w:rPr>
        <w:t xml:space="preserve">. </w:t>
      </w:r>
      <w:r>
        <w:rPr>
          <w:rFonts w:ascii="Times New Roman" w:hAnsi="Times New Roman" w:cs="Times New Roman"/>
        </w:rPr>
        <w:t>V § 38 sa odsek 4 dopĺňa písmenami  d) a  e), ktoré znejú:</w:t>
      </w:r>
    </w:p>
    <w:p w:rsidR="009353A6">
      <w:pPr>
        <w:jc w:val="both"/>
        <w:rPr>
          <w:rFonts w:ascii="Times New Roman" w:hAnsi="Times New Roman" w:cs="Times New Roman"/>
        </w:rPr>
      </w:pPr>
      <w:r>
        <w:rPr>
          <w:rFonts w:ascii="Times New Roman" w:hAnsi="Times New Roman" w:cs="Times New Roman"/>
        </w:rPr>
        <w:t>„d) že si uplatňuje nárok na nezdaniteľnú časť základu dane podľa § 11 ods. 1 písm. c) až e) a spĺňa podmienky na uplatnenie tejto nezdaniteľnej časti základu dane podľa § 11 ods. 5,</w:t>
      </w:r>
    </w:p>
    <w:p w:rsidR="009353A6">
      <w:pPr>
        <w:jc w:val="both"/>
        <w:rPr>
          <w:rFonts w:ascii="Times New Roman" w:hAnsi="Times New Roman" w:cs="Times New Roman"/>
        </w:rPr>
      </w:pPr>
      <w:r>
        <w:rPr>
          <w:rFonts w:ascii="Times New Roman" w:hAnsi="Times New Roman" w:cs="Times New Roman"/>
        </w:rPr>
        <w:t xml:space="preserve">  e) že za zdaňovacie obdobie, za ktoré žiada o vykonanie ročného zúčtovania, nie je povinný zvýšiť základ dane z dôvodu, že neboli splnené podmienky na uplatnenie nezdaniteľnej časti základu dane podľa § 11 ods. 5.“.</w:t>
      </w:r>
    </w:p>
    <w:p w:rsidR="009353A6">
      <w:pPr>
        <w:pStyle w:val="Heading2"/>
        <w:rPr>
          <w:rFonts w:ascii="Times New Roman" w:hAnsi="Times New Roman" w:cs="Times New Roman"/>
        </w:rPr>
      </w:pPr>
      <w:r w:rsidR="00C956A3">
        <w:rPr>
          <w:rFonts w:ascii="Times New Roman" w:hAnsi="Times New Roman" w:cs="Times New Roman"/>
        </w:rPr>
        <w:t>82</w:t>
      </w:r>
      <w:r>
        <w:rPr>
          <w:rFonts w:ascii="Times New Roman" w:hAnsi="Times New Roman" w:cs="Times New Roman"/>
        </w:rPr>
        <w:t xml:space="preserve">. </w:t>
      </w:r>
      <w:r>
        <w:rPr>
          <w:rFonts w:ascii="Times New Roman" w:hAnsi="Times New Roman" w:cs="Times New Roman"/>
          <w:b w:val="0"/>
        </w:rPr>
        <w:t>V § 39 ods. 1 sa číslovka „3“ nahrádza číslovkou  „4“.</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83</w:t>
      </w:r>
      <w:r>
        <w:rPr>
          <w:rFonts w:ascii="Times New Roman" w:hAnsi="Times New Roman" w:cs="Times New Roman"/>
          <w:b/>
        </w:rPr>
        <w:t>.</w:t>
      </w:r>
      <w:r>
        <w:rPr>
          <w:rFonts w:ascii="Times New Roman" w:hAnsi="Times New Roman" w:cs="Times New Roman"/>
        </w:rPr>
        <w:t xml:space="preserve"> V § 39 ods. 2 písm. f) druhom bode sa slovo „zúčtovaných“ nahrádza slovom „vyplatených“.</w:t>
      </w:r>
    </w:p>
    <w:p w:rsidR="009353A6">
      <w:pPr>
        <w:jc w:val="both"/>
        <w:rPr>
          <w:rFonts w:ascii="Times New Roman" w:hAnsi="Times New Roman" w:cs="Times New Roman"/>
        </w:rPr>
      </w:pPr>
    </w:p>
    <w:p w:rsidR="009353A6">
      <w:pPr>
        <w:autoSpaceDE/>
        <w:autoSpaceDN/>
        <w:spacing w:line="240" w:lineRule="atLeast"/>
        <w:jc w:val="both"/>
        <w:rPr>
          <w:rFonts w:ascii="Times New Roman" w:hAnsi="Times New Roman" w:cs="Times New Roman"/>
          <w:color w:val="000000"/>
        </w:rPr>
      </w:pPr>
      <w:r w:rsidR="00C956A3">
        <w:rPr>
          <w:rFonts w:ascii="Times New Roman" w:hAnsi="Times New Roman" w:cs="Times New Roman"/>
          <w:b/>
        </w:rPr>
        <w:t>84</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Cs/>
          <w:color w:val="000000"/>
        </w:rPr>
        <w:t>V § 39 ods. 5</w:t>
      </w:r>
      <w:r>
        <w:rPr>
          <w:rFonts w:ascii="Times New Roman" w:hAnsi="Times New Roman" w:cs="Times New Roman"/>
          <w:color w:val="000000"/>
        </w:rPr>
        <w:t xml:space="preserve"> písm. b) sa na konci pripája toto slovo „alebo“.</w:t>
      </w:r>
    </w:p>
    <w:p w:rsidR="009353A6">
      <w:pPr>
        <w:autoSpaceDE/>
        <w:autoSpaceDN/>
        <w:spacing w:line="240" w:lineRule="atLeast"/>
        <w:jc w:val="both"/>
        <w:rPr>
          <w:rFonts w:ascii="Times New Roman" w:hAnsi="Times New Roman" w:cs="Times New Roman"/>
          <w:color w:val="000000"/>
        </w:rPr>
      </w:pPr>
    </w:p>
    <w:p w:rsidR="009353A6">
      <w:pPr>
        <w:autoSpaceDE/>
        <w:autoSpaceDN/>
        <w:spacing w:line="240" w:lineRule="atLeast"/>
        <w:jc w:val="both"/>
        <w:rPr>
          <w:rFonts w:ascii="Times New Roman" w:hAnsi="Times New Roman" w:cs="Times New Roman"/>
          <w:color w:val="000000"/>
        </w:rPr>
      </w:pPr>
      <w:r w:rsidR="00C956A3">
        <w:rPr>
          <w:rFonts w:ascii="Times New Roman" w:hAnsi="Times New Roman" w:cs="Times New Roman"/>
          <w:b/>
          <w:color w:val="000000"/>
        </w:rPr>
        <w:t>85</w:t>
      </w:r>
      <w:r>
        <w:rPr>
          <w:rFonts w:ascii="Times New Roman" w:hAnsi="Times New Roman" w:cs="Times New Roman"/>
          <w:b/>
          <w:color w:val="000000"/>
        </w:rPr>
        <w:t>.</w:t>
      </w:r>
      <w:r>
        <w:rPr>
          <w:rFonts w:ascii="Times New Roman" w:hAnsi="Times New Roman" w:cs="Times New Roman"/>
          <w:color w:val="000000"/>
        </w:rPr>
        <w:t xml:space="preserve"> V § 39 sa odsek 5 dopĺňa písmenom c), ktoré znie:</w:t>
      </w:r>
    </w:p>
    <w:p w:rsidR="009353A6">
      <w:pPr>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„c) do 10. februára po skončení zdaňovacieho obdobia, v ktorom, alebo za ktoré zamestnávateľ, ktorý je platiteľom dane,</w:t>
      </w:r>
      <w:r>
        <w:rPr>
          <w:rFonts w:ascii="Times New Roman" w:hAnsi="Times New Roman" w:cs="Times New Roman"/>
          <w:color w:val="000000"/>
          <w:vertAlign w:val="superscript"/>
        </w:rPr>
        <w:t>122)</w:t>
      </w:r>
      <w:r>
        <w:rPr>
          <w:rFonts w:ascii="Times New Roman" w:hAnsi="Times New Roman" w:cs="Times New Roman"/>
          <w:color w:val="000000"/>
        </w:rPr>
        <w:t xml:space="preserve"> vyplatil príjem zo závislej činnosti zamestnancovi, ktorý žiada o vykonanie ročného zúčtovania iného zamestnávateľa, ktorý je platiteľom dane,</w:t>
      </w:r>
      <w:r>
        <w:rPr>
          <w:rFonts w:ascii="Times New Roman" w:hAnsi="Times New Roman" w:cs="Times New Roman"/>
          <w:color w:val="000000"/>
          <w:vertAlign w:val="superscript"/>
        </w:rPr>
        <w:t>122)</w:t>
      </w:r>
      <w:r>
        <w:rPr>
          <w:rFonts w:ascii="Times New Roman" w:hAnsi="Times New Roman" w:cs="Times New Roman"/>
          <w:color w:val="000000"/>
        </w:rPr>
        <w:t xml:space="preserve"> ak o vystavenie dokladu požiada najneskôr do 5. februára po skončení zdaňovacieho obdobia.“.</w:t>
      </w:r>
    </w:p>
    <w:p w:rsidR="009353A6">
      <w:pPr>
        <w:jc w:val="both"/>
        <w:rPr>
          <w:rFonts w:ascii="Times New Roman" w:hAnsi="Times New Roman" w:cs="Times New Roman"/>
        </w:rPr>
      </w:pPr>
    </w:p>
    <w:p w:rsidR="009353A6">
      <w:pPr>
        <w:jc w:val="both"/>
        <w:rPr>
          <w:rFonts w:ascii="Times New Roman" w:hAnsi="Times New Roman" w:cs="Times New Roman"/>
          <w:color w:val="FF0000"/>
        </w:rPr>
      </w:pPr>
      <w:r w:rsidR="00C956A3">
        <w:rPr>
          <w:rFonts w:ascii="Times New Roman" w:hAnsi="Times New Roman" w:cs="Times New Roman"/>
          <w:b/>
        </w:rPr>
        <w:t>86</w:t>
      </w:r>
      <w:r>
        <w:rPr>
          <w:rFonts w:ascii="Times New Roman" w:hAnsi="Times New Roman" w:cs="Times New Roman"/>
          <w:b/>
        </w:rPr>
        <w:t xml:space="preserve">. </w:t>
      </w:r>
      <w:r>
        <w:rPr>
          <w:rFonts w:ascii="Times New Roman" w:hAnsi="Times New Roman" w:cs="Times New Roman"/>
        </w:rPr>
        <w:t>V § 39 ods. 6 sa vypúšťajú slová „a ktorému za toto zdaňovacie obdobie vznikla povinnosť podať daňové priznanie“.</w:t>
      </w:r>
    </w:p>
    <w:p w:rsidR="009353A6">
      <w:pPr>
        <w:jc w:val="both"/>
        <w:rPr>
          <w:rFonts w:ascii="Times New Roman" w:hAnsi="Times New Roman" w:cs="Times New Roman"/>
        </w:rPr>
      </w:pPr>
    </w:p>
    <w:p w:rsidR="009353A6">
      <w:pPr>
        <w:jc w:val="both"/>
        <w:rPr>
          <w:rFonts w:ascii="Times New Roman" w:hAnsi="Times New Roman" w:cs="Times New Roman"/>
          <w:color w:val="000000"/>
        </w:rPr>
      </w:pPr>
      <w:r w:rsidR="00C956A3">
        <w:rPr>
          <w:rFonts w:ascii="Times New Roman" w:hAnsi="Times New Roman" w:cs="Times New Roman"/>
          <w:b/>
        </w:rPr>
        <w:t>87</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color w:val="000000"/>
        </w:rPr>
        <w:t>V § 40 ods. 2 prvej vete sa na konci bodka nahrádza čiarkou a pripájajú slová: „ak  za toto zdaňovacie obdobie nebola zamestnancovi suma rozdielu daňového bonusu vyplatená na základe vykonaného ročného zúčtovania (§ 38) alebo podaného daňového priznania (§ 33 ods. 6).“.</w:t>
      </w:r>
    </w:p>
    <w:p w:rsidR="009353A6">
      <w:pPr>
        <w:jc w:val="both"/>
        <w:rPr>
          <w:rFonts w:ascii="Times New Roman" w:hAnsi="Times New Roman" w:cs="Times New Roman"/>
        </w:rPr>
      </w:pPr>
    </w:p>
    <w:p w:rsidR="009353A6">
      <w:pPr>
        <w:rPr>
          <w:rFonts w:ascii="Times New Roman" w:hAnsi="Times New Roman" w:cs="Times New Roman"/>
        </w:rPr>
      </w:pPr>
      <w:r w:rsidR="00C956A3">
        <w:rPr>
          <w:rFonts w:ascii="Times New Roman" w:hAnsi="Times New Roman" w:cs="Times New Roman"/>
          <w:b/>
        </w:rPr>
        <w:t>88</w:t>
      </w:r>
      <w:r>
        <w:rPr>
          <w:rFonts w:ascii="Times New Roman" w:hAnsi="Times New Roman" w:cs="Times New Roman"/>
          <w:b/>
        </w:rPr>
        <w:t>.</w:t>
      </w:r>
      <w:r>
        <w:rPr>
          <w:rFonts w:ascii="Times New Roman" w:hAnsi="Times New Roman" w:cs="Times New Roman"/>
        </w:rPr>
        <w:t xml:space="preserve"> V § 40 odsek 7 znie:</w:t>
      </w:r>
    </w:p>
    <w:p w:rsidR="009353A6">
      <w:pPr>
        <w:jc w:val="both"/>
        <w:rPr>
          <w:rFonts w:ascii="Times New Roman" w:hAnsi="Times New Roman" w:cs="Times New Roman"/>
        </w:rPr>
      </w:pPr>
      <w:r>
        <w:rPr>
          <w:rFonts w:ascii="Times New Roman" w:hAnsi="Times New Roman" w:cs="Times New Roman"/>
        </w:rPr>
        <w:t>„(7) Ak zamestnávateľ, ktorý je platiteľom dane</w:t>
      </w:r>
      <w:r>
        <w:rPr>
          <w:rFonts w:ascii="Times New Roman" w:hAnsi="Times New Roman" w:cs="Times New Roman"/>
          <w:vertAlign w:val="superscript"/>
        </w:rPr>
        <w:t>122</w:t>
      </w:r>
      <w:r>
        <w:rPr>
          <w:rFonts w:ascii="Times New Roman" w:hAnsi="Times New Roman" w:cs="Times New Roman"/>
        </w:rPr>
        <w:t>) za zdaňovacie obdobie neuviedol zamestnancovi, ktorý za toto zdaňovacie obdobie podal daňové priznanie alebo dodatočné daňové priznanie alebo ktorému vykonal iný zamestnávateľ podľa tohto zákona ročné zúčtovanie (§ 38) správne údaje podľa tohto zákona v doklade podľa § 39 ods. 5, je povinný vystaviť tomuto zamestnancovi opravný doklad v lehote do jedného mesiaca odo dňa, kedy dodatočný platobný výmer, ktorým sa tomuto zamestnávateľovi, ktorý je platiteľom dane</w:t>
      </w:r>
      <w:r>
        <w:rPr>
          <w:rFonts w:ascii="Times New Roman" w:hAnsi="Times New Roman" w:cs="Times New Roman"/>
          <w:vertAlign w:val="superscript"/>
        </w:rPr>
        <w:t>122</w:t>
      </w:r>
      <w:r>
        <w:rPr>
          <w:rFonts w:ascii="Times New Roman" w:hAnsi="Times New Roman" w:cs="Times New Roman"/>
        </w:rPr>
        <w:t>) vyrubila daň alebo rozdiel dane, nadobudol právoplatnosť. V tomto prípade sa neuplatní v súvislosti s príjmami podľa § 5 postup podľa osobitného predpisu.</w:t>
      </w:r>
      <w:r>
        <w:rPr>
          <w:rFonts w:ascii="Times New Roman" w:hAnsi="Times New Roman" w:cs="Times New Roman"/>
          <w:vertAlign w:val="superscript"/>
        </w:rPr>
        <w:t>128a</w:t>
      </w:r>
      <w:r>
        <w:rPr>
          <w:rFonts w:ascii="Times New Roman" w:hAnsi="Times New Roman" w:cs="Times New Roman"/>
        </w:rPr>
        <w:t xml:space="preserve">) u zamestnanca, ktorý za toto zdaňovacie obdobie podal daňové priznanie alebo dodatočné daňové priznanie.“. </w:t>
      </w:r>
    </w:p>
    <w:p w:rsidR="009353A6">
      <w:pPr>
        <w:rPr>
          <w:rFonts w:ascii="Times New Roman" w:hAnsi="Times New Roman" w:cs="Times New Roman"/>
          <w:highlight w:val="yellow"/>
        </w:rPr>
      </w:pPr>
    </w:p>
    <w:p w:rsidR="009353A6">
      <w:pPr>
        <w:rPr>
          <w:rFonts w:ascii="Times New Roman" w:hAnsi="Times New Roman" w:cs="Times New Roman"/>
        </w:rPr>
      </w:pPr>
      <w:r>
        <w:rPr>
          <w:rFonts w:ascii="Times New Roman" w:hAnsi="Times New Roman" w:cs="Times New Roman"/>
        </w:rPr>
        <w:t xml:space="preserve">Poznámka pod čiarou k odkazu 128a) znie: </w:t>
      </w:r>
    </w:p>
    <w:p w:rsidR="009353A6">
      <w:pP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128a</w:t>
      </w:r>
      <w:r>
        <w:rPr>
          <w:rFonts w:ascii="Times New Roman" w:hAnsi="Times New Roman" w:cs="Times New Roman"/>
        </w:rPr>
        <w:t>) § 35 a 35b zákona č. 511/1992 Zb. v znení neskorších predpisov.“.</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89</w:t>
      </w:r>
      <w:r>
        <w:rPr>
          <w:rFonts w:ascii="Times New Roman" w:hAnsi="Times New Roman" w:cs="Times New Roman"/>
          <w:b/>
        </w:rPr>
        <w:t xml:space="preserve">. </w:t>
      </w:r>
      <w:r>
        <w:rPr>
          <w:rFonts w:ascii="Times New Roman" w:hAnsi="Times New Roman" w:cs="Times New Roman"/>
        </w:rPr>
        <w:t xml:space="preserve">V § 41 ods. 4 sa na konci pripája táto veta: „Ak sa na daňovníka v likvidácii vyhlási konkurz, zdaňovacie obdobie sa končí dňom predchádzajúcim dňu vyhlásenia konkurzu.“.  </w:t>
      </w:r>
    </w:p>
    <w:p w:rsidR="009353A6">
      <w:pPr>
        <w:jc w:val="both"/>
        <w:rPr>
          <w:rFonts w:ascii="Times New Roman" w:hAnsi="Times New Roman" w:cs="Times New Roman"/>
          <w:b/>
        </w:rPr>
      </w:pPr>
    </w:p>
    <w:p w:rsidR="00C956A3">
      <w:pPr>
        <w:jc w:val="both"/>
        <w:rPr>
          <w:rFonts w:ascii="Times New Roman" w:hAnsi="Times New Roman" w:cs="Times New Roman"/>
          <w:b/>
        </w:rPr>
      </w:pPr>
    </w:p>
    <w:p w:rsidR="009353A6">
      <w:pPr>
        <w:jc w:val="both"/>
        <w:rPr>
          <w:rFonts w:ascii="Times New Roman" w:hAnsi="Times New Roman" w:cs="Times New Roman"/>
        </w:rPr>
      </w:pPr>
      <w:r w:rsidR="00C956A3">
        <w:rPr>
          <w:rFonts w:ascii="Times New Roman" w:hAnsi="Times New Roman" w:cs="Times New Roman"/>
          <w:b/>
        </w:rPr>
        <w:t>90</w:t>
      </w:r>
      <w:r>
        <w:rPr>
          <w:rFonts w:ascii="Times New Roman" w:hAnsi="Times New Roman" w:cs="Times New Roman"/>
          <w:b/>
        </w:rPr>
        <w:t xml:space="preserve">. </w:t>
      </w:r>
      <w:r>
        <w:rPr>
          <w:rFonts w:ascii="Times New Roman" w:hAnsi="Times New Roman" w:cs="Times New Roman"/>
        </w:rPr>
        <w:t>V § 41 odsek 8 znie:</w:t>
      </w:r>
    </w:p>
    <w:p w:rsidR="009353A6">
      <w:pPr>
        <w:jc w:val="both"/>
        <w:rPr>
          <w:rFonts w:ascii="Times New Roman" w:hAnsi="Times New Roman" w:cs="Times New Roman"/>
        </w:rPr>
      </w:pPr>
      <w:r>
        <w:rPr>
          <w:rFonts w:ascii="Times New Roman" w:hAnsi="Times New Roman" w:cs="Times New Roman"/>
        </w:rPr>
        <w:t>„(8) Pri zmene právnej formy daňovníka sa končí zdaňovacie obdobie dňom predchádzajúcim dňu zápisu zmeny do obchodného registra. Nové zdaňovacie obdobie sa začína dňom zápisu zmeny do obchodného registra a trvá do dňa, kedy by skončilo zdaňovacie obdobie daňovníka, ak by k zmene právnej formy nedošlo. V týchto prípadoch sa ku dňu predchádzajúcemu dňu zápisu zmeny do obchodného registra zostavuje účtovná závierka podľa osobitného predpisu.</w:t>
      </w:r>
      <w:r>
        <w:rPr>
          <w:rFonts w:ascii="Times New Roman" w:hAnsi="Times New Roman" w:cs="Times New Roman"/>
          <w:vertAlign w:val="superscript"/>
        </w:rPr>
        <w:t>133a</w:t>
      </w:r>
      <w:r>
        <w:rPr>
          <w:rFonts w:ascii="Times New Roman" w:hAnsi="Times New Roman" w:cs="Times New Roman"/>
        </w:rPr>
        <w:t xml:space="preserve">) Toto ustanovenie sa nevzťahuje na zmenu právnej formy spoločnosti s ručením obmedzeným na akciovú spoločnosť alebo na družstvo, akciovej spoločnosti na spoločnosť s ručením obmedzeným alebo na družstvo, alebo družstva na spoločnosť s ručením obmedzeným alebo na akciovú spoločnosť.“.  </w:t>
      </w:r>
    </w:p>
    <w:p w:rsidR="009353A6">
      <w:pPr>
        <w:jc w:val="both"/>
        <w:rPr>
          <w:rFonts w:ascii="Times New Roman" w:hAnsi="Times New Roman" w:cs="Times New Roman"/>
        </w:rPr>
      </w:pPr>
    </w:p>
    <w:p w:rsidR="009353A6">
      <w:pPr>
        <w:spacing w:after="240"/>
        <w:jc w:val="both"/>
        <w:rPr>
          <w:rFonts w:ascii="Times New Roman" w:hAnsi="Times New Roman" w:cs="Times New Roman"/>
        </w:rPr>
      </w:pPr>
      <w:r>
        <w:rPr>
          <w:rFonts w:ascii="Times New Roman" w:hAnsi="Times New Roman" w:cs="Times New Roman"/>
        </w:rPr>
        <w:t>Poznámka pod čiarou k odkazu 133a znie:</w:t>
      </w:r>
    </w:p>
    <w:p w:rsidR="009353A6">
      <w:pPr>
        <w:spacing w:after="24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133a</w:t>
      </w:r>
      <w:r>
        <w:rPr>
          <w:rFonts w:ascii="Times New Roman" w:hAnsi="Times New Roman" w:cs="Times New Roman"/>
        </w:rPr>
        <w:t>) §16 ods. 4 a § 17 ods. 6 zákona č. 431/2002 Z. z.“.</w:t>
      </w:r>
    </w:p>
    <w:p w:rsidR="009353A6">
      <w:pPr>
        <w:rPr>
          <w:rFonts w:ascii="Times New Roman" w:hAnsi="Times New Roman" w:cs="Times New Roman"/>
        </w:rPr>
      </w:pPr>
      <w:r w:rsidR="00C956A3">
        <w:rPr>
          <w:rFonts w:ascii="Times New Roman" w:hAnsi="Times New Roman" w:cs="Times New Roman"/>
          <w:b/>
        </w:rPr>
        <w:t>91</w:t>
      </w:r>
      <w:r>
        <w:rPr>
          <w:rFonts w:ascii="Times New Roman" w:hAnsi="Times New Roman" w:cs="Times New Roman"/>
          <w:b/>
        </w:rPr>
        <w:t>.</w:t>
      </w:r>
      <w:r>
        <w:rPr>
          <w:rFonts w:ascii="Times New Roman" w:hAnsi="Times New Roman" w:cs="Times New Roman"/>
        </w:rPr>
        <w:t xml:space="preserve"> V § 41 ods. 12 prvá veta znie:</w:t>
      </w:r>
    </w:p>
    <w:p w:rsidR="009353A6">
      <w:pPr>
        <w:rPr>
          <w:rFonts w:ascii="Times New Roman" w:hAnsi="Times New Roman" w:cs="Times New Roman"/>
        </w:rPr>
      </w:pPr>
      <w:r>
        <w:rPr>
          <w:rFonts w:ascii="Times New Roman" w:hAnsi="Times New Roman" w:cs="Times New Roman"/>
        </w:rPr>
        <w:t>„Ak v súlade s osobitným predpisom,</w:t>
      </w:r>
      <w:r>
        <w:rPr>
          <w:rFonts w:ascii="Times New Roman" w:hAnsi="Times New Roman" w:cs="Times New Roman"/>
          <w:vertAlign w:val="superscript"/>
        </w:rPr>
        <w:t>134</w:t>
      </w:r>
      <w:r>
        <w:rPr>
          <w:rFonts w:ascii="Times New Roman" w:hAnsi="Times New Roman" w:cs="Times New Roman"/>
        </w:rPr>
        <w:t>) došlo k zmene účtovného obdobia na hospodársky rok, je súčasne hospodársky rok aj zdaňovacím obdobím.“.</w:t>
      </w:r>
    </w:p>
    <w:p w:rsidR="009353A6">
      <w:pPr>
        <w:jc w:val="both"/>
        <w:rPr>
          <w:rFonts w:ascii="Times New Roman" w:hAnsi="Times New Roman" w:cs="Times New Roman"/>
          <w:b/>
        </w:rPr>
      </w:pPr>
    </w:p>
    <w:p w:rsidR="009353A6">
      <w:pPr>
        <w:jc w:val="both"/>
        <w:rPr>
          <w:rFonts w:ascii="Times New Roman" w:hAnsi="Times New Roman" w:cs="Times New Roman"/>
          <w:color w:val="000000"/>
        </w:rPr>
      </w:pPr>
      <w:r w:rsidR="00C956A3">
        <w:rPr>
          <w:rFonts w:ascii="Times New Roman" w:hAnsi="Times New Roman" w:cs="Times New Roman"/>
          <w:b/>
        </w:rPr>
        <w:t>92</w:t>
      </w:r>
      <w:r>
        <w:rPr>
          <w:rFonts w:ascii="Times New Roman" w:hAnsi="Times New Roman" w:cs="Times New Roman"/>
          <w:b/>
        </w:rPr>
        <w:t xml:space="preserve">. </w:t>
      </w:r>
      <w:r>
        <w:rPr>
          <w:rFonts w:ascii="Times New Roman" w:hAnsi="Times New Roman" w:cs="Times New Roman"/>
          <w:color w:val="000000"/>
        </w:rPr>
        <w:t>V § 41 ods. 11 znie:</w:t>
      </w:r>
    </w:p>
    <w:p w:rsidR="009353A6">
      <w:pPr>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„(11) Ak daňovník mení zdaňovacie obdobie z kalendárneho roka na hospodársky rok alebo naopak, je povinný podať daňové priznanie za zdaňovacie obdobie ukončené dňom predchádzajúcemu dňu zmeny v lehote podľa § 49 odseku 2.“.</w:t>
      </w:r>
    </w:p>
    <w:p w:rsidR="009353A6">
      <w:pPr>
        <w:autoSpaceDE/>
        <w:autoSpaceDN/>
        <w:spacing w:line="240" w:lineRule="atLeast"/>
        <w:jc w:val="both"/>
        <w:rPr>
          <w:rFonts w:ascii="Times New Roman" w:hAnsi="Times New Roman" w:cs="Times New Roman"/>
          <w:color w:val="000000"/>
        </w:rPr>
      </w:pPr>
    </w:p>
    <w:p w:rsidR="009353A6">
      <w:pPr>
        <w:autoSpaceDE/>
        <w:autoSpaceDN/>
        <w:spacing w:line="240" w:lineRule="atLeast"/>
        <w:jc w:val="both"/>
        <w:rPr>
          <w:rFonts w:ascii="Times New Roman" w:hAnsi="Times New Roman" w:cs="Times New Roman"/>
        </w:rPr>
      </w:pPr>
      <w:r w:rsidR="00C956A3">
        <w:rPr>
          <w:rFonts w:ascii="Times New Roman" w:hAnsi="Times New Roman" w:cs="Times New Roman"/>
          <w:b/>
        </w:rPr>
        <w:t>93</w:t>
      </w:r>
      <w:r>
        <w:rPr>
          <w:rFonts w:ascii="Times New Roman" w:hAnsi="Times New Roman" w:cs="Times New Roman"/>
          <w:b/>
        </w:rPr>
        <w:t>.</w:t>
      </w:r>
      <w:r>
        <w:rPr>
          <w:rFonts w:ascii="Times New Roman" w:hAnsi="Times New Roman" w:cs="Times New Roman"/>
          <w:color w:val="000000"/>
        </w:rPr>
        <w:t xml:space="preserve"> </w:t>
      </w:r>
      <w:r>
        <w:rPr>
          <w:rFonts w:ascii="Times New Roman" w:hAnsi="Times New Roman" w:cs="Times New Roman"/>
        </w:rPr>
        <w:t xml:space="preserve">V § 43 ods. 2 sa slová  „a druhého“ nahrádzajú slovami „až tretieho“.   </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94</w:t>
      </w:r>
      <w:r>
        <w:rPr>
          <w:rFonts w:ascii="Times New Roman" w:hAnsi="Times New Roman" w:cs="Times New Roman"/>
          <w:b/>
        </w:rPr>
        <w:t xml:space="preserve">. </w:t>
      </w:r>
      <w:r>
        <w:rPr>
          <w:rFonts w:ascii="Times New Roman" w:hAnsi="Times New Roman" w:cs="Times New Roman"/>
        </w:rPr>
        <w:t xml:space="preserve">V § 43 ods. 3 písm. a) a b)  sa nad slovo „fond“ umiestňuje odkaz 66 a za slová „podielový fond“ sa vkladajú slová „doplnkový dôchodkový fond, </w:t>
      </w:r>
      <w:r w:rsidR="000C6A29">
        <w:rPr>
          <w:rFonts w:ascii="Times New Roman" w:hAnsi="Times New Roman" w:cs="Times New Roman"/>
          <w:vertAlign w:val="superscript"/>
        </w:rPr>
        <w:t>35</w:t>
      </w:r>
      <w:r>
        <w:rPr>
          <w:rFonts w:ascii="Times New Roman" w:hAnsi="Times New Roman" w:cs="Times New Roman"/>
          <w:vertAlign w:val="superscript"/>
        </w:rPr>
        <w:t>)</w:t>
      </w:r>
      <w:r>
        <w:rPr>
          <w:rFonts w:ascii="Times New Roman" w:hAnsi="Times New Roman" w:cs="Times New Roman"/>
        </w:rPr>
        <w:t xml:space="preserve">“.   </w:t>
      </w:r>
    </w:p>
    <w:p w:rsidR="009353A6">
      <w:pPr>
        <w:rPr>
          <w:rFonts w:ascii="Times New Roman" w:hAnsi="Times New Roman" w:cs="Times New Roman"/>
          <w:b/>
        </w:rPr>
      </w:pPr>
    </w:p>
    <w:p w:rsidR="009353A6">
      <w:pPr>
        <w:rPr>
          <w:rFonts w:ascii="Times New Roman" w:hAnsi="Times New Roman" w:cs="Times New Roman"/>
          <w:color w:val="000000"/>
        </w:rPr>
      </w:pPr>
      <w:r w:rsidR="00C956A3">
        <w:rPr>
          <w:rFonts w:ascii="Times New Roman" w:hAnsi="Times New Roman" w:cs="Times New Roman"/>
          <w:b/>
        </w:rPr>
        <w:t>95</w:t>
      </w:r>
      <w:r>
        <w:rPr>
          <w:rFonts w:ascii="Times New Roman" w:hAnsi="Times New Roman" w:cs="Times New Roman"/>
          <w:b/>
        </w:rPr>
        <w:t xml:space="preserve">. </w:t>
      </w:r>
      <w:r>
        <w:rPr>
          <w:rFonts w:ascii="Times New Roman" w:hAnsi="Times New Roman" w:cs="Times New Roman"/>
          <w:color w:val="000000"/>
        </w:rPr>
        <w:t>V § 43 ods. 3 písm. e) sa vypúšťajú slová „a zo starobného dôchodkového sporenia“.</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96</w:t>
      </w:r>
      <w:r>
        <w:rPr>
          <w:rFonts w:ascii="Times New Roman" w:hAnsi="Times New Roman" w:cs="Times New Roman"/>
          <w:b/>
        </w:rPr>
        <w:t xml:space="preserve">. </w:t>
      </w:r>
      <w:r>
        <w:rPr>
          <w:rFonts w:ascii="Times New Roman" w:hAnsi="Times New Roman" w:cs="Times New Roman"/>
        </w:rPr>
        <w:t>§ 45 sa dopĺňa odsekom 3, ktorý znie:</w:t>
      </w:r>
    </w:p>
    <w:p w:rsidR="009353A6">
      <w:pPr>
        <w:jc w:val="both"/>
        <w:rPr>
          <w:rFonts w:ascii="Times New Roman" w:hAnsi="Times New Roman" w:cs="Times New Roman"/>
        </w:rPr>
      </w:pPr>
      <w:r>
        <w:rPr>
          <w:rFonts w:ascii="Times New Roman" w:hAnsi="Times New Roman" w:cs="Times New Roman"/>
        </w:rPr>
        <w:t xml:space="preserve">  „(3) Metóda vyňatia podľa odseku 1 sa uplatní, ak daňovníkovi s neobmedzenou</w:t>
      </w:r>
    </w:p>
    <w:p w:rsidR="009353A6">
      <w:pPr>
        <w:jc w:val="both"/>
        <w:rPr>
          <w:rFonts w:ascii="Times New Roman" w:hAnsi="Times New Roman" w:cs="Times New Roman"/>
          <w:strike/>
        </w:rPr>
      </w:pPr>
      <w:r>
        <w:rPr>
          <w:rFonts w:ascii="Times New Roman" w:hAnsi="Times New Roman" w:cs="Times New Roman"/>
        </w:rPr>
        <w:t xml:space="preserve"> daňovou povinnosťou plynú príjmy zo závislej činnosti</w:t>
      </w:r>
    </w:p>
    <w:p w:rsidR="009353A6">
      <w:pPr>
        <w:jc w:val="both"/>
        <w:rPr>
          <w:rFonts w:ascii="Times New Roman" w:hAnsi="Times New Roman" w:cs="Times New Roman"/>
        </w:rPr>
      </w:pPr>
      <w:r>
        <w:rPr>
          <w:rFonts w:ascii="Times New Roman" w:hAnsi="Times New Roman" w:cs="Times New Roman"/>
        </w:rPr>
        <w:t xml:space="preserve">   a) za prácu vykonávanú pre Európske spoločenstvá a  ich orgány,  ktoré boli preukázateľne  zdanené v prospech všeobecného rozpočtu Európskej únie</w:t>
      </w:r>
      <w:r>
        <w:rPr>
          <w:rFonts w:ascii="Times New Roman" w:hAnsi="Times New Roman" w:cs="Times New Roman"/>
          <w:b/>
        </w:rPr>
        <w:t xml:space="preserve"> </w:t>
      </w:r>
      <w:r>
        <w:rPr>
          <w:rFonts w:ascii="Times New Roman" w:hAnsi="Times New Roman" w:cs="Times New Roman"/>
        </w:rPr>
        <w:t xml:space="preserve">alebo </w:t>
      </w:r>
    </w:p>
    <w:p w:rsidR="009353A6">
      <w:pPr>
        <w:jc w:val="both"/>
        <w:rPr>
          <w:rFonts w:ascii="Times New Roman" w:hAnsi="Times New Roman" w:cs="Times New Roman"/>
        </w:rPr>
      </w:pPr>
      <w:r>
        <w:rPr>
          <w:rFonts w:ascii="Times New Roman" w:hAnsi="Times New Roman" w:cs="Times New Roman"/>
        </w:rPr>
        <w:t xml:space="preserve">  b)  zo zdrojov v zahraničí, zo štátu, s ktorým Slovenská republika nemá uzavretú zmluvu a tieto príjmy boli v zahraničí preukázateľne zdanené.“.</w:t>
      </w:r>
    </w:p>
    <w:p w:rsidR="009353A6">
      <w:pPr>
        <w:jc w:val="both"/>
        <w:rPr>
          <w:rFonts w:ascii="Times New Roman" w:hAnsi="Times New Roman" w:cs="Times New Roman"/>
          <w:strike/>
        </w:rPr>
      </w:pPr>
    </w:p>
    <w:p w:rsidR="009353A6">
      <w:pPr>
        <w:pStyle w:val="BodyText"/>
        <w:rPr>
          <w:rFonts w:ascii="Times New Roman" w:hAnsi="Times New Roman" w:cs="Times New Roman"/>
        </w:rPr>
      </w:pPr>
      <w:r w:rsidR="00C956A3">
        <w:rPr>
          <w:rFonts w:ascii="Times New Roman" w:hAnsi="Times New Roman" w:cs="Times New Roman"/>
          <w:b/>
        </w:rPr>
        <w:t>97</w:t>
      </w:r>
      <w:r>
        <w:rPr>
          <w:rFonts w:ascii="Times New Roman" w:hAnsi="Times New Roman" w:cs="Times New Roman"/>
          <w:b/>
        </w:rPr>
        <w:t>.</w:t>
      </w:r>
      <w:r>
        <w:rPr>
          <w:rFonts w:ascii="Times New Roman" w:hAnsi="Times New Roman" w:cs="Times New Roman"/>
        </w:rPr>
        <w:t xml:space="preserve"> V § 46 prvá veta znie:</w:t>
      </w:r>
    </w:p>
    <w:p w:rsidR="009353A6">
      <w:pPr>
        <w:pStyle w:val="BodyText"/>
        <w:rPr>
          <w:rFonts w:ascii="Times New Roman" w:hAnsi="Times New Roman" w:cs="Times New Roman"/>
        </w:rPr>
      </w:pPr>
      <w:r>
        <w:rPr>
          <w:rFonts w:ascii="Times New Roman" w:hAnsi="Times New Roman" w:cs="Times New Roman"/>
        </w:rPr>
        <w:t>„Daň sa nevyrubí a neplatí, ak za zdaňovacie obdobie nepresiahne 500 Sk alebo celkové zdaniteľné príjmy daňovníka dane fyzickej osoby za zdaňovacie obdobie nepresiahnu 50 % sumy podľa § 11 ods. 1 písm. a).“</w:t>
      </w:r>
    </w:p>
    <w:p w:rsidR="009353A6">
      <w:pPr>
        <w:rPr>
          <w:rFonts w:ascii="Times New Roman" w:hAnsi="Times New Roman" w:cs="Times New Roman"/>
        </w:rPr>
      </w:pPr>
    </w:p>
    <w:p w:rsidR="009353A6">
      <w:pPr>
        <w:jc w:val="both"/>
        <w:rPr>
          <w:rFonts w:ascii="Times New Roman" w:hAnsi="Times New Roman" w:cs="Times New Roman"/>
          <w:color w:val="000000"/>
        </w:rPr>
      </w:pPr>
      <w:r w:rsidR="00C956A3">
        <w:rPr>
          <w:rFonts w:ascii="Times New Roman" w:hAnsi="Times New Roman" w:cs="Times New Roman"/>
          <w:b/>
        </w:rPr>
        <w:t>98</w:t>
      </w:r>
      <w:r>
        <w:rPr>
          <w:rFonts w:ascii="Times New Roman" w:hAnsi="Times New Roman" w:cs="Times New Roman"/>
          <w:b/>
        </w:rPr>
        <w:t xml:space="preserve">. </w:t>
      </w:r>
      <w:r>
        <w:rPr>
          <w:rFonts w:ascii="Times New Roman" w:hAnsi="Times New Roman" w:cs="Times New Roman"/>
          <w:color w:val="000000"/>
        </w:rPr>
        <w:t>V § 49 ods. 4 sa vypúšťa piata veta a štvrtá veta znie:</w:t>
      </w:r>
    </w:p>
    <w:p w:rsidR="009353A6">
      <w:pPr>
        <w:jc w:val="both"/>
        <w:rPr>
          <w:rFonts w:ascii="Times New Roman" w:hAnsi="Times New Roman" w:cs="Times New Roman"/>
          <w:color w:val="000000"/>
        </w:rPr>
      </w:pPr>
      <w:r>
        <w:rPr>
          <w:rFonts w:ascii="Times New Roman" w:hAnsi="Times New Roman" w:cs="Times New Roman"/>
          <w:color w:val="000000"/>
        </w:rPr>
        <w:t>„Daňové priznanie sa podáva do troch mesiacov po smrti daňovníka, pričom správca dane môže túto lehotu na žiadosť dediča predĺžiť.“.</w:t>
      </w:r>
    </w:p>
    <w:p w:rsidR="009353A6">
      <w:pPr>
        <w:jc w:val="both"/>
        <w:rPr>
          <w:rFonts w:ascii="Times New Roman" w:hAnsi="Times New Roman" w:cs="Times New Roman"/>
          <w:color w:val="000000"/>
        </w:rPr>
      </w:pPr>
    </w:p>
    <w:p w:rsidR="009353A6">
      <w:pPr>
        <w:rPr>
          <w:rFonts w:ascii="Times New Roman" w:hAnsi="Times New Roman" w:cs="Times New Roman"/>
          <w:color w:val="000000"/>
        </w:rPr>
      </w:pPr>
      <w:r w:rsidR="00C956A3">
        <w:rPr>
          <w:rFonts w:ascii="Times New Roman" w:hAnsi="Times New Roman" w:cs="Times New Roman"/>
          <w:b/>
        </w:rPr>
        <w:t>99</w:t>
      </w:r>
      <w:r>
        <w:rPr>
          <w:rFonts w:ascii="Times New Roman" w:hAnsi="Times New Roman" w:cs="Times New Roman"/>
          <w:b/>
        </w:rPr>
        <w:t xml:space="preserve">. </w:t>
      </w:r>
      <w:r>
        <w:rPr>
          <w:rFonts w:ascii="Times New Roman" w:hAnsi="Times New Roman" w:cs="Times New Roman"/>
          <w:color w:val="000000"/>
        </w:rPr>
        <w:t>V § 49 ods. 5 druhá veta znie:</w:t>
      </w:r>
    </w:p>
    <w:p w:rsidR="009353A6">
      <w:pPr>
        <w:jc w:val="both"/>
        <w:rPr>
          <w:rFonts w:ascii="Times New Roman" w:hAnsi="Times New Roman" w:cs="Times New Roman"/>
          <w:color w:val="000000"/>
        </w:rPr>
      </w:pPr>
      <w:r>
        <w:rPr>
          <w:rFonts w:ascii="Times New Roman" w:hAnsi="Times New Roman" w:cs="Times New Roman"/>
          <w:color w:val="000000"/>
        </w:rPr>
        <w:t>„Správca dane môže túto lehotu zo závažných dôvodov na žiadosť dediča predĺžiť.“.</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color w:val="000000"/>
        </w:rPr>
        <w:t>100</w:t>
      </w:r>
      <w:r>
        <w:rPr>
          <w:rFonts w:ascii="Times New Roman" w:hAnsi="Times New Roman" w:cs="Times New Roman"/>
          <w:b/>
          <w:color w:val="000000"/>
        </w:rPr>
        <w:t>.</w:t>
      </w:r>
      <w:r>
        <w:rPr>
          <w:rFonts w:ascii="Times New Roman" w:hAnsi="Times New Roman" w:cs="Times New Roman"/>
          <w:color w:val="000000"/>
        </w:rPr>
        <w:t xml:space="preserve"> V </w:t>
      </w:r>
      <w:r>
        <w:rPr>
          <w:rFonts w:ascii="Times New Roman" w:hAnsi="Times New Roman" w:cs="Times New Roman"/>
        </w:rPr>
        <w:t>§ 49 sa vypúšťajú odseky 11 a 12.</w:t>
      </w:r>
    </w:p>
    <w:p w:rsidR="009353A6">
      <w:pPr>
        <w:jc w:val="both"/>
        <w:rPr>
          <w:rFonts w:ascii="Times New Roman" w:hAnsi="Times New Roman" w:cs="Times New Roman"/>
          <w:color w:val="000000"/>
        </w:rPr>
      </w:pPr>
    </w:p>
    <w:p w:rsidR="009353A6">
      <w:pPr>
        <w:jc w:val="both"/>
        <w:rPr>
          <w:rFonts w:ascii="Times New Roman" w:hAnsi="Times New Roman" w:cs="Times New Roman"/>
        </w:rPr>
      </w:pPr>
      <w:r>
        <w:rPr>
          <w:rFonts w:ascii="Times New Roman" w:hAnsi="Times New Roman" w:cs="Times New Roman"/>
        </w:rPr>
        <w:t>Doterajšie odseky 13 a 14 sa označujú ako odseky 11 a 12.</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color w:val="000000"/>
        </w:rPr>
        <w:t>101</w:t>
      </w:r>
      <w:r>
        <w:rPr>
          <w:rFonts w:ascii="Times New Roman" w:hAnsi="Times New Roman" w:cs="Times New Roman"/>
          <w:b/>
          <w:color w:val="000000"/>
        </w:rPr>
        <w:t>.</w:t>
      </w:r>
      <w:r>
        <w:rPr>
          <w:rFonts w:ascii="Times New Roman" w:hAnsi="Times New Roman" w:cs="Times New Roman"/>
          <w:color w:val="000000"/>
        </w:rPr>
        <w:t xml:space="preserve"> </w:t>
      </w:r>
      <w:r>
        <w:rPr>
          <w:rFonts w:ascii="Times New Roman" w:hAnsi="Times New Roman" w:cs="Times New Roman"/>
        </w:rPr>
        <w:t>V § 50 ods. 1 sa slová „zodpovedajúca 2 % zaplatenej dane“ nahrádzajú slovami „do  výšky 2 % zo zaplatenej dane“.</w:t>
      </w:r>
    </w:p>
    <w:p w:rsidR="009353A6">
      <w:pPr>
        <w:rPr>
          <w:rFonts w:ascii="Times New Roman" w:hAnsi="Times New Roman" w:cs="Times New Roman"/>
          <w:color w:val="000000"/>
        </w:rPr>
      </w:pPr>
    </w:p>
    <w:p w:rsidR="009353A6">
      <w:pPr>
        <w:jc w:val="both"/>
        <w:rPr>
          <w:rFonts w:ascii="Times New Roman" w:hAnsi="Times New Roman" w:cs="Times New Roman"/>
          <w:color w:val="000000"/>
        </w:rPr>
      </w:pPr>
      <w:r w:rsidR="00C956A3">
        <w:rPr>
          <w:rFonts w:ascii="Times New Roman" w:hAnsi="Times New Roman" w:cs="Times New Roman"/>
          <w:b/>
          <w:color w:val="000000"/>
        </w:rPr>
        <w:t>102</w:t>
      </w:r>
      <w:r>
        <w:rPr>
          <w:rFonts w:ascii="Times New Roman" w:hAnsi="Times New Roman" w:cs="Times New Roman"/>
          <w:b/>
          <w:color w:val="000000"/>
        </w:rPr>
        <w:t xml:space="preserve">. </w:t>
      </w:r>
      <w:r>
        <w:rPr>
          <w:rFonts w:ascii="Times New Roman" w:hAnsi="Times New Roman" w:cs="Times New Roman"/>
          <w:color w:val="000000"/>
        </w:rPr>
        <w:t>V § 50 ods. 6 písm. a) sa za slová „nedoplatok na dani“ vkladá čiarka a slová „pričom daň za zdaňovacie obdobie, za ktoré podáva vyhlásenie zaplatil v lehote na podanie daňového priznania“</w:t>
      </w:r>
    </w:p>
    <w:p w:rsidR="009353A6">
      <w:pPr>
        <w:jc w:val="both"/>
        <w:rPr>
          <w:rFonts w:ascii="Times New Roman" w:hAnsi="Times New Roman" w:cs="Times New Roman"/>
          <w:b/>
          <w:color w:val="000000"/>
        </w:rPr>
      </w:pPr>
    </w:p>
    <w:p w:rsidR="009353A6">
      <w:pPr>
        <w:jc w:val="both"/>
        <w:rPr>
          <w:rFonts w:ascii="Times New Roman" w:hAnsi="Times New Roman" w:cs="Times New Roman"/>
          <w:b/>
        </w:rPr>
      </w:pPr>
      <w:r w:rsidR="00C956A3">
        <w:rPr>
          <w:rFonts w:ascii="Times New Roman" w:hAnsi="Times New Roman" w:cs="Times New Roman"/>
          <w:b/>
        </w:rPr>
        <w:t>103</w:t>
      </w:r>
      <w:r>
        <w:rPr>
          <w:rFonts w:ascii="Times New Roman" w:hAnsi="Times New Roman" w:cs="Times New Roman"/>
          <w:b/>
        </w:rPr>
        <w:t xml:space="preserve">. </w:t>
      </w:r>
      <w:r>
        <w:rPr>
          <w:rFonts w:ascii="Times New Roman" w:hAnsi="Times New Roman" w:cs="Times New Roman"/>
        </w:rPr>
        <w:t>V § 50 odsek 7 znie:</w:t>
      </w:r>
      <w:r>
        <w:rPr>
          <w:rFonts w:ascii="Times New Roman" w:hAnsi="Times New Roman" w:cs="Times New Roman"/>
          <w:b/>
        </w:rPr>
        <w:t xml:space="preserve"> </w:t>
      </w:r>
    </w:p>
    <w:p w:rsidR="009353A6">
      <w:pPr>
        <w:jc w:val="both"/>
        <w:rPr>
          <w:rFonts w:ascii="Times New Roman" w:hAnsi="Times New Roman" w:cs="Times New Roman"/>
        </w:rPr>
      </w:pPr>
      <w:r>
        <w:rPr>
          <w:rFonts w:ascii="Times New Roman" w:hAnsi="Times New Roman" w:cs="Times New Roman"/>
        </w:rPr>
        <w:t>„(7) Notár</w:t>
      </w:r>
      <w:r>
        <w:rPr>
          <w:rFonts w:ascii="Times New Roman" w:hAnsi="Times New Roman" w:cs="Times New Roman"/>
          <w:vertAlign w:val="superscript"/>
        </w:rPr>
        <w:t>144</w:t>
      </w:r>
      <w:r>
        <w:rPr>
          <w:rFonts w:ascii="Times New Roman" w:hAnsi="Times New Roman" w:cs="Times New Roman"/>
        </w:rPr>
        <w:t>) osvedčuje každoročne prijímateľovi do 15. decembra bežného roka  splnenie podmienok  podľa odseku   6 písm. d),  e), g)  a h) počnúc  1. septembrom bežného  roka. Notár, ktorý toto osvedčenie vykonal, je povinný bez zbytočného odkladu oznámiť identifikačné údaje  prijímateľa   v  rozsahu   podľa  odseku  3 písm. d), názov banky alebo pobočky zahraničnej banky, v ktorej má prijímateľ zriadený účet  a číslo tohto účtu komore  na účely jeho zápisu do  zoznamu prijímateľov na  nasledujúci rok. Zoznam  prijímateľov  obsahuje obchodné meno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každoročne zverejňuje podľa osobitného predpisu,</w:t>
      </w:r>
      <w:r>
        <w:rPr>
          <w:rFonts w:ascii="Times New Roman" w:hAnsi="Times New Roman" w:cs="Times New Roman"/>
          <w:vertAlign w:val="superscript"/>
        </w:rPr>
        <w:t>145</w:t>
      </w:r>
      <w:r>
        <w:rPr>
          <w:rFonts w:ascii="Times New Roman" w:hAnsi="Times New Roman" w:cs="Times New Roman"/>
        </w:rPr>
        <w:t>) a to do  15. januára  kalendárneho roka,  v ktorom  možno prijímateľovi poskytnúť podiel  zaplatenej dane. Tento zoznam  v rovnakej lehote komora doručí Daňovému riaditeľstvu Slovenskej republiky.</w:t>
      </w:r>
    </w:p>
    <w:p w:rsidR="009353A6">
      <w:pPr>
        <w:jc w:val="both"/>
        <w:rPr>
          <w:rFonts w:ascii="Times New Roman" w:hAnsi="Times New Roman" w:cs="Times New Roman"/>
          <w:color w:val="000000"/>
          <w:highlight w:val="yellow"/>
        </w:rPr>
      </w:pPr>
    </w:p>
    <w:p w:rsidR="009353A6">
      <w:pPr>
        <w:jc w:val="both"/>
        <w:rPr>
          <w:rFonts w:ascii="Times New Roman" w:hAnsi="Times New Roman" w:cs="Times New Roman"/>
          <w:color w:val="000000"/>
        </w:rPr>
      </w:pPr>
      <w:r w:rsidR="00C956A3">
        <w:rPr>
          <w:rFonts w:ascii="Times New Roman" w:hAnsi="Times New Roman" w:cs="Times New Roman"/>
          <w:b/>
          <w:color w:val="000000"/>
        </w:rPr>
        <w:t>104</w:t>
      </w:r>
      <w:r>
        <w:rPr>
          <w:rFonts w:ascii="Times New Roman" w:hAnsi="Times New Roman" w:cs="Times New Roman"/>
          <w:b/>
          <w:color w:val="000000"/>
        </w:rPr>
        <w:t>.</w:t>
      </w:r>
      <w:r>
        <w:rPr>
          <w:rFonts w:ascii="Times New Roman" w:hAnsi="Times New Roman" w:cs="Times New Roman"/>
          <w:color w:val="000000"/>
        </w:rPr>
        <w:t xml:space="preserve"> V § 50 sa vypúšťa odsek 8.</w:t>
      </w:r>
    </w:p>
    <w:p w:rsidR="009353A6">
      <w:pPr>
        <w:jc w:val="both"/>
        <w:rPr>
          <w:rFonts w:ascii="Times New Roman" w:hAnsi="Times New Roman" w:cs="Times New Roman"/>
          <w:color w:val="000000"/>
        </w:rPr>
      </w:pPr>
    </w:p>
    <w:p w:rsidR="009353A6">
      <w:pPr>
        <w:jc w:val="both"/>
        <w:rPr>
          <w:rFonts w:ascii="Times New Roman" w:hAnsi="Times New Roman" w:cs="Times New Roman"/>
          <w:color w:val="000000"/>
        </w:rPr>
      </w:pPr>
      <w:r>
        <w:rPr>
          <w:rFonts w:ascii="Times New Roman" w:hAnsi="Times New Roman" w:cs="Times New Roman"/>
          <w:color w:val="000000"/>
        </w:rPr>
        <w:t>Doterajšie odseky 9 až 15 sa označujú ako odseky 8 až 14.</w:t>
      </w:r>
    </w:p>
    <w:p w:rsidR="009353A6">
      <w:pPr>
        <w:jc w:val="both"/>
        <w:rPr>
          <w:rFonts w:ascii="Times New Roman" w:hAnsi="Times New Roman" w:cs="Times New Roman"/>
          <w:b/>
          <w:color w:val="000000"/>
        </w:rPr>
      </w:pPr>
    </w:p>
    <w:p w:rsidR="009353A6">
      <w:pPr>
        <w:jc w:val="both"/>
        <w:rPr>
          <w:rFonts w:ascii="Times New Roman" w:hAnsi="Times New Roman" w:cs="Times New Roman"/>
        </w:rPr>
      </w:pPr>
      <w:r w:rsidR="00C956A3">
        <w:rPr>
          <w:rFonts w:ascii="Times New Roman" w:hAnsi="Times New Roman" w:cs="Times New Roman"/>
          <w:b/>
          <w:color w:val="000000"/>
        </w:rPr>
        <w:t>105</w:t>
      </w:r>
      <w:r>
        <w:rPr>
          <w:rFonts w:ascii="Times New Roman" w:hAnsi="Times New Roman" w:cs="Times New Roman"/>
          <w:b/>
          <w:color w:val="000000"/>
        </w:rPr>
        <w:t xml:space="preserve">. </w:t>
      </w:r>
      <w:r>
        <w:rPr>
          <w:rFonts w:ascii="Times New Roman" w:hAnsi="Times New Roman" w:cs="Times New Roman"/>
        </w:rPr>
        <w:t>V § 50 ods. 8 sa slová „do šiestich mesiacov po skončení zdaňovacieho obdobia, za ktoré bola daň zaplatená“ nahrádzajú slovami „do troch mesiacov po lehote na podanie vyhlásenia podľa odseku 1“.</w:t>
      </w:r>
    </w:p>
    <w:p w:rsidR="009353A6">
      <w:pPr>
        <w:jc w:val="both"/>
        <w:rPr>
          <w:rFonts w:ascii="Times New Roman" w:hAnsi="Times New Roman" w:cs="Times New Roman"/>
          <w:b/>
          <w:color w:val="000000"/>
        </w:rPr>
      </w:pPr>
    </w:p>
    <w:p w:rsidR="009353A6">
      <w:pPr>
        <w:jc w:val="both"/>
        <w:rPr>
          <w:rFonts w:ascii="Times New Roman" w:hAnsi="Times New Roman" w:cs="Times New Roman"/>
          <w:color w:val="000000"/>
        </w:rPr>
      </w:pPr>
      <w:r w:rsidR="00C956A3">
        <w:rPr>
          <w:rFonts w:ascii="Times New Roman" w:hAnsi="Times New Roman" w:cs="Times New Roman"/>
          <w:b/>
          <w:color w:val="000000"/>
        </w:rPr>
        <w:t>106</w:t>
      </w:r>
      <w:r>
        <w:rPr>
          <w:rFonts w:ascii="Times New Roman" w:hAnsi="Times New Roman" w:cs="Times New Roman"/>
          <w:b/>
          <w:color w:val="000000"/>
        </w:rPr>
        <w:t xml:space="preserve">. </w:t>
      </w:r>
      <w:r>
        <w:rPr>
          <w:rFonts w:ascii="Times New Roman" w:hAnsi="Times New Roman" w:cs="Times New Roman"/>
          <w:color w:val="000000"/>
        </w:rPr>
        <w:t xml:space="preserve">V § 50 ods. 10 druhej vete sa  na konci pripájajú tieto slová: „miestne príslušnému podľa sídla prijímateľa“.  </w:t>
      </w:r>
    </w:p>
    <w:p w:rsidR="009353A6">
      <w:pPr>
        <w:jc w:val="both"/>
        <w:rPr>
          <w:rFonts w:ascii="Times New Roman" w:hAnsi="Times New Roman" w:cs="Times New Roman"/>
          <w:color w:val="000000"/>
        </w:rPr>
      </w:pPr>
    </w:p>
    <w:p w:rsidR="009353A6">
      <w:pPr>
        <w:jc w:val="both"/>
        <w:rPr>
          <w:rFonts w:ascii="Times New Roman" w:hAnsi="Times New Roman" w:cs="Times New Roman"/>
          <w:color w:val="000000"/>
          <w:highlight w:val="yellow"/>
        </w:rPr>
      </w:pPr>
      <w:r>
        <w:rPr>
          <w:rFonts w:ascii="Times New Roman" w:hAnsi="Times New Roman" w:cs="Times New Roman"/>
          <w:b/>
          <w:color w:val="000000"/>
        </w:rPr>
        <w:t>10</w:t>
      </w:r>
      <w:r w:rsidR="00C956A3">
        <w:rPr>
          <w:rFonts w:ascii="Times New Roman" w:hAnsi="Times New Roman" w:cs="Times New Roman"/>
          <w:b/>
          <w:color w:val="000000"/>
        </w:rPr>
        <w:t>7</w:t>
      </w:r>
      <w:r>
        <w:rPr>
          <w:rFonts w:ascii="Times New Roman" w:hAnsi="Times New Roman" w:cs="Times New Roman"/>
          <w:b/>
          <w:color w:val="000000"/>
        </w:rPr>
        <w:t>.</w:t>
      </w:r>
      <w:r>
        <w:rPr>
          <w:rFonts w:ascii="Times New Roman" w:hAnsi="Times New Roman" w:cs="Times New Roman"/>
          <w:color w:val="000000"/>
        </w:rPr>
        <w:t xml:space="preserve"> V § 50</w:t>
      </w:r>
      <w:r>
        <w:rPr>
          <w:rFonts w:ascii="Times New Roman" w:hAnsi="Times New Roman" w:cs="Times New Roman"/>
          <w:b/>
          <w:color w:val="000000"/>
        </w:rPr>
        <w:t xml:space="preserve"> </w:t>
      </w:r>
      <w:r>
        <w:rPr>
          <w:rFonts w:ascii="Times New Roman" w:hAnsi="Times New Roman" w:cs="Times New Roman"/>
          <w:color w:val="000000"/>
        </w:rPr>
        <w:t>ods. 13 sa číslovka „13“ nahrádza číslovkou „12“.</w:t>
      </w:r>
    </w:p>
    <w:p w:rsidR="009353A6">
      <w:pPr>
        <w:jc w:val="both"/>
        <w:rPr>
          <w:rFonts w:ascii="Times New Roman" w:hAnsi="Times New Roman" w:cs="Times New Roman"/>
          <w:color w:val="000000"/>
          <w:highlight w:val="yellow"/>
        </w:rPr>
      </w:pPr>
    </w:p>
    <w:p w:rsidR="009353A6">
      <w:pPr>
        <w:jc w:val="both"/>
        <w:rPr>
          <w:rFonts w:ascii="Times New Roman" w:hAnsi="Times New Roman" w:cs="Times New Roman"/>
          <w:b/>
          <w:color w:val="000000"/>
        </w:rPr>
      </w:pPr>
      <w:r w:rsidR="00C956A3">
        <w:rPr>
          <w:rFonts w:ascii="Times New Roman" w:hAnsi="Times New Roman" w:cs="Times New Roman"/>
          <w:b/>
          <w:color w:val="000000"/>
        </w:rPr>
        <w:t>108</w:t>
      </w:r>
      <w:r>
        <w:rPr>
          <w:rFonts w:ascii="Times New Roman" w:hAnsi="Times New Roman" w:cs="Times New Roman"/>
          <w:b/>
          <w:color w:val="000000"/>
        </w:rPr>
        <w:t>.</w:t>
      </w:r>
      <w:r>
        <w:rPr>
          <w:rFonts w:ascii="Times New Roman" w:hAnsi="Times New Roman" w:cs="Times New Roman"/>
          <w:color w:val="000000"/>
        </w:rPr>
        <w:t xml:space="preserve"> V § 50 ods. 14 sa číslovka „14“ nahrádza číslovkou „13“.</w:t>
      </w:r>
      <w:r>
        <w:rPr>
          <w:rFonts w:ascii="Times New Roman" w:hAnsi="Times New Roman" w:cs="Times New Roman"/>
          <w:b/>
          <w:color w:val="000000"/>
        </w:rPr>
        <w:t xml:space="preserve">  </w:t>
      </w:r>
    </w:p>
    <w:p w:rsidR="009353A6">
      <w:pPr>
        <w:jc w:val="both"/>
        <w:rPr>
          <w:rFonts w:ascii="Times New Roman" w:hAnsi="Times New Roman" w:cs="Times New Roman"/>
          <w:color w:val="000000"/>
        </w:rPr>
      </w:pPr>
    </w:p>
    <w:p w:rsidR="009353A6">
      <w:pPr>
        <w:jc w:val="both"/>
        <w:rPr>
          <w:rFonts w:ascii="Times New Roman" w:hAnsi="Times New Roman" w:cs="Times New Roman"/>
          <w:color w:val="000000"/>
        </w:rPr>
      </w:pPr>
      <w:r w:rsidR="00C956A3">
        <w:rPr>
          <w:rFonts w:ascii="Times New Roman" w:hAnsi="Times New Roman" w:cs="Times New Roman"/>
          <w:b/>
          <w:color w:val="000000"/>
        </w:rPr>
        <w:t>109</w:t>
      </w:r>
      <w:r>
        <w:rPr>
          <w:rFonts w:ascii="Times New Roman" w:hAnsi="Times New Roman" w:cs="Times New Roman"/>
          <w:b/>
          <w:color w:val="000000"/>
        </w:rPr>
        <w:t>.</w:t>
      </w:r>
      <w:r>
        <w:rPr>
          <w:rFonts w:ascii="Times New Roman" w:hAnsi="Times New Roman" w:cs="Times New Roman"/>
          <w:color w:val="000000"/>
        </w:rPr>
        <w:t xml:space="preserve"> V </w:t>
      </w:r>
      <w:r>
        <w:rPr>
          <w:rFonts w:ascii="Times New Roman" w:hAnsi="Times New Roman" w:cs="Times New Roman"/>
        </w:rPr>
        <w:t>§ 52 odsek 7 znie:</w:t>
      </w:r>
    </w:p>
    <w:p w:rsidR="009353A6">
      <w:pPr>
        <w:jc w:val="both"/>
        <w:rPr>
          <w:rFonts w:ascii="Times New Roman" w:hAnsi="Times New Roman" w:cs="Times New Roman"/>
        </w:rPr>
      </w:pPr>
      <w:r>
        <w:rPr>
          <w:rFonts w:ascii="Times New Roman" w:hAnsi="Times New Roman" w:cs="Times New Roman"/>
        </w:rPr>
        <w:t>„(7) Na príjem z predaja bytu, ktorý bol obstaraný pred 1. januárom 2004, dosiahnutý do 31. decembra 2004 sa použijú ustanovenia zákona č. 366/1999 Z. z. v znení neskorších predpisov.</w:t>
      </w:r>
    </w:p>
    <w:p w:rsidR="009353A6">
      <w:pPr>
        <w:jc w:val="both"/>
        <w:rPr>
          <w:rFonts w:ascii="Times New Roman" w:hAnsi="Times New Roman" w:cs="Times New Roman"/>
        </w:rPr>
      </w:pPr>
      <w:r>
        <w:rPr>
          <w:rFonts w:ascii="Times New Roman" w:hAnsi="Times New Roman" w:cs="Times New Roman"/>
        </w:rPr>
        <w:t>Na príjem z predaja bytu, ktorý bol obstaraný pred 1. januárom 2004, dosiahnutý po 31. decembri 2004 sa použije § 9 tohto zákona.“.</w:t>
      </w:r>
    </w:p>
    <w:p w:rsidR="009353A6">
      <w:pPr>
        <w:rPr>
          <w:rFonts w:ascii="Times New Roman" w:hAnsi="Times New Roman" w:cs="Times New Roman"/>
          <w:b/>
          <w:color w:val="000000"/>
        </w:rPr>
      </w:pPr>
    </w:p>
    <w:p w:rsidR="009353A6">
      <w:pPr>
        <w:jc w:val="both"/>
        <w:rPr>
          <w:rFonts w:ascii="Times New Roman" w:hAnsi="Times New Roman" w:cs="Times New Roman"/>
          <w:color w:val="000000"/>
        </w:rPr>
      </w:pPr>
      <w:r w:rsidR="00C956A3">
        <w:rPr>
          <w:rFonts w:ascii="Times New Roman" w:hAnsi="Times New Roman" w:cs="Times New Roman"/>
          <w:b/>
          <w:color w:val="000000"/>
        </w:rPr>
        <w:t>110</w:t>
      </w:r>
      <w:r>
        <w:rPr>
          <w:rFonts w:ascii="Times New Roman" w:hAnsi="Times New Roman" w:cs="Times New Roman"/>
          <w:b/>
          <w:color w:val="000000"/>
        </w:rPr>
        <w:t xml:space="preserve">. </w:t>
      </w:r>
      <w:r>
        <w:rPr>
          <w:rFonts w:ascii="Times New Roman" w:hAnsi="Times New Roman" w:cs="Times New Roman"/>
          <w:color w:val="000000"/>
        </w:rPr>
        <w:t>V § 52 ods. 22 sa na konci pripája táto veta: „Ustanovenia, § 9 ods. 2 písm. s) a § 13 ods. 2 písm. f) sa použijú na štátne dlhopisy, ktoré boli vydané a registrované v zahraničí po 31. decembri 2003, ak k výplate, poukázaniu alebo pripísaniu výnosu dôjde po 31. decembri 2004.“.</w:t>
      </w:r>
    </w:p>
    <w:p w:rsidR="009353A6">
      <w:pPr>
        <w:jc w:val="both"/>
        <w:rPr>
          <w:rFonts w:ascii="Times New Roman" w:hAnsi="Times New Roman" w:cs="Times New Roman"/>
          <w:b/>
        </w:rPr>
      </w:pPr>
    </w:p>
    <w:p w:rsidR="009353A6">
      <w:pPr>
        <w:jc w:val="both"/>
        <w:rPr>
          <w:rFonts w:ascii="Times New Roman" w:hAnsi="Times New Roman" w:cs="Times New Roman"/>
        </w:rPr>
      </w:pPr>
      <w:r>
        <w:rPr>
          <w:rFonts w:ascii="Times New Roman" w:hAnsi="Times New Roman" w:cs="Times New Roman"/>
          <w:b/>
        </w:rPr>
        <w:t>11</w:t>
      </w:r>
      <w:r w:rsidR="00C956A3">
        <w:rPr>
          <w:rFonts w:ascii="Times New Roman" w:hAnsi="Times New Roman" w:cs="Times New Roman"/>
          <w:b/>
        </w:rPr>
        <w:t>1</w:t>
      </w:r>
      <w:r>
        <w:rPr>
          <w:rFonts w:ascii="Times New Roman" w:hAnsi="Times New Roman" w:cs="Times New Roman"/>
        </w:rPr>
        <w:t>. V § 52 ods. 35 sa na konci dopĺňajú slová “a za zdaňovacie obdobie roku 2005 najviac vo výške a spôsobom ustanoveným týmto zákonom.“.</w:t>
      </w:r>
    </w:p>
    <w:p w:rsidR="009353A6">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b/>
        </w:rPr>
        <w:t>112</w:t>
      </w:r>
      <w:r>
        <w:rPr>
          <w:rFonts w:ascii="Times New Roman" w:hAnsi="Times New Roman" w:cs="Times New Roman"/>
          <w:b/>
        </w:rPr>
        <w:t>.</w:t>
      </w:r>
      <w:r>
        <w:rPr>
          <w:rFonts w:ascii="Times New Roman" w:hAnsi="Times New Roman" w:cs="Times New Roman"/>
        </w:rPr>
        <w:t xml:space="preserve"> § 52 sa dopĺňa odsekmi 38 a</w:t>
      </w:r>
      <w:r w:rsidR="00C956A3">
        <w:rPr>
          <w:rFonts w:ascii="Times New Roman" w:hAnsi="Times New Roman" w:cs="Times New Roman"/>
        </w:rPr>
        <w:t>ž</w:t>
      </w:r>
      <w:r>
        <w:rPr>
          <w:rFonts w:ascii="Times New Roman" w:hAnsi="Times New Roman" w:cs="Times New Roman"/>
        </w:rPr>
        <w:t xml:space="preserve"> </w:t>
      </w:r>
      <w:r w:rsidR="00C956A3">
        <w:rPr>
          <w:rFonts w:ascii="Times New Roman" w:hAnsi="Times New Roman" w:cs="Times New Roman"/>
        </w:rPr>
        <w:t>40</w:t>
      </w:r>
      <w:r>
        <w:rPr>
          <w:rFonts w:ascii="Times New Roman" w:hAnsi="Times New Roman" w:cs="Times New Roman"/>
        </w:rPr>
        <w:t>, ktoré znejú:</w:t>
      </w:r>
    </w:p>
    <w:p w:rsidR="009353A6">
      <w:pPr>
        <w:jc w:val="both"/>
        <w:rPr>
          <w:rFonts w:ascii="Times New Roman" w:hAnsi="Times New Roman" w:cs="Times New Roman"/>
        </w:rPr>
      </w:pPr>
      <w:r>
        <w:rPr>
          <w:rFonts w:ascii="Times New Roman" w:hAnsi="Times New Roman" w:cs="Times New Roman"/>
        </w:rPr>
        <w:t xml:space="preserve">„(38) Ustanovenie § 17 ods. 17 v znení účinnom po 31. decembri 2004 sa použije pri podaní daňového priznania po 31. decembri 2004. Ak sa daňovník rozhodne nezahrnúť kurzové rozdiely do základu dane už za prvé zdaňovacie obdobie, za ktoré sa podáva daňové priznanie po 31. decembri 2004, oznámenie o nezahrnovaní kurzových rozdielov do základu dane podľa § 17 ods. 17 za toto zdaňovacie obdobie doručí správcovi  dane v lehote na podanie daňového priznania za toto zdaňovacie obdobie. Kurzové rozdiely, rozdiely z precenenia cenných papierov a derivátov nezhrnuté do základu dane, sa zahrnú do základu dane najneskôr v zdaňovacom období, ktoré sa končí 31. decembra 2007, a to počnúc zdaňovacím obdobím, za ktoré je po 31. decembri 2004 podávané daňové priznanie.  </w:t>
      </w:r>
    </w:p>
    <w:p w:rsidR="009353A6">
      <w:pPr>
        <w:rPr>
          <w:rFonts w:ascii="Times New Roman" w:hAnsi="Times New Roman" w:cs="Times New Roman"/>
          <w:color w:val="000000"/>
        </w:rPr>
      </w:pPr>
    </w:p>
    <w:p w:rsidR="00C956A3">
      <w:pPr>
        <w:jc w:val="both"/>
        <w:rPr>
          <w:rFonts w:ascii="Times New Roman" w:hAnsi="Times New Roman" w:cs="Times New Roman"/>
        </w:rPr>
      </w:pPr>
      <w:r w:rsidR="009353A6">
        <w:rPr>
          <w:rFonts w:ascii="Times New Roman" w:hAnsi="Times New Roman" w:cs="Times New Roman"/>
        </w:rPr>
        <w:t xml:space="preserve">(39) Ustanovenia </w:t>
      </w:r>
      <w:r w:rsidR="009353A6">
        <w:rPr>
          <w:rFonts w:ascii="Times New Roman" w:hAnsi="Times New Roman" w:cs="Times New Roman"/>
          <w:color w:val="000000"/>
        </w:rPr>
        <w:t xml:space="preserve">§ 2 písm. s), </w:t>
      </w:r>
      <w:r w:rsidR="009353A6">
        <w:rPr>
          <w:rFonts w:ascii="Times New Roman" w:hAnsi="Times New Roman" w:cs="Times New Roman"/>
        </w:rPr>
        <w:t>§ 17 ods. 15, 19 a 26, § 19 ods. 3 písm. o), § 23 ods. 1 písm. e), § 24 ods. 1 písm. a), § 25 ods. 6, § 26 ods. 8, § 32 ods. 2 písm. b), § 32 ods. 4 písm. c) a § 45 ods. 3 v znení účinnom po 31. decembri 2004 sa použijú pri podaní daňového priznania po 31. decembri 2004.</w:t>
      </w:r>
    </w:p>
    <w:p w:rsidR="00C956A3">
      <w:pPr>
        <w:jc w:val="both"/>
        <w:rPr>
          <w:rFonts w:ascii="Times New Roman" w:hAnsi="Times New Roman" w:cs="Times New Roman"/>
        </w:rPr>
      </w:pPr>
    </w:p>
    <w:p w:rsidR="009353A6">
      <w:pPr>
        <w:jc w:val="both"/>
        <w:rPr>
          <w:rFonts w:ascii="Times New Roman" w:hAnsi="Times New Roman" w:cs="Times New Roman"/>
        </w:rPr>
      </w:pPr>
      <w:r w:rsidR="00C956A3">
        <w:rPr>
          <w:rFonts w:ascii="Times New Roman" w:hAnsi="Times New Roman" w:cs="Times New Roman"/>
        </w:rPr>
        <w:t>(40) Ustanovenie § 11 ods. 1 písm. d) a e) a ods. 5 sa použije len na zmluvy uzatvorené po nadobudnutí účinnosti tohoto zákona.</w:t>
      </w:r>
      <w:r>
        <w:rPr>
          <w:rFonts w:ascii="Times New Roman" w:hAnsi="Times New Roman" w:cs="Times New Roman"/>
        </w:rPr>
        <w:t>“.</w:t>
      </w:r>
    </w:p>
    <w:p w:rsidR="009353A6">
      <w:pPr>
        <w:jc w:val="both"/>
        <w:rPr>
          <w:rFonts w:ascii="Times New Roman" w:hAnsi="Times New Roman" w:cs="Times New Roman"/>
          <w:highlight w:val="yellow"/>
        </w:rPr>
      </w:pPr>
      <w:r>
        <w:rPr>
          <w:rFonts w:ascii="Times New Roman" w:hAnsi="Times New Roman" w:cs="Times New Roman"/>
          <w:highlight w:val="yellow"/>
        </w:rPr>
        <w:t xml:space="preserve"> </w:t>
      </w:r>
    </w:p>
    <w:p w:rsidR="009353A6">
      <w:pPr>
        <w:rPr>
          <w:rFonts w:ascii="Times New Roman" w:hAnsi="Times New Roman" w:cs="Times New Roman"/>
        </w:rPr>
      </w:pPr>
      <w:r w:rsidR="00C956A3">
        <w:rPr>
          <w:rFonts w:ascii="Times New Roman" w:hAnsi="Times New Roman" w:cs="Times New Roman"/>
          <w:b/>
          <w:color w:val="000000"/>
        </w:rPr>
        <w:t>113</w:t>
      </w:r>
      <w:r>
        <w:rPr>
          <w:rFonts w:ascii="Times New Roman" w:hAnsi="Times New Roman" w:cs="Times New Roman"/>
          <w:b/>
          <w:color w:val="000000"/>
        </w:rPr>
        <w:t>.</w:t>
      </w:r>
      <w:r>
        <w:rPr>
          <w:rFonts w:ascii="Times New Roman" w:hAnsi="Times New Roman" w:cs="Times New Roman"/>
          <w:color w:val="000000"/>
        </w:rPr>
        <w:t xml:space="preserve"> </w:t>
      </w:r>
      <w:r>
        <w:rPr>
          <w:rFonts w:ascii="Times New Roman" w:hAnsi="Times New Roman" w:cs="Times New Roman"/>
        </w:rPr>
        <w:t>Za § 52 sa vkladá § 52a, ktorý znie:</w:t>
      </w:r>
    </w:p>
    <w:p w:rsidR="009353A6">
      <w:pPr>
        <w:rPr>
          <w:rFonts w:ascii="Times New Roman" w:hAnsi="Times New Roman" w:cs="Times New Roman"/>
        </w:rPr>
      </w:pPr>
    </w:p>
    <w:p w:rsidR="009353A6">
      <w:pPr>
        <w:jc w:val="center"/>
        <w:rPr>
          <w:rFonts w:ascii="Times New Roman" w:hAnsi="Times New Roman" w:cs="Times New Roman"/>
        </w:rPr>
      </w:pPr>
      <w:r>
        <w:rPr>
          <w:rFonts w:ascii="Times New Roman" w:hAnsi="Times New Roman" w:cs="Times New Roman"/>
        </w:rPr>
        <w:t>„§ 52a</w:t>
      </w:r>
    </w:p>
    <w:p w:rsidR="009353A6">
      <w:pPr>
        <w:autoSpaceDE/>
        <w:autoSpaceDN/>
        <w:jc w:val="center"/>
        <w:rPr>
          <w:rFonts w:ascii="Times New Roman" w:hAnsi="Times New Roman" w:cs="Times New Roman"/>
        </w:rPr>
      </w:pPr>
    </w:p>
    <w:p w:rsidR="009353A6">
      <w:pPr>
        <w:autoSpaceDE/>
        <w:autoSpaceDN/>
        <w:ind w:firstLine="708"/>
        <w:jc w:val="both"/>
        <w:rPr>
          <w:rFonts w:ascii="Times New Roman" w:hAnsi="Times New Roman" w:cs="Times New Roman"/>
        </w:rPr>
      </w:pPr>
      <w:r>
        <w:rPr>
          <w:rFonts w:ascii="Times New Roman" w:hAnsi="Times New Roman" w:cs="Times New Roman"/>
        </w:rPr>
        <w:t>Týmto zákonom sa preberajú právne akty Európskych spoločenstiev a Európskej únie uvedené v prílohe č. 2.“.</w:t>
      </w:r>
    </w:p>
    <w:p w:rsidR="009353A6">
      <w:pPr>
        <w:rPr>
          <w:rFonts w:ascii="Times New Roman" w:hAnsi="Times New Roman" w:cs="Times New Roman"/>
          <w:b/>
        </w:rPr>
      </w:pPr>
    </w:p>
    <w:p w:rsidR="009353A6">
      <w:pPr>
        <w:rPr>
          <w:rFonts w:ascii="Times New Roman" w:hAnsi="Times New Roman" w:cs="Times New Roman"/>
        </w:rPr>
      </w:pPr>
      <w:r>
        <w:rPr>
          <w:rFonts w:ascii="Times New Roman" w:hAnsi="Times New Roman" w:cs="Times New Roman"/>
          <w:b/>
        </w:rPr>
        <w:t>11</w:t>
      </w:r>
      <w:r w:rsidR="00C956A3">
        <w:rPr>
          <w:rFonts w:ascii="Times New Roman" w:hAnsi="Times New Roman" w:cs="Times New Roman"/>
          <w:b/>
        </w:rPr>
        <w:t>4</w:t>
      </w:r>
      <w:r>
        <w:rPr>
          <w:rFonts w:ascii="Times New Roman" w:hAnsi="Times New Roman" w:cs="Times New Roman"/>
          <w:b/>
        </w:rPr>
        <w:t>.</w:t>
      </w:r>
      <w:r>
        <w:rPr>
          <w:rFonts w:ascii="Times New Roman" w:hAnsi="Times New Roman" w:cs="Times New Roman"/>
        </w:rPr>
        <w:t xml:space="preserve"> Doterajšia príloha sa označuje ako príloha č. 1 a dopĺňa sa príloha č. 2, ktorá znie:</w:t>
      </w:r>
    </w:p>
    <w:p w:rsidR="009353A6">
      <w:pPr>
        <w:rPr>
          <w:rFonts w:ascii="Times New Roman" w:hAnsi="Times New Roman" w:cs="Times New Roman"/>
        </w:rPr>
      </w:pPr>
    </w:p>
    <w:p w:rsidR="009353A6">
      <w:pPr>
        <w:autoSpaceDE/>
        <w:autoSpaceDN/>
        <w:ind w:left="4956"/>
        <w:jc w:val="center"/>
        <w:rPr>
          <w:rFonts w:ascii="Times New Roman" w:hAnsi="Times New Roman" w:cs="Times New Roman"/>
          <w:b/>
          <w:bCs/>
        </w:rPr>
      </w:pPr>
      <w:r>
        <w:rPr>
          <w:rFonts w:ascii="Times New Roman" w:hAnsi="Times New Roman" w:cs="Times New Roman"/>
          <w:b/>
          <w:bCs/>
        </w:rPr>
        <w:t xml:space="preserve">„Príloha č. 2 </w:t>
      </w:r>
    </w:p>
    <w:p w:rsidR="009353A6">
      <w:pPr>
        <w:autoSpaceDE/>
        <w:autoSpaceDN/>
        <w:jc w:val="right"/>
        <w:rPr>
          <w:rFonts w:ascii="Times New Roman" w:hAnsi="Times New Roman" w:cs="Times New Roman"/>
          <w:b/>
          <w:bCs/>
        </w:rPr>
      </w:pPr>
      <w:r>
        <w:rPr>
          <w:rFonts w:ascii="Times New Roman" w:hAnsi="Times New Roman" w:cs="Times New Roman"/>
          <w:b/>
          <w:bCs/>
        </w:rPr>
        <w:t>k zákonu č. 595/2003 Z. z.</w:t>
      </w:r>
    </w:p>
    <w:p w:rsidR="009353A6">
      <w:pPr>
        <w:autoSpaceDE/>
        <w:autoSpaceDN/>
        <w:jc w:val="center"/>
        <w:rPr>
          <w:rFonts w:ascii="Times New Roman" w:hAnsi="Times New Roman" w:cs="Times New Roman"/>
          <w:bCs/>
        </w:rPr>
      </w:pPr>
    </w:p>
    <w:p w:rsidR="009353A6">
      <w:pPr>
        <w:autoSpaceDE/>
        <w:autoSpaceDN/>
        <w:jc w:val="center"/>
        <w:rPr>
          <w:rFonts w:ascii="Times New Roman" w:hAnsi="Times New Roman" w:cs="Times New Roman"/>
          <w:bCs/>
        </w:rPr>
      </w:pPr>
      <w:r>
        <w:rPr>
          <w:rFonts w:ascii="Times New Roman" w:hAnsi="Times New Roman" w:cs="Times New Roman"/>
          <w:bCs/>
        </w:rPr>
        <w:t>ZOZNAM PREBERANÝCH PRÁVNYCH AKTOV</w:t>
      </w:r>
    </w:p>
    <w:p w:rsidR="009353A6">
      <w:pPr>
        <w:autoSpaceDE/>
        <w:autoSpaceDN/>
        <w:jc w:val="center"/>
        <w:rPr>
          <w:rFonts w:ascii="Times New Roman" w:hAnsi="Times New Roman" w:cs="Times New Roman"/>
          <w:bCs/>
        </w:rPr>
      </w:pPr>
      <w:r>
        <w:rPr>
          <w:rFonts w:ascii="Times New Roman" w:hAnsi="Times New Roman" w:cs="Times New Roman"/>
          <w:bCs/>
        </w:rPr>
        <w:t>EURÓPSKYCH SPOLOČENSTIEV A EURÓPSKEJ ÚNIE</w:t>
      </w:r>
    </w:p>
    <w:p w:rsidR="009353A6">
      <w:pPr>
        <w:autoSpaceDE/>
        <w:autoSpaceDN/>
        <w:rPr>
          <w:rFonts w:ascii="Times New Roman" w:hAnsi="Times New Roman" w:cs="Times New Roman"/>
        </w:rPr>
      </w:pPr>
    </w:p>
    <w:p w:rsidR="009353A6">
      <w:pPr>
        <w:autoSpaceDE/>
        <w:autoSpaceDN/>
        <w:rPr>
          <w:rFonts w:ascii="Times New Roman" w:hAnsi="Times New Roman" w:cs="Times New Roman"/>
        </w:rPr>
      </w:pPr>
      <w:r>
        <w:rPr>
          <w:rFonts w:ascii="Times New Roman" w:hAnsi="Times New Roman" w:cs="Times New Roman"/>
        </w:rPr>
        <w:t>Týmto zákonom sa preberajú nasledovné smernice:</w:t>
      </w:r>
    </w:p>
    <w:p w:rsidR="009353A6">
      <w:pPr>
        <w:autoSpaceDE/>
        <w:autoSpaceDN/>
        <w:rPr>
          <w:rFonts w:ascii="Times New Roman" w:hAnsi="Times New Roman" w:cs="Times New Roman"/>
        </w:rPr>
      </w:pPr>
    </w:p>
    <w:p w:rsidR="009353A6">
      <w:pPr>
        <w:numPr>
          <w:ilvl w:val="0"/>
          <w:numId w:val="2"/>
        </w:numPr>
        <w:tabs>
          <w:tab w:val="left" w:pos="720"/>
        </w:tabs>
        <w:autoSpaceDE/>
        <w:autoSpaceDN/>
        <w:jc w:val="both"/>
        <w:rPr>
          <w:rFonts w:ascii="Times New Roman" w:hAnsi="Times New Roman" w:cs="Times New Roman"/>
        </w:rPr>
      </w:pPr>
      <w:r>
        <w:rPr>
          <w:rFonts w:ascii="Times New Roman" w:hAnsi="Times New Roman" w:cs="Times New Roman"/>
        </w:rPr>
        <w:t>Smernica Rady 69/335/EHS z 17. 07. 1969 o nepriamych daniach z tvorby a navyšovania základného imania (ÚV ES L 249 z 03. 10. 1969, s. 25 - 29), v znení smernice Rady 74/553/EHS z 07. 11. 1974 (ÚV ES L 303 z 13. 11. 1974 s. 9), v znení smernice Rady 85/303/EHS z 10. 06. 1985 (ÚV ES L 156 z 15. 06 1985 s. 23 - 24).</w:t>
      </w:r>
    </w:p>
    <w:p w:rsidR="009353A6">
      <w:pPr>
        <w:autoSpaceDE/>
        <w:autoSpaceDN/>
        <w:ind w:left="360"/>
        <w:jc w:val="both"/>
        <w:rPr>
          <w:rFonts w:ascii="Times New Roman" w:hAnsi="Times New Roman" w:cs="Times New Roman"/>
          <w:sz w:val="16"/>
        </w:rPr>
      </w:pPr>
    </w:p>
    <w:p w:rsidR="009353A6">
      <w:pPr>
        <w:numPr>
          <w:ilvl w:val="0"/>
          <w:numId w:val="2"/>
        </w:numPr>
        <w:tabs>
          <w:tab w:val="left" w:pos="720"/>
        </w:tabs>
        <w:autoSpaceDE/>
        <w:autoSpaceDN/>
        <w:jc w:val="both"/>
        <w:rPr>
          <w:rFonts w:ascii="Times New Roman" w:hAnsi="Times New Roman" w:cs="Times New Roman"/>
        </w:rPr>
      </w:pPr>
      <w:r>
        <w:rPr>
          <w:rFonts w:ascii="Times New Roman" w:hAnsi="Times New Roman" w:cs="Times New Roman"/>
        </w:rPr>
        <w:t>Smernica Rady 90/434/EHS z 23. 07. 1990 o spoločnom systéme zdaňovania obchodných spoločností rôznych členských štátov pri zlučovaní, rozdeľovaní a prevode aktív a výmene akcií týkajúcich sa spoločností  rôznych členských štátov (ÚV ES L 225 z 20. 08. 1990, s. 1 – 5).</w:t>
      </w:r>
    </w:p>
    <w:p w:rsidR="009353A6">
      <w:pPr>
        <w:autoSpaceDE/>
        <w:autoSpaceDN/>
        <w:jc w:val="both"/>
        <w:rPr>
          <w:rFonts w:ascii="Times New Roman" w:hAnsi="Times New Roman" w:cs="Times New Roman"/>
          <w:sz w:val="18"/>
        </w:rPr>
      </w:pPr>
    </w:p>
    <w:p w:rsidR="009353A6">
      <w:pPr>
        <w:numPr>
          <w:ilvl w:val="0"/>
          <w:numId w:val="2"/>
        </w:numPr>
        <w:tabs>
          <w:tab w:val="left" w:pos="720"/>
        </w:tabs>
        <w:autoSpaceDE/>
        <w:autoSpaceDN/>
        <w:jc w:val="both"/>
        <w:rPr>
          <w:rFonts w:ascii="Times New Roman" w:hAnsi="Times New Roman" w:cs="Times New Roman"/>
        </w:rPr>
      </w:pPr>
      <w:r>
        <w:rPr>
          <w:rFonts w:ascii="Times New Roman" w:hAnsi="Times New Roman" w:cs="Times New Roman"/>
        </w:rPr>
        <w:t>Smernica Rady 90/435/EHS z 23. 07. 1990 o spoločnom systéme zdaňovania uplatňovanom v prípade materských spoločností a pobočiek v rozličných členských štátoch (ÚV ES L 225 z 20. 08. 1990, s. 6 – 9), v znení smernice Rady 2003/123/ES z 22. 12. 2003 (ÚV ES L 007 z 13. 01. 2004, s. 41 – 44).</w:t>
      </w:r>
    </w:p>
    <w:p w:rsidR="009353A6">
      <w:pPr>
        <w:autoSpaceDE/>
        <w:autoSpaceDN/>
        <w:jc w:val="both"/>
        <w:rPr>
          <w:rFonts w:ascii="Times New Roman" w:hAnsi="Times New Roman" w:cs="Times New Roman"/>
          <w:sz w:val="18"/>
        </w:rPr>
      </w:pPr>
    </w:p>
    <w:p w:rsidR="009353A6">
      <w:pPr>
        <w:numPr>
          <w:ilvl w:val="0"/>
          <w:numId w:val="2"/>
        </w:numPr>
        <w:tabs>
          <w:tab w:val="left" w:pos="720"/>
        </w:tabs>
        <w:autoSpaceDE/>
        <w:autoSpaceDN/>
        <w:jc w:val="both"/>
        <w:rPr>
          <w:rFonts w:ascii="Times New Roman" w:hAnsi="Times New Roman" w:cs="Times New Roman"/>
        </w:rPr>
      </w:pPr>
      <w:r>
        <w:rPr>
          <w:rFonts w:ascii="Times New Roman" w:hAnsi="Times New Roman" w:cs="Times New Roman"/>
        </w:rPr>
        <w:t>Smernica Rady 2003/48/ES  z 3. júna 2003 o zdaňovaní príjmu z úspor v podobe výplat úrokov (ÚV EÚ L 157 z 26. 06. 2003, s. 38 –  48).</w:t>
      </w:r>
    </w:p>
    <w:p w:rsidR="009353A6">
      <w:pPr>
        <w:autoSpaceDE/>
        <w:autoSpaceDN/>
        <w:jc w:val="both"/>
        <w:rPr>
          <w:rFonts w:ascii="Times New Roman" w:hAnsi="Times New Roman" w:cs="Times New Roman"/>
          <w:sz w:val="18"/>
        </w:rPr>
      </w:pPr>
    </w:p>
    <w:p w:rsidR="009353A6">
      <w:pPr>
        <w:numPr>
          <w:ilvl w:val="0"/>
          <w:numId w:val="2"/>
        </w:numPr>
        <w:tabs>
          <w:tab w:val="left" w:pos="720"/>
        </w:tabs>
        <w:autoSpaceDE/>
        <w:autoSpaceDN/>
        <w:jc w:val="both"/>
        <w:rPr>
          <w:rFonts w:ascii="Times New Roman" w:hAnsi="Times New Roman" w:cs="Times New Roman"/>
        </w:rPr>
      </w:pPr>
      <w:r>
        <w:rPr>
          <w:rFonts w:ascii="Times New Roman" w:hAnsi="Times New Roman" w:cs="Times New Roman"/>
        </w:rPr>
        <w:t>Smernica Rady 2003/49/ES z 03. 06. 2003 o spoločnom systéme zdaňovania uplatňovanom na výplaty úrokov a licenčných poplatkov medzi združenými spoločnosťami rôznych členských štátov (ÚV EÚ L 157 z 26. 06. 2003, s. 49 –  54).“.</w:t>
      </w:r>
    </w:p>
    <w:p w:rsidR="009353A6">
      <w:pPr>
        <w:rPr>
          <w:rFonts w:ascii="Times New Roman" w:hAnsi="Times New Roman" w:cs="Times New Roman"/>
          <w:color w:val="000000"/>
        </w:rPr>
      </w:pPr>
    </w:p>
    <w:p w:rsidR="009353A6">
      <w:pPr>
        <w:rPr>
          <w:rFonts w:ascii="Times New Roman" w:hAnsi="Times New Roman" w:cs="Times New Roman"/>
          <w:b/>
        </w:rPr>
      </w:pPr>
    </w:p>
    <w:p w:rsidR="009353A6">
      <w:pPr>
        <w:jc w:val="center"/>
        <w:rPr>
          <w:rFonts w:ascii="Times New Roman" w:hAnsi="Times New Roman" w:cs="Times New Roman"/>
          <w:b/>
        </w:rPr>
      </w:pPr>
      <w:r>
        <w:rPr>
          <w:rFonts w:ascii="Times New Roman" w:hAnsi="Times New Roman" w:cs="Times New Roman"/>
          <w:b/>
        </w:rPr>
        <w:t>Čl. II</w:t>
      </w:r>
    </w:p>
    <w:p w:rsidR="009353A6">
      <w:pPr>
        <w:jc w:val="center"/>
        <w:rPr>
          <w:rFonts w:ascii="Times New Roman" w:hAnsi="Times New Roman" w:cs="Times New Roman"/>
          <w:b/>
        </w:rPr>
      </w:pPr>
    </w:p>
    <w:p w:rsidR="009353A6">
      <w:pPr>
        <w:ind w:firstLine="708"/>
        <w:jc w:val="both"/>
        <w:rPr>
          <w:rFonts w:ascii="Times New Roman" w:hAnsi="Times New Roman" w:cs="Times New Roman"/>
        </w:rPr>
      </w:pPr>
      <w:r>
        <w:rPr>
          <w:rFonts w:ascii="Times New Roman" w:hAnsi="Times New Roman" w:cs="Times New Roman"/>
        </w:rPr>
        <w:t>Predseda Národnej rady Slovenskej republiky sa splnomocňuje, aby v Zbierke zákonov Slovenskej republiky vyhlásil úplné znenie zákona č. 595/2003 Z. z. o dani z príjmov ako vyplýva zo zmien a doplnení vykonaných zákonom č. 43/2004 Z. z., zákonom č. 177/2004 Z. z., zákonom č. 191/2004 Z. z., zákonom č. 391/2004 Z. z., zákonom č. …/2004 a týmto zákonom.</w:t>
      </w:r>
    </w:p>
    <w:p w:rsidR="009353A6">
      <w:pPr>
        <w:rPr>
          <w:rFonts w:ascii="Times New Roman" w:hAnsi="Times New Roman" w:cs="Times New Roman"/>
        </w:rPr>
      </w:pPr>
    </w:p>
    <w:p w:rsidR="009353A6">
      <w:pPr>
        <w:jc w:val="center"/>
        <w:rPr>
          <w:rFonts w:ascii="Times New Roman" w:hAnsi="Times New Roman" w:cs="Times New Roman"/>
          <w:b/>
        </w:rPr>
      </w:pPr>
      <w:r>
        <w:rPr>
          <w:rFonts w:ascii="Times New Roman" w:hAnsi="Times New Roman" w:cs="Times New Roman"/>
          <w:b/>
        </w:rPr>
        <w:t>Čl. III</w:t>
      </w:r>
    </w:p>
    <w:p w:rsidR="009353A6">
      <w:pPr>
        <w:jc w:val="center"/>
        <w:rPr>
          <w:rFonts w:ascii="Times New Roman" w:hAnsi="Times New Roman" w:cs="Times New Roman"/>
          <w:b/>
        </w:rPr>
      </w:pPr>
    </w:p>
    <w:p w:rsidR="009353A6">
      <w:pPr>
        <w:autoSpaceDE/>
        <w:autoSpaceDN/>
        <w:ind w:firstLine="708"/>
        <w:jc w:val="both"/>
        <w:rPr>
          <w:rFonts w:ascii="Times New Roman" w:hAnsi="Times New Roman" w:cs="Times New Roman"/>
        </w:rPr>
      </w:pPr>
      <w:r>
        <w:rPr>
          <w:rFonts w:ascii="Times New Roman" w:hAnsi="Times New Roman" w:cs="Times New Roman"/>
        </w:rPr>
        <w:t xml:space="preserve">Tento zákon nadobúda účinnosť 1. januára 2005 </w:t>
      </w:r>
      <w:r w:rsidR="00CF4163">
        <w:rPr>
          <w:rFonts w:ascii="Times New Roman" w:hAnsi="Times New Roman" w:cs="Times New Roman"/>
        </w:rPr>
        <w:t>okrem</w:t>
      </w:r>
      <w:r>
        <w:rPr>
          <w:rFonts w:ascii="Times New Roman" w:hAnsi="Times New Roman" w:cs="Times New Roman"/>
        </w:rPr>
        <w:t xml:space="preserve"> Čl. I bodu 2</w:t>
      </w:r>
      <w:r w:rsidR="00C956A3">
        <w:rPr>
          <w:rFonts w:ascii="Times New Roman" w:hAnsi="Times New Roman" w:cs="Times New Roman"/>
        </w:rPr>
        <w:t>1</w:t>
      </w:r>
      <w:r>
        <w:rPr>
          <w:rFonts w:ascii="Times New Roman" w:hAnsi="Times New Roman" w:cs="Times New Roman"/>
        </w:rPr>
        <w:t>, ktorý nadobúda účinnosť dňom, ktorý určí Rada EÚ ako začiatok uplatňovania  Smernice Rady 2003/48/ES  z</w:t>
      </w:r>
      <w:r w:rsidR="00CF4163">
        <w:rPr>
          <w:rFonts w:ascii="Times New Roman" w:hAnsi="Times New Roman" w:cs="Times New Roman"/>
        </w:rPr>
        <w:t> </w:t>
      </w:r>
      <w:r>
        <w:rPr>
          <w:rFonts w:ascii="Times New Roman" w:hAnsi="Times New Roman" w:cs="Times New Roman"/>
        </w:rPr>
        <w:t>3. júna 2003 o zdaňovaní príjmu z úspor v podobe výplat úrokov (ÚV EÚ L 157 z 26. 06. 2003, s. 38 –  48) a </w:t>
      </w:r>
      <w:r w:rsidR="00CF4163">
        <w:rPr>
          <w:rFonts w:ascii="Times New Roman" w:hAnsi="Times New Roman" w:cs="Times New Roman"/>
        </w:rPr>
        <w:t>okrem</w:t>
      </w:r>
      <w:r>
        <w:rPr>
          <w:rFonts w:ascii="Times New Roman" w:hAnsi="Times New Roman" w:cs="Times New Roman"/>
        </w:rPr>
        <w:t xml:space="preserve"> Čl. I  bodu 3</w:t>
      </w:r>
      <w:r w:rsidR="00C956A3">
        <w:rPr>
          <w:rFonts w:ascii="Times New Roman" w:hAnsi="Times New Roman" w:cs="Times New Roman"/>
        </w:rPr>
        <w:t>4</w:t>
      </w:r>
      <w:r>
        <w:rPr>
          <w:rFonts w:ascii="Times New Roman" w:hAnsi="Times New Roman" w:cs="Times New Roman"/>
        </w:rPr>
        <w:t>, ktorý nadobúda účinnosť od 1. mája 2006.</w:t>
      </w:r>
    </w:p>
    <w:p w:rsidR="009353A6">
      <w:pPr>
        <w:ind w:firstLine="708"/>
        <w:jc w:val="both"/>
        <w:rPr>
          <w:rFonts w:ascii="Times New Roman" w:hAnsi="Times New Roman" w:cs="Times New Roman"/>
        </w:rPr>
      </w:pPr>
    </w:p>
    <w:p w:rsidR="009353A6">
      <w:pPr>
        <w:rPr>
          <w:rFonts w:ascii="Times New Roman" w:hAnsi="Times New Roman" w:cs="Times New Roman"/>
        </w:rPr>
      </w:pPr>
    </w:p>
    <w:p w:rsidR="009353A6">
      <w:pPr>
        <w:rPr>
          <w:rFonts w:ascii="Times New Roman" w:hAnsi="Times New Roman" w:cs="Times New Roman"/>
        </w:rPr>
      </w:pPr>
    </w:p>
    <w:p w:rsidR="009353A6">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1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E7A1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1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7025B">
      <w:rPr>
        <w:rStyle w:val="PageNumber"/>
        <w:rFonts w:ascii="Times New Roman" w:hAnsi="Times New Roman" w:cs="Times New Roman"/>
        <w:noProof/>
      </w:rPr>
      <w:t>15</w:t>
    </w:r>
    <w:r>
      <w:rPr>
        <w:rStyle w:val="PageNumber"/>
        <w:rFonts w:ascii="Times New Roman" w:hAnsi="Times New Roman" w:cs="Times New Roman"/>
      </w:rPr>
      <w:fldChar w:fldCharType="end"/>
    </w:r>
  </w:p>
  <w:p w:rsidR="006E7A14">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98F"/>
    <w:multiLevelType w:val="hybridMultilevel"/>
    <w:tmpl w:val="AA4EFEF4"/>
    <w:lvl w:ilvl="0">
      <w:start w:val="2"/>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F2A6952"/>
    <w:multiLevelType w:val="hybridMultilevel"/>
    <w:tmpl w:val="475292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7A3D3D"/>
    <w:multiLevelType w:val="hybridMultilevel"/>
    <w:tmpl w:val="819250B6"/>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259154DF"/>
    <w:multiLevelType w:val="hybridMultilevel"/>
    <w:tmpl w:val="A1D4EE7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45A8796E"/>
    <w:multiLevelType w:val="hybridMultilevel"/>
    <w:tmpl w:val="6CA2EDA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54C979E8"/>
    <w:multiLevelType w:val="hybridMultilevel"/>
    <w:tmpl w:val="B6B00C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8D6C39"/>
    <w:multiLevelType w:val="hybridMultilevel"/>
    <w:tmpl w:val="8FC26F26"/>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C6A29"/>
    <w:rsid w:val="006E7A14"/>
    <w:rsid w:val="009353A6"/>
    <w:rsid w:val="009477EE"/>
    <w:rsid w:val="00C956A3"/>
    <w:rsid w:val="00CF4163"/>
    <w:rsid w:val="00F7025B"/>
    <w:rsid w:val="00FE1C1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
    <w:qFormat/>
    <w:pPr>
      <w:keepNext/>
      <w:spacing w:before="240"/>
      <w:jc w:val="both"/>
      <w:outlineLvl w:val="1"/>
    </w:pPr>
    <w:rPr>
      <w:b/>
      <w:bCs/>
    </w:rPr>
  </w:style>
  <w:style w:type="paragraph" w:styleId="Heading3">
    <w:name w:val="heading 3"/>
    <w:basedOn w:val="Normal"/>
    <w:next w:val="Normal"/>
    <w:uiPriority w:val="9"/>
    <w:qFormat/>
    <w:pPr>
      <w:keepNext/>
      <w:jc w:val="center"/>
      <w:outlineLvl w:val="2"/>
    </w:pPr>
    <w:rPr>
      <w:b/>
      <w:bCs/>
    </w:rPr>
  </w:style>
  <w:style w:type="character" w:default="1" w:styleId="DefaultParagraphFont">
    <w:name w:val="Default Paragraph Font"/>
    <w:semiHidden/>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lockText">
    <w:name w:val="Block Text"/>
    <w:basedOn w:val="Normal"/>
    <w:pPr>
      <w:ind w:left="284" w:right="-334"/>
      <w:jc w:val="both"/>
    </w:pPr>
    <w:rPr>
      <w:szCs w:val="20"/>
      <w:lang w:val="en-US"/>
    </w:rPr>
  </w:style>
  <w:style w:type="paragraph" w:styleId="NormalWeb">
    <w:name w:val="Normal (Web)"/>
    <w:basedOn w:val="Normal"/>
    <w:pPr>
      <w:spacing w:before="100" w:after="100"/>
      <w:jc w:val="left"/>
    </w:pPr>
    <w:rPr>
      <w:rFonts w:ascii="Verdana" w:hAnsi="Verdana"/>
      <w:sz w:val="15"/>
      <w:szCs w:val="20"/>
      <w:lang w:val="cs-CZ"/>
    </w:rPr>
  </w:style>
  <w:style w:type="paragraph" w:styleId="BalloonText">
    <w:name w:val="Balloon Text"/>
    <w:basedOn w:val="Normal"/>
    <w:semiHidden/>
    <w:rsid w:val="00C956A3"/>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95</TotalTime>
  <Pages>1</Pages>
  <Words>5679</Words>
  <Characters>33509</Characters>
  <Application>Microsoft Office Word</Application>
  <DocSecurity>0</DocSecurity>
  <Lines>0</Lines>
  <Paragraphs>0</Paragraphs>
  <ScaleCrop>false</ScaleCrop>
  <Company>MF-SR</Company>
  <LinksUpToDate>false</LinksUpToDate>
  <CharactersWithSpaces>39110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sfaiglova</dc:creator>
  <cp:lastModifiedBy>rkurka</cp:lastModifiedBy>
  <cp:revision>8</cp:revision>
  <cp:lastPrinted>2004-08-19T08:09:00Z</cp:lastPrinted>
  <dcterms:created xsi:type="dcterms:W3CDTF">2004-08-17T09:30:00Z</dcterms:created>
  <dcterms:modified xsi:type="dcterms:W3CDTF">2004-08-19T08:20:00Z</dcterms:modified>
</cp:coreProperties>
</file>