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Zkladntext"/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u w:val="single"/>
        </w:rPr>
        <w:t>VLÁDA   SLOVENSKEJ   REPUBLIKY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rPr>
          <w:rFonts w:ascii="Times New Roman" w:hAnsi="Times New Roman" w:cs="Times New Roman"/>
          <w:sz w:val="24"/>
        </w:rPr>
      </w:pPr>
    </w:p>
    <w:p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ab/>
        <w:tab/>
        <w:tab/>
        <w:tab/>
        <w:tab/>
        <w:tab/>
        <w:tab/>
        <w:t>Číslo: UV-14373/2004</w:t>
      </w:r>
    </w:p>
    <w:p>
      <w:pPr>
        <w:pStyle w:val="Zkladntext"/>
        <w:rPr>
          <w:rFonts w:ascii="Times New Roman" w:hAnsi="Times New Roman" w:cs="Times New Roman"/>
          <w:sz w:val="24"/>
        </w:rPr>
      </w:pPr>
    </w:p>
    <w:p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 na rokovanie Národnej rady </w:t>
      </w:r>
    </w:p>
    <w:p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  <w:tab/>
        <w:t xml:space="preserve">          </w:t>
        <w:tab/>
        <w:tab/>
        <w:tab/>
      </w:r>
    </w:p>
    <w:p>
      <w:pPr>
        <w:pStyle w:val="Zkladn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ab/>
        <w:tab/>
        <w:tab/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771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VLÁDNY NÁVRH</w:t>
      </w:r>
    </w:p>
    <w:p>
      <w:pPr>
        <w:pStyle w:val="BodyText2"/>
        <w:tabs>
          <w:tab w:val="left" w:pos="0"/>
        </w:tabs>
        <w:rPr>
          <w:rFonts w:ascii="Times New Roman" w:hAnsi="Times New Roman" w:cs="Times New Roman"/>
          <w:b/>
          <w:bCs/>
        </w:rPr>
      </w:pPr>
    </w:p>
    <w:p>
      <w:pPr>
        <w:pStyle w:val="BodyText2"/>
        <w:tabs>
          <w:tab w:val="left" w:pos="0"/>
        </w:tabs>
        <w:rPr>
          <w:rFonts w:ascii="Times New Roman" w:hAnsi="Times New Roman" w:cs="Times New Roman"/>
          <w:b/>
          <w:bCs/>
        </w:rPr>
      </w:pPr>
    </w:p>
    <w:p>
      <w:pPr>
        <w:pStyle w:val="BodyText2"/>
        <w:tabs>
          <w:tab w:val="left" w:pos="0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Zákon, ktorým sa mení a dopĺňa zákon č. 566/2001 Z. z. o cenných papieroch a investičných službách a o zmene a doplnení niektorých zákonov (zákon o cenných papieroch) v znení neskorších predpisov a o zmene a doplnení niektorých zákonov 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/>
          <w:sz w:val="26"/>
        </w:rPr>
      </w:pPr>
    </w:p>
    <w:p>
      <w:pPr>
        <w:pStyle w:val="Zkladntext"/>
        <w:jc w:val="both"/>
        <w:rPr>
          <w:rFonts w:ascii="Times New Roman" w:hAnsi="Times New Roman" w:cs="Times New Roman"/>
          <w:sz w:val="28"/>
        </w:rPr>
      </w:pP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u w:val="single"/>
        </w:rPr>
        <w:t>Návrh uznesenia:</w:t>
      </w: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ab/>
        <w:tab/>
        <w:tab/>
        <w:tab/>
        <w:tab/>
        <w:tab/>
      </w: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Národná rada Slovenskej republiky</w:t>
      </w: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s c h v a ľ u j e</w:t>
      </w:r>
    </w:p>
    <w:p>
      <w:pPr>
        <w:pStyle w:val="BodyText2"/>
        <w:ind w:left="4860" w:hanging="4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</w:p>
    <w:p>
      <w:pPr>
        <w:pStyle w:val="BodyText2"/>
        <w:ind w:left="5040" w:hanging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vládny návrh zákona, ktorým sa mení   a dopĺňa zákon č. 566/2001 Z. z. o cenných papieroch a investičných službách a o zmene</w:t>
      </w:r>
      <w:r>
        <w:rPr>
          <w:rFonts w:ascii="Times New Roman" w:hAnsi="Times New Roman" w:cs="Times New Roman"/>
        </w:rPr>
        <w:t xml:space="preserve"> a doplnení niektorých zákonov (zákon o cenných papieroch) v znení neskorších predpisov a o zmene a doplnení niektorých zákonov </w:t>
      </w:r>
    </w:p>
    <w:p>
      <w:pPr>
        <w:pStyle w:val="Zkladntext"/>
        <w:ind w:left="49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Predkladá:</w:t>
      </w: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Mikuláš Dzurinda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predseda vlády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Bratislava jún  2004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u w:val="single"/>
        </w:rPr>
        <w:t>VLÁDA   SLOVENSKEJ   REPUBLIKY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sz w:val="16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16"/>
          <w:u w:val="single"/>
        </w:rPr>
        <w:t>Za bezchybnosť:</w:t>
      </w:r>
    </w:p>
    <w:p>
      <w:pPr>
        <w:pStyle w:val="Zkladntex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  <w:tab/>
        <w:tab/>
        <w:tab/>
        <w:tab/>
        <w:tab/>
        <w:tab/>
        <w:tab/>
        <w:t>Mgr. Viliam Harvan</w:t>
      </w:r>
    </w:p>
    <w:p>
      <w:pPr>
        <w:pStyle w:val="Zkladntex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  <w:tab/>
        <w:tab/>
        <w:tab/>
        <w:tab/>
        <w:tab/>
        <w:tab/>
        <w:tab/>
        <w:t>Sekcia finančného trhu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.......................................................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Mgr. Mário Körmendy 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Sekcia vládnej legislatívy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........................................................</w:t>
      </w: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</w:p>
    <w:p>
      <w:pPr>
        <w:pStyle w:val="Zkladntext"/>
        <w:ind w:left="495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JUDr. Štefan Grma</w:t>
      </w:r>
      <w:r>
        <w:rPr>
          <w:rFonts w:ascii="Times New Roman" w:hAnsi="Times New Roman" w:cs="Times New Roman"/>
          <w:sz w:val="16"/>
        </w:rPr>
        <w:t>n, CSc.</w:t>
      </w:r>
    </w:p>
    <w:p>
      <w:pPr>
        <w:pStyle w:val="Zkladntext"/>
        <w:ind w:left="5664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Generálny riaditeľ sekcie vládnej  legislatívy</w:t>
      </w:r>
    </w:p>
    <w:p>
      <w:pPr>
        <w:pStyle w:val="Zkladntext"/>
        <w:ind w:left="5664"/>
        <w:jc w:val="both"/>
        <w:rPr>
          <w:rFonts w:ascii="Times New Roman" w:hAnsi="Times New Roman" w:cs="Times New Roman"/>
          <w:sz w:val="16"/>
        </w:rPr>
      </w:pPr>
    </w:p>
    <w:p>
      <w:pPr>
        <w:pStyle w:val="Zkladntext"/>
        <w:ind w:left="566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6"/>
        </w:rPr>
        <w:t>........................................................</w:t>
      </w:r>
    </w:p>
    <w:p>
      <w:pPr>
        <w:pStyle w:val="Zkladntext"/>
        <w:ind w:left="4956" w:firstLine="708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Číslo: UV-14373/2004</w:t>
      </w:r>
    </w:p>
    <w:p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Materiál na rokovanie Národnej rady </w:t>
      </w:r>
    </w:p>
    <w:p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  <w:tab/>
        <w:t xml:space="preserve">          </w:t>
        <w:tab/>
        <w:tab/>
        <w:tab/>
      </w:r>
    </w:p>
    <w:p>
      <w:pPr>
        <w:pStyle w:val="Zkladntext"/>
        <w:rPr>
          <w:rFonts w:ascii="Times New Roman" w:hAnsi="Times New Roman" w:cs="Times New Roman"/>
          <w:sz w:val="24"/>
        </w:rPr>
      </w:pPr>
    </w:p>
    <w:p>
      <w:pPr>
        <w:pStyle w:val="Zkladntex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4"/>
        </w:rPr>
        <w:tab/>
        <w:tab/>
        <w:tab/>
        <w:t xml:space="preserve">                            </w:t>
        <w:tab/>
      </w:r>
      <w:r>
        <w:rPr>
          <w:rFonts w:ascii="Times New Roman" w:hAnsi="Times New Roman" w:cs="Times New Roman"/>
          <w:b/>
          <w:bCs/>
          <w:sz w:val="28"/>
        </w:rPr>
        <w:t>771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8"/>
        </w:rPr>
        <w:t>VLÁDNY NÁVR</w:t>
      </w:r>
      <w:r>
        <w:rPr>
          <w:rFonts w:ascii="Times New Roman" w:hAnsi="Times New Roman" w:cs="Times New Roman"/>
          <w:b/>
          <w:bCs/>
          <w:sz w:val="28"/>
        </w:rPr>
        <w:t>H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pStyle w:val="BodyText2"/>
        <w:tabs>
          <w:tab w:val="left" w:pos="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Zákon, ktorým sa mení a dopĺňa zákon č. 566/2001 Z. z. o cenných papieroch a investičných službách a o zmene a doplnení niektorých zákonov (zákon o cenných papieroch) v znení neskorších predpisov a o zmene a doplnení niektorých zákonov 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Návrh uznesenia</w:t>
      </w:r>
      <w:r>
        <w:rPr>
          <w:rFonts w:ascii="Times New Roman" w:hAnsi="Times New Roman" w:cs="Times New Roman"/>
          <w:b/>
          <w:bCs/>
          <w:sz w:val="24"/>
          <w:u w:val="single"/>
        </w:rPr>
        <w:t>:</w:t>
      </w: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ab/>
        <w:tab/>
        <w:tab/>
        <w:tab/>
        <w:tab/>
        <w:tab/>
      </w: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Národná rada Slovenskej republiky</w:t>
      </w:r>
    </w:p>
    <w:p>
      <w:pPr>
        <w:pStyle w:val="Zkladntext"/>
        <w:ind w:left="1416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>
      <w:pPr>
        <w:pStyle w:val="Zkladntext"/>
        <w:ind w:left="1416" w:firstLine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</w:rPr>
        <w:t>s c h v a ľ u j e</w:t>
      </w:r>
    </w:p>
    <w:p>
      <w:pPr>
        <w:pStyle w:val="Zkladntext"/>
        <w:rPr>
          <w:rFonts w:ascii="Times New Roman" w:hAnsi="Times New Roman" w:cs="Times New Roman"/>
          <w:b/>
          <w:bCs/>
          <w:sz w:val="24"/>
          <w:u w:val="single"/>
        </w:rPr>
      </w:pPr>
    </w:p>
    <w:p>
      <w:pPr>
        <w:pStyle w:val="BodyText2"/>
        <w:ind w:left="4860" w:hanging="4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vládny návrh zákona, ktorým sa mení   a dopĺňa zákon č. 566/2001 Z. z. o cenných papieroch a investičných službách a o zmene a doplnení niektorých zákonov (zákon o cenných papieroch) v znení neskorších predpisov a o zmene a doplnení niektorých zákonov </w:t>
      </w:r>
    </w:p>
    <w:p>
      <w:pPr>
        <w:pStyle w:val="Zkladntext"/>
        <w:rPr>
          <w:rFonts w:ascii="Times New Roman" w:hAnsi="Times New Roman" w:cs="Times New Roman"/>
          <w:b/>
          <w:bCs/>
          <w:sz w:val="24"/>
          <w:u w:val="single"/>
        </w:rPr>
      </w:pPr>
    </w:p>
    <w:p>
      <w:pPr>
        <w:pStyle w:val="Zkladntext"/>
        <w:rPr>
          <w:rFonts w:ascii="Times New Roman" w:hAnsi="Times New Roman" w:cs="Times New Roman"/>
          <w:b/>
          <w:bCs/>
          <w:sz w:val="24"/>
          <w:u w:val="single"/>
        </w:rPr>
      </w:pPr>
    </w:p>
    <w:p>
      <w:pPr>
        <w:pStyle w:val="Zkladntext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Predkladá:</w:t>
      </w: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Mikuláš Dzurinda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predseda vlády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Bratislava jún 2004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4"/>
      <w:rtl w:val="0"/>
      <w:lang w:val="sk-SK" w:bidi="ar-SA"/>
    </w:rPr>
  </w:style>
  <w:style w:type="paragraph" w:styleId="BodyText">
    <w:name w:val="Body Text"/>
    <w:basedOn w:val="Normal"/>
    <w:pPr>
      <w:autoSpaceDE/>
      <w:autoSpaceDN/>
      <w:jc w:val="left"/>
    </w:pPr>
    <w:rPr>
      <w:b/>
      <w:bCs/>
      <w:color w:val="000000"/>
      <w:spacing w:val="-13"/>
    </w:rPr>
  </w:style>
  <w:style w:type="paragraph" w:styleId="BodyText2">
    <w:name w:val="Body Text 2"/>
    <w:basedOn w:val="Normal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2</Pages>
  <Words>331</Words>
  <Characters>1891</Characters>
  <Application>Microsoft Office Word</Application>
  <DocSecurity>0</DocSecurity>
  <Lines>0</Lines>
  <Paragraphs>0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 SLOVENSKEJ   REPUBLIKY</dc:title>
  <dc:creator>Robert Vlkolinsky</dc:creator>
  <cp:lastModifiedBy>Marta Gulárová</cp:lastModifiedBy>
  <cp:revision>5</cp:revision>
  <dcterms:created xsi:type="dcterms:W3CDTF">2004-06-23T11:43:00Z</dcterms:created>
  <dcterms:modified xsi:type="dcterms:W3CDTF">2004-06-24T08:04:00Z</dcterms:modified>
</cp:coreProperties>
</file>