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Doložka finančných, ekonomických, environmentálnych vplyvov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Cs w:val="24"/>
        </w:rPr>
        <w:t>a vplyvov na zamestnanosť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numPr>
          <w:numId w:val="2"/>
        </w:numPr>
        <w:tabs>
          <w:tab w:val="num" w:pos="360"/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Návrh zákona nezakladá nároky na verejné financie.</w:t>
      </w:r>
    </w:p>
    <w:p>
      <w:pPr>
        <w:pStyle w:val="BodyText"/>
        <w:numPr>
          <w:numId w:val="2"/>
        </w:numPr>
        <w:tabs>
          <w:tab w:val="num" w:pos="360"/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Návrh zákona je v súlade s prioritami a cieľmi hospodárskej politiky.</w:t>
      </w:r>
    </w:p>
    <w:p>
      <w:pPr>
        <w:pStyle w:val="BodyText"/>
        <w:numPr>
          <w:numId w:val="2"/>
        </w:numPr>
        <w:tabs>
          <w:tab w:val="num" w:pos="360"/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Návrh zákona nemá vplyv na životné prostredie.</w:t>
      </w:r>
    </w:p>
    <w:p>
      <w:pPr>
        <w:pStyle w:val="BodyText"/>
        <w:numPr>
          <w:numId w:val="2"/>
        </w:numPr>
        <w:tabs>
          <w:tab w:val="num" w:pos="360"/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Návrh zákona nemá dopad na zamestnanosť a zvýšenie počtu pracovných miest.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9A2"/>
    <w:multiLevelType w:val="hybridMultilevel"/>
    <w:tmpl w:val="5270F856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2CB1373F"/>
    <w:multiLevelType w:val="hybridMultilevel"/>
    <w:tmpl w:val="487AC21A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</w:style>
  <w:style w:type="paragraph" w:styleId="Title">
    <w:name w:val="Title"/>
    <w:basedOn w:val="Normal"/>
    <w:uiPriority w:val="99"/>
    <w:pPr>
      <w:jc w:val="center"/>
    </w:pPr>
    <w:rPr>
      <w:b/>
      <w:lang w:val="en-US"/>
    </w:rPr>
  </w:style>
  <w:style w:type="paragraph" w:styleId="BodyText">
    <w:name w:val="Body Text"/>
    <w:basedOn w:val="Normal"/>
    <w:uiPriority w:val="99"/>
    <w:pPr>
      <w:jc w:val="center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48</Words>
  <Characters>278</Characters>
  <Application>Microsoft Office Word</Application>
  <DocSecurity>0</DocSecurity>
  <Lines>0</Lines>
  <Paragraphs>0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monkus</dc:creator>
  <cp:lastModifiedBy>MZ SR</cp:lastModifiedBy>
  <cp:revision>2</cp:revision>
  <cp:lastPrinted>2004-04-15T07:44:00Z</cp:lastPrinted>
  <dcterms:created xsi:type="dcterms:W3CDTF">2004-04-15T07:45:00Z</dcterms:created>
  <dcterms:modified xsi:type="dcterms:W3CDTF">2004-04-15T07:45:00Z</dcterms:modified>
</cp:coreProperties>
</file>