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2F48" w:rsidP="00112F4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NÁRODNÁ RADA SLOVENSKEJ REPUBLIKY</w:t>
      </w:r>
    </w:p>
    <w:p w:rsidR="00112F48" w:rsidRPr="00FD2885" w:rsidP="00112F4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112F48" w:rsidP="00112F48">
      <w:pPr>
        <w:rPr>
          <w:rFonts w:ascii="Times New Roman" w:hAnsi="Times New Roman" w:cs="Times New Roman"/>
          <w:sz w:val="32"/>
          <w:szCs w:val="32"/>
        </w:rPr>
      </w:pPr>
    </w:p>
    <w:p w:rsidR="00112F48" w:rsidRPr="00FD2885" w:rsidP="00112F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III. volebné obdobie</w:t>
      </w:r>
    </w:p>
    <w:p w:rsidR="00112F48" w:rsidP="00112F48">
      <w:pPr>
        <w:rPr>
          <w:rFonts w:ascii="Times New Roman" w:hAnsi="Times New Roman" w:cs="Times New Roman"/>
          <w:sz w:val="32"/>
          <w:szCs w:val="32"/>
        </w:rPr>
      </w:pPr>
    </w:p>
    <w:p w:rsidR="00112F48" w:rsidP="00112F48">
      <w:pPr>
        <w:rPr>
          <w:rFonts w:ascii="Times New Roman" w:hAnsi="Times New Roman" w:cs="Times New Roman"/>
          <w:sz w:val="32"/>
          <w:szCs w:val="32"/>
        </w:rPr>
      </w:pPr>
    </w:p>
    <w:p w:rsidR="00112F48" w:rsidRPr="00FD2885" w:rsidP="00112F48">
      <w:pPr>
        <w:rPr>
          <w:rFonts w:ascii="Times New Roman" w:hAnsi="Times New Roman" w:cs="Times New Roman"/>
          <w:b/>
        </w:rPr>
      </w:pPr>
      <w:r w:rsidRPr="00FD288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N á v r h 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skupiny poslancov Národnej rady Slovenskej republiky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sz w:val="32"/>
          <w:szCs w:val="32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n a   v y d a n i e   z á k o n 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</w:t>
      </w:r>
      <w:r>
        <w:rPr>
          <w:rFonts w:ascii="Times New Roman" w:hAnsi="Times New Roman" w:cs="Times New Roman"/>
        </w:rPr>
        <w:t>dopĺňa zákon Slovenskej národnej rady č. 369/199O Zb. o obecnom zriadení v znení zákona Slovenskej národnej rady č. 96/1991 Zb. , zákona Slovenskej národnej rady č. 13O/1991 Zb., zákona Slovenskej národnej rady č. 421/1991 Zb., zákona Slovenskej národnej rady č. 5OO/1991 Zb., zákona Slovenskej národnej rady č. 564/1991 Zb., zákona Slovenskej národnej rady č. 11/1992 Zb., zákona Slovenskej národnej rady č. 295/1992 Zb., zákona Národnej rady Slovenskej republiky č. 43/1993</w:t>
      </w:r>
      <w:r w:rsidRPr="00B4210F">
        <w:rPr>
          <w:rFonts w:ascii="Times New Roman" w:hAnsi="Times New Roman" w:cs="Times New Roman"/>
        </w:rPr>
        <w:t xml:space="preserve"> Z.z</w:t>
      </w:r>
      <w:r>
        <w:rPr>
          <w:rFonts w:ascii="Times New Roman" w:hAnsi="Times New Roman" w:cs="Times New Roman"/>
        </w:rPr>
        <w:t>., zákona Národnej rady Slovenskej republiky č. 252/1994 Z.z., zákona Národnej rady Slovenskej republiky č. 287/1994 Z.z., zákona č. 2291997 Z.z., zákona č. 225/1998 Z.z., zákona č. 233/1998 Z.z., nálezu Ústavného súdu Slovenskej republiky č. 185/1999 Z.z., zákona č. 389/1999 Z.z., zákona č. 6/2OO1 Z.z., zákona č. 453/2OO1 Z.z. a zákona č. 2O5/2OO2 Z.z.</w:t>
      </w:r>
    </w:p>
    <w:p w:rsidR="00112F48" w:rsidP="00112F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RPr="00FD2885" w:rsidP="00112F48">
      <w:pPr>
        <w:rPr>
          <w:rFonts w:ascii="Times New Roman" w:hAnsi="Times New Roman" w:cs="Times New Roman"/>
          <w:b/>
        </w:rPr>
      </w:pPr>
      <w:r w:rsidRPr="00FD2885">
        <w:rPr>
          <w:rFonts w:ascii="Times New Roman" w:hAnsi="Times New Roman" w:cs="Times New Roman"/>
          <w:b/>
          <w:u w:val="single"/>
        </w:rPr>
        <w:t>Predkladajú</w:t>
      </w:r>
      <w:r w:rsidRPr="00FD2885">
        <w:rPr>
          <w:rFonts w:ascii="Times New Roman" w:hAnsi="Times New Roman" w:cs="Times New Roman"/>
          <w:b/>
        </w:rPr>
        <w:t xml:space="preserve">: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FD2885">
        <w:rPr>
          <w:rFonts w:ascii="Times New Roman" w:hAnsi="Times New Roman" w:cs="Times New Roman"/>
          <w:b/>
        </w:rPr>
        <w:t xml:space="preserve">   </w:t>
      </w:r>
      <w:r w:rsidR="007D2C36">
        <w:rPr>
          <w:rFonts w:ascii="Times New Roman" w:hAnsi="Times New Roman" w:cs="Times New Roman"/>
          <w:b/>
        </w:rPr>
        <w:t xml:space="preserve"> </w:t>
      </w:r>
      <w:r w:rsidRPr="00FD2885">
        <w:rPr>
          <w:rFonts w:ascii="Times New Roman" w:hAnsi="Times New Roman" w:cs="Times New Roman"/>
          <w:b/>
        </w:rPr>
        <w:t xml:space="preserve">   </w:t>
      </w:r>
      <w:r w:rsidRPr="00FD2885">
        <w:rPr>
          <w:rFonts w:ascii="Times New Roman" w:hAnsi="Times New Roman" w:cs="Times New Roman"/>
          <w:b/>
          <w:u w:val="single"/>
        </w:rPr>
        <w:t>Návrh na uznesenie</w:t>
      </w:r>
      <w:r w:rsidRPr="00FD2885">
        <w:rPr>
          <w:rFonts w:ascii="Times New Roman" w:hAnsi="Times New Roman" w:cs="Times New Roman"/>
          <w:b/>
        </w:rPr>
        <w:t>:</w:t>
      </w: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RPr="00FD2885" w:rsidP="00112F48">
      <w:pPr>
        <w:rPr>
          <w:rFonts w:ascii="Times New Roman" w:hAnsi="Times New Roman" w:cs="Times New Roman"/>
          <w:b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 </w:t>
      </w:r>
      <w:r w:rsidR="007D2C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892942">
        <w:rPr>
          <w:rFonts w:ascii="Times New Roman" w:hAnsi="Times New Roman" w:cs="Times New Roman"/>
          <w:b/>
        </w:rPr>
        <w:t>Hurban</w:t>
      </w:r>
      <w:r>
        <w:rPr>
          <w:rFonts w:ascii="Times New Roman" w:hAnsi="Times New Roman" w:cs="Times New Roman"/>
        </w:rPr>
        <w:t xml:space="preserve">        ................................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Národná rada Sloven</w:t>
      </w:r>
      <w:r>
        <w:rPr>
          <w:rFonts w:ascii="Times New Roman" w:hAnsi="Times New Roman" w:cs="Times New Roman"/>
        </w:rPr>
        <w:t>skej republiky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  </w:t>
      </w:r>
      <w:r w:rsidR="007D2C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892942">
        <w:rPr>
          <w:rFonts w:ascii="Times New Roman" w:hAnsi="Times New Roman" w:cs="Times New Roman"/>
          <w:b/>
        </w:rPr>
        <w:t xml:space="preserve">Biroš </w:t>
      </w:r>
      <w:r>
        <w:rPr>
          <w:rFonts w:ascii="Times New Roman" w:hAnsi="Times New Roman" w:cs="Times New Roman"/>
        </w:rPr>
        <w:t xml:space="preserve">            ................................                              </w:t>
      </w:r>
      <w:r w:rsidRPr="00FD2885">
        <w:rPr>
          <w:rFonts w:ascii="Times New Roman" w:hAnsi="Times New Roman" w:cs="Times New Roman"/>
          <w:b/>
        </w:rPr>
        <w:t>s c h v a ľ u j e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 w:rsidR="007D2C36">
        <w:rPr>
          <w:rFonts w:ascii="Times New Roman" w:hAnsi="Times New Roman" w:cs="Times New Roman"/>
        </w:rPr>
        <w:t>Jozef</w:t>
      </w:r>
      <w:r>
        <w:rPr>
          <w:rFonts w:ascii="Times New Roman" w:hAnsi="Times New Roman" w:cs="Times New Roman"/>
        </w:rPr>
        <w:t xml:space="preserve">     </w:t>
      </w:r>
      <w:r w:rsidR="007D2C36">
        <w:rPr>
          <w:rFonts w:ascii="Times New Roman" w:hAnsi="Times New Roman" w:cs="Times New Roman"/>
        </w:rPr>
        <w:t xml:space="preserve">   Š</w:t>
      </w:r>
      <w:r w:rsidRPr="007D2C36" w:rsidR="007D2C36">
        <w:rPr>
          <w:rFonts w:ascii="Times New Roman" w:hAnsi="Times New Roman" w:cs="Times New Roman"/>
          <w:b/>
        </w:rPr>
        <w:t>imko</w:t>
      </w:r>
      <w:r w:rsidRPr="00892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................................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návrh skupiny poslancov Národnej rady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Slovenskej republiky, ktorým sa mení a</w:t>
      </w:r>
    </w:p>
    <w:p w:rsidR="00112F48" w:rsidP="00112F48">
      <w:pPr>
        <w:rPr>
          <w:rFonts w:ascii="Times New Roman" w:hAnsi="Times New Roman" w:cs="Times New Roman"/>
        </w:rPr>
      </w:pPr>
      <w:r w:rsidR="007D2C36">
        <w:rPr>
          <w:rFonts w:ascii="Times New Roman" w:hAnsi="Times New Roman" w:cs="Times New Roman"/>
        </w:rPr>
        <w:t xml:space="preserve">Miroslav  </w:t>
      </w:r>
      <w:r w:rsidRPr="007D2C36" w:rsidR="007D2C36">
        <w:rPr>
          <w:rFonts w:ascii="Times New Roman" w:hAnsi="Times New Roman" w:cs="Times New Roman"/>
          <w:b/>
        </w:rPr>
        <w:t xml:space="preserve">Číž </w:t>
      </w:r>
      <w:r w:rsidR="007D2C36">
        <w:rPr>
          <w:rFonts w:ascii="Times New Roman" w:hAnsi="Times New Roman" w:cs="Times New Roman"/>
        </w:rPr>
        <w:t xml:space="preserve">          </w:t>
      </w:r>
      <w:r w:rsidRPr="00892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................................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dopĺňa zákon Slovenskej národnej rady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č. 369/199O Zb. o obecnom zriadení </w:t>
      </w:r>
    </w:p>
    <w:p w:rsidR="00112F48" w:rsidP="00112F48">
      <w:pPr>
        <w:rPr>
          <w:rFonts w:ascii="Times New Roman" w:hAnsi="Times New Roman" w:cs="Times New Roman"/>
        </w:rPr>
      </w:pPr>
      <w:r w:rsidR="007D2C36">
        <w:rPr>
          <w:rFonts w:ascii="Times New Roman" w:hAnsi="Times New Roman" w:cs="Times New Roman"/>
        </w:rPr>
        <w:t xml:space="preserve">Tibor        </w:t>
      </w:r>
      <w:r w:rsidRPr="007D2C36" w:rsidR="007D2C36">
        <w:rPr>
          <w:rFonts w:ascii="Times New Roman" w:hAnsi="Times New Roman" w:cs="Times New Roman"/>
          <w:b/>
        </w:rPr>
        <w:t>Cabaj</w:t>
      </w:r>
      <w:r w:rsidR="007D2C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................................          </w:t>
      </w:r>
      <w:r w:rsidR="007D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v znení neskorších predpisov.</w:t>
      </w:r>
    </w:p>
    <w:p w:rsidR="00112F48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7D2C36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FD2885">
        <w:rPr>
          <w:rFonts w:ascii="Times New Roman" w:hAnsi="Times New Roman" w:cs="Times New Roman"/>
          <w:b/>
        </w:rPr>
        <w:t>Bratislava,</w:t>
      </w:r>
      <w:r w:rsidR="007D2C36">
        <w:rPr>
          <w:rFonts w:ascii="Times New Roman" w:hAnsi="Times New Roman" w:cs="Times New Roman"/>
          <w:b/>
        </w:rPr>
        <w:t xml:space="preserve"> </w:t>
      </w:r>
      <w:r w:rsidRPr="00FD2885">
        <w:rPr>
          <w:rFonts w:ascii="Times New Roman" w:hAnsi="Times New Roman" w:cs="Times New Roman"/>
          <w:b/>
        </w:rPr>
        <w:t xml:space="preserve"> </w:t>
      </w:r>
      <w:r w:rsidR="003A3C36">
        <w:rPr>
          <w:rFonts w:ascii="Times New Roman" w:hAnsi="Times New Roman" w:cs="Times New Roman"/>
          <w:b/>
        </w:rPr>
        <w:t>ok</w:t>
      </w:r>
      <w:r w:rsidR="003A3C36">
        <w:rPr>
          <w:rFonts w:ascii="Times New Roman" w:hAnsi="Times New Roman" w:cs="Times New Roman"/>
          <w:b/>
        </w:rPr>
        <w:t>tóber</w:t>
      </w:r>
      <w:r w:rsidR="007D2C36">
        <w:rPr>
          <w:rFonts w:ascii="Times New Roman" w:hAnsi="Times New Roman" w:cs="Times New Roman"/>
          <w:b/>
        </w:rPr>
        <w:t xml:space="preserve"> </w:t>
      </w:r>
      <w:r w:rsidRPr="00FD2885">
        <w:rPr>
          <w:rFonts w:ascii="Times New Roman" w:hAnsi="Times New Roman" w:cs="Times New Roman"/>
          <w:b/>
        </w:rPr>
        <w:t xml:space="preserve"> 2</w:t>
      </w:r>
      <w:r w:rsidR="007D2C36">
        <w:rPr>
          <w:rFonts w:ascii="Times New Roman" w:hAnsi="Times New Roman" w:cs="Times New Roman"/>
          <w:b/>
        </w:rPr>
        <w:t>00</w:t>
      </w:r>
      <w:r w:rsidRPr="00FD2885">
        <w:rPr>
          <w:rFonts w:ascii="Times New Roman" w:hAnsi="Times New Roman" w:cs="Times New Roman"/>
          <w:b/>
        </w:rPr>
        <w:t>3</w:t>
      </w:r>
    </w:p>
    <w:p w:rsidR="00112F48" w:rsidP="00112F4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NÁRODNÁ RADA SLOVENSKEJ REPUBLIKY</w:t>
      </w:r>
    </w:p>
    <w:p w:rsidR="00112F48" w:rsidRPr="00FD2885" w:rsidP="00112F4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III. volebné obdobie </w:t>
      </w:r>
    </w:p>
    <w:p w:rsidR="00112F48" w:rsidP="00112F48">
      <w:pPr>
        <w:rPr>
          <w:rFonts w:ascii="Times New Roman" w:hAnsi="Times New Roman" w:cs="Times New Roman"/>
          <w:sz w:val="32"/>
          <w:szCs w:val="32"/>
        </w:rPr>
      </w:pPr>
    </w:p>
    <w:p w:rsidR="007D2C36" w:rsidP="00112F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12F48">
        <w:rPr>
          <w:rFonts w:ascii="Times New Roman" w:hAnsi="Times New Roman" w:cs="Times New Roman"/>
          <w:b/>
        </w:rPr>
        <w:t xml:space="preserve">                                                  </w:t>
      </w:r>
      <w:r w:rsidRPr="001E69C4" w:rsidR="00112F48">
        <w:rPr>
          <w:rFonts w:ascii="Times New Roman" w:hAnsi="Times New Roman" w:cs="Times New Roman"/>
          <w:b/>
        </w:rPr>
        <w:t>Návrh</w:t>
      </w:r>
      <w:r w:rsidR="00112F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zákona z .... .2003, </w:t>
      </w:r>
    </w:p>
    <w:p w:rsidR="00112F48" w:rsidRPr="001E69C4" w:rsidP="00112F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E69C4">
        <w:rPr>
          <w:rFonts w:ascii="Times New Roman" w:hAnsi="Times New Roman" w:cs="Times New Roman"/>
          <w:b/>
        </w:rPr>
        <w:t xml:space="preserve">ktorým sa mení a dopĺňa zákon Slovenskej národnej rady č. 369/199O Zb. o obecnom 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112F48" w:rsidP="00112F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1E69C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E69C4">
        <w:rPr>
          <w:rFonts w:ascii="Times New Roman" w:hAnsi="Times New Roman" w:cs="Times New Roman"/>
          <w:b/>
        </w:rPr>
        <w:t>zriadení v znení neskorších predpisov</w:t>
      </w:r>
      <w:r w:rsidRPr="001E69C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112F48" w:rsidP="00112F48">
      <w:pPr>
        <w:rPr>
          <w:rFonts w:ascii="Times New Roman" w:hAnsi="Times New Roman" w:cs="Times New Roman"/>
          <w:b/>
          <w:sz w:val="32"/>
          <w:szCs w:val="32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</w:rPr>
        <w:t>Národná rada Slovenskej republiky sa uzniesla na tomto zákone: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RPr="002F4715" w:rsidP="00112F48">
      <w:pPr>
        <w:rPr>
          <w:rFonts w:ascii="Times New Roman" w:hAnsi="Times New Roman" w:cs="Times New Roman"/>
          <w:b/>
        </w:rPr>
      </w:pPr>
      <w:r w:rsidRPr="002F4715">
        <w:rPr>
          <w:rFonts w:ascii="Times New Roman" w:hAnsi="Times New Roman" w:cs="Times New Roman"/>
          <w:b/>
        </w:rPr>
        <w:t xml:space="preserve">                                                                        Čl. I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Zákon Slovenskej národnej rady č. 369/199O Zb. o obecnom zriadení v znení zákona Slovenskej národnej rady č. 96/1991 Zb. , zákona Slovenskej národnej rady č 13O/1991 Zb., zákona Slovenskej národnej rady č. 421/1991 Zb., zákona Slovenskej národnej rady č. 5OO/1991 Zb., zákona Slovenskej národnej rady č. 564/1991 Zb., zákona Slovenskej národnej rady č. 11/1992 Zb., zákona Slovenskej národnej rady č. 295/1992 Zb., zákona Národnej rady Slovenskej republiky č. 43/1993 Z.z., zákona Národnej rady Slovenskej republiky č. 252/1994 Z.z., zákona Národnej rady Slovenskej republiky č. 287/1994 Z.z., zákona č. 2291997 Z.z., zákona č. 225/1998 Z.z., zákona č. 233/1998 Z.z., nálezu Ústavného súdu Slovenskej republiky č. 185/1999 Z.z., zákona č. 389/1999 Z.z., zákona č. 6/2OO1 Z.z., zákona č. 453/2OO1 Z.z. a zákona č. 2O5/2OO2 Z.z. sa mení a dopĺňa takto:</w:t>
      </w:r>
    </w:p>
    <w:p w:rsidR="00112F48" w:rsidP="007D2C36">
      <w:pPr>
        <w:ind w:left="300"/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9565A1">
      <w:pPr>
        <w:ind w:left="300"/>
        <w:rPr>
          <w:rFonts w:ascii="Times New Roman" w:hAnsi="Times New Roman" w:cs="Times New Roman"/>
        </w:rPr>
      </w:pPr>
      <w:r w:rsidR="003E6389">
        <w:rPr>
          <w:rFonts w:ascii="Times New Roman" w:hAnsi="Times New Roman" w:cs="Times New Roman"/>
          <w:b/>
        </w:rPr>
        <w:t xml:space="preserve"> </w:t>
      </w:r>
      <w:r w:rsidRPr="009565A1" w:rsidR="009565A1">
        <w:rPr>
          <w:rFonts w:ascii="Times New Roman" w:hAnsi="Times New Roman" w:cs="Times New Roman"/>
          <w:b/>
        </w:rPr>
        <w:t>1.</w:t>
      </w:r>
      <w:r w:rsidR="009565A1">
        <w:rPr>
          <w:rFonts w:ascii="Times New Roman" w:hAnsi="Times New Roman" w:cs="Times New Roman"/>
          <w:b/>
        </w:rPr>
        <w:t xml:space="preserve">  </w:t>
      </w:r>
      <w:r w:rsidR="00956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§ 2 sa dopĺňa </w:t>
      </w:r>
      <w:r w:rsidR="009565A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odsek</w:t>
      </w:r>
      <w:r w:rsidR="009565A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5</w:t>
      </w:r>
      <w:r w:rsidR="007D2C3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 6, </w:t>
      </w:r>
      <w:r w:rsidR="003E6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ktoré znejú: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9565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„(5) K</w:t>
      </w:r>
      <w:r w:rsidR="009565A1">
        <w:rPr>
          <w:rFonts w:ascii="Times New Roman" w:hAnsi="Times New Roman" w:cs="Times New Roman"/>
        </w:rPr>
        <w:t xml:space="preserve">rajský </w:t>
      </w:r>
      <w:r>
        <w:rPr>
          <w:rFonts w:ascii="Times New Roman" w:hAnsi="Times New Roman" w:cs="Times New Roman"/>
        </w:rPr>
        <w:t xml:space="preserve">úrad rozhodne o inej zmene územia obce aj bez súhlasu obce podľa </w:t>
      </w:r>
      <w:r w:rsidR="009565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odseku 4, ak po rozdelení obce nedošlo k usporiadaniu území nových obcí v súlade s verejným záujmom, v dôsledku čoho sa urbanistická súčasť obce nachádza na území inej obce. 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(6) Ustanovenie odseku 5 sa vzťahuje na obce </w:t>
      </w:r>
      <w:r w:rsidR="005A751B">
        <w:rPr>
          <w:rFonts w:ascii="Times New Roman" w:hAnsi="Times New Roman" w:cs="Times New Roman"/>
        </w:rPr>
        <w:t xml:space="preserve">Kežmarok a Ľubica. </w:t>
      </w:r>
    </w:p>
    <w:p w:rsidR="009565A1" w:rsidP="00112F48">
      <w:pPr>
        <w:rPr>
          <w:rFonts w:ascii="Times New Roman" w:hAnsi="Times New Roman" w:cs="Times New Roman"/>
        </w:rPr>
      </w:pPr>
    </w:p>
    <w:p w:rsidR="009565A1" w:rsidP="00112F48">
      <w:pPr>
        <w:rPr>
          <w:rFonts w:ascii="Times New Roman" w:hAnsi="Times New Roman" w:cs="Times New Roman"/>
        </w:rPr>
      </w:pPr>
    </w:p>
    <w:p w:rsidR="009565A1" w:rsidP="003E6389">
      <w:pPr>
        <w:ind w:left="360"/>
        <w:rPr>
          <w:rFonts w:ascii="Times New Roman" w:hAnsi="Times New Roman" w:cs="Times New Roman"/>
        </w:rPr>
      </w:pPr>
      <w:r w:rsidRPr="003E6389" w:rsidR="003E6389">
        <w:rPr>
          <w:rFonts w:ascii="Times New Roman" w:hAnsi="Times New Roman" w:cs="Times New Roman"/>
          <w:b/>
        </w:rPr>
        <w:t>2.</w:t>
      </w:r>
      <w:r w:rsidR="003E63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Za § 30 sa vkladá § 30a, ktorý vrátane nadpisu znie:</w:t>
      </w:r>
    </w:p>
    <w:p w:rsidR="009565A1" w:rsidP="009565A1">
      <w:pPr>
        <w:rPr>
          <w:rFonts w:ascii="Times New Roman" w:hAnsi="Times New Roman" w:cs="Times New Roman"/>
        </w:rPr>
      </w:pPr>
    </w:p>
    <w:p w:rsidR="009565A1" w:rsidP="00956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„ § 30a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Postupom podľa </w:t>
      </w:r>
      <w:r w:rsidR="009565A1">
        <w:rPr>
          <w:rFonts w:ascii="Times New Roman" w:hAnsi="Times New Roman" w:cs="Times New Roman"/>
        </w:rPr>
        <w:t xml:space="preserve">§ 2, </w:t>
      </w:r>
      <w:r>
        <w:rPr>
          <w:rFonts w:ascii="Times New Roman" w:hAnsi="Times New Roman" w:cs="Times New Roman"/>
        </w:rPr>
        <w:t>odsek</w:t>
      </w:r>
      <w:r w:rsidR="009565A1">
        <w:rPr>
          <w:rFonts w:ascii="Times New Roman" w:hAnsi="Times New Roman" w:cs="Times New Roman"/>
        </w:rPr>
        <w:t>ov 5 a 6</w:t>
      </w:r>
      <w:r>
        <w:rPr>
          <w:rFonts w:ascii="Times New Roman" w:hAnsi="Times New Roman" w:cs="Times New Roman"/>
        </w:rPr>
        <w:t xml:space="preserve"> nie sú dotknuté vlastnícke vzťahy.</w:t>
      </w:r>
    </w:p>
    <w:p w:rsidR="00112F48" w:rsidP="00112F48">
      <w:pPr>
        <w:ind w:left="300"/>
        <w:rPr>
          <w:rFonts w:ascii="Times New Roman" w:hAnsi="Times New Roman" w:cs="Times New Roman"/>
        </w:rPr>
      </w:pPr>
    </w:p>
    <w:p w:rsidR="003E6389" w:rsidP="003E6389">
      <w:pPr>
        <w:numPr>
          <w:ilvl w:val="0"/>
          <w:numId w:val="2"/>
        </w:numPr>
        <w:tabs>
          <w:tab w:val="left" w:pos="0"/>
          <w:tab w:val="clear" w:pos="660"/>
        </w:tabs>
        <w:ind w:left="0" w:firstLine="300"/>
        <w:jc w:val="both"/>
        <w:rPr>
          <w:rFonts w:ascii="Times New Roman" w:hAnsi="Times New Roman" w:cs="Times New Roman"/>
        </w:rPr>
      </w:pPr>
      <w:r w:rsidR="00112F48">
        <w:rPr>
          <w:rFonts w:ascii="Times New Roman" w:hAnsi="Times New Roman" w:cs="Times New Roman"/>
        </w:rPr>
        <w:t>Prís</w:t>
      </w:r>
      <w:r w:rsidR="00112F48">
        <w:rPr>
          <w:rFonts w:ascii="Times New Roman" w:hAnsi="Times New Roman" w:cs="Times New Roman"/>
        </w:rPr>
        <w:t>lušn</w:t>
      </w:r>
      <w:r w:rsidR="008B755A">
        <w:rPr>
          <w:rFonts w:ascii="Times New Roman" w:hAnsi="Times New Roman" w:cs="Times New Roman"/>
        </w:rPr>
        <w:t>á</w:t>
      </w:r>
      <w:r w:rsidR="00112F48">
        <w:rPr>
          <w:rFonts w:ascii="Times New Roman" w:hAnsi="Times New Roman" w:cs="Times New Roman"/>
        </w:rPr>
        <w:t xml:space="preserve"> správ</w:t>
      </w:r>
      <w:r w:rsidR="008B755A">
        <w:rPr>
          <w:rFonts w:ascii="Times New Roman" w:hAnsi="Times New Roman" w:cs="Times New Roman"/>
        </w:rPr>
        <w:t>a</w:t>
      </w:r>
      <w:r w:rsidR="00112F48">
        <w:rPr>
          <w:rFonts w:ascii="Times New Roman" w:hAnsi="Times New Roman" w:cs="Times New Roman"/>
        </w:rPr>
        <w:t xml:space="preserve"> katastra vykon</w:t>
      </w:r>
      <w:r w:rsidR="008B755A">
        <w:rPr>
          <w:rFonts w:ascii="Times New Roman" w:hAnsi="Times New Roman" w:cs="Times New Roman"/>
        </w:rPr>
        <w:t>á</w:t>
      </w:r>
      <w:r w:rsidR="00112F48">
        <w:rPr>
          <w:rFonts w:ascii="Times New Roman" w:hAnsi="Times New Roman" w:cs="Times New Roman"/>
        </w:rPr>
        <w:t xml:space="preserve"> opatrenia vyplývajúce z územných zmien podľa </w:t>
      </w:r>
    </w:p>
    <w:p w:rsidR="00112F48" w:rsidP="003E6389">
      <w:pPr>
        <w:jc w:val="both"/>
        <w:rPr>
          <w:rFonts w:ascii="Times New Roman" w:hAnsi="Times New Roman" w:cs="Times New Roman"/>
        </w:rPr>
      </w:pPr>
      <w:r w:rsidR="003E6389">
        <w:rPr>
          <w:rFonts w:ascii="Times New Roman" w:hAnsi="Times New Roman" w:cs="Times New Roman"/>
        </w:rPr>
        <w:t xml:space="preserve">§ 2 </w:t>
      </w:r>
      <w:r>
        <w:rPr>
          <w:rFonts w:ascii="Times New Roman" w:hAnsi="Times New Roman" w:cs="Times New Roman"/>
        </w:rPr>
        <w:t>odsek</w:t>
      </w:r>
      <w:r w:rsidR="003E6389">
        <w:rPr>
          <w:rFonts w:ascii="Times New Roman" w:hAnsi="Times New Roman" w:cs="Times New Roman"/>
        </w:rPr>
        <w:t>ov 5 a 6.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F4715">
        <w:rPr>
          <w:rFonts w:ascii="Times New Roman" w:hAnsi="Times New Roman" w:cs="Times New Roman"/>
          <w:b/>
        </w:rPr>
        <w:t>Čl. II</w:t>
      </w:r>
    </w:p>
    <w:p w:rsidR="00112F48" w:rsidRPr="002F4715" w:rsidP="00112F48">
      <w:pPr>
        <w:rPr>
          <w:rFonts w:ascii="Times New Roman" w:hAnsi="Times New Roman" w:cs="Times New Roman"/>
          <w:b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Tento zákon nadobúda účinnosť 1. </w:t>
      </w:r>
      <w:r w:rsidR="003E6389"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 xml:space="preserve"> 2</w:t>
      </w:r>
      <w:r w:rsidR="003E6389">
        <w:rPr>
          <w:rFonts w:ascii="Times New Roman" w:hAnsi="Times New Roman" w:cs="Times New Roman"/>
        </w:rPr>
        <w:t>004</w:t>
      </w:r>
      <w:r>
        <w:rPr>
          <w:rFonts w:ascii="Times New Roman" w:hAnsi="Times New Roman" w:cs="Times New Roman"/>
        </w:rPr>
        <w:t>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RPr="00AD3E66" w:rsidP="00112F48">
      <w:pPr>
        <w:rPr>
          <w:rFonts w:ascii="Times New Roman" w:hAnsi="Times New Roman" w:cs="Times New Roman"/>
        </w:rPr>
      </w:pPr>
    </w:p>
    <w:p w:rsidR="00112F48" w:rsidRPr="00AD3E66" w:rsidP="00112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AD3E66">
        <w:rPr>
          <w:rFonts w:ascii="Times New Roman" w:hAnsi="Times New Roman" w:cs="Times New Roman"/>
          <w:b/>
          <w:sz w:val="28"/>
          <w:szCs w:val="28"/>
        </w:rPr>
        <w:t>A. Všeobecná časť</w:t>
      </w: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Podľa čl. 64a Ústavy Slovenskej republiky a podľa § ods. 1 zákona Slovenskej národnej ady č. 369/1990 Zb. o obecnom zriadení je obec samostatný územný samosprávny a správny celok Slovenskej republiky. Podľa § 2 ods. 1 cito</w:t>
      </w:r>
      <w:r>
        <w:rPr>
          <w:rFonts w:ascii="Times New Roman" w:hAnsi="Times New Roman" w:cs="Times New Roman"/>
        </w:rPr>
        <w:t>vaného zákona, územie obce je územný celok, ktorý tvorí jedno katastrálne územie alebo viac katastrálnych území.</w:t>
      </w:r>
    </w:p>
    <w:p w:rsidR="00112F48" w:rsidP="00112F48">
      <w:pPr>
        <w:jc w:val="both"/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zákona reaguje  na situácie, keď v dôsledku rozdelenia obce nedošlo k usporiadaniu území nových obcí v súlade s verejným záujmom, v dôsledku čoho sa urbanistická súčasť obce nachádza na území inej obce. </w:t>
      </w:r>
    </w:p>
    <w:p w:rsidR="00112F48" w:rsidP="00112F48">
      <w:pPr>
        <w:jc w:val="both"/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Navrhovaná zákonná úprava je v súlade s Ústavou Slovenskej republiky, ústavnými zákonmi, zákonmi a inými všeobecne záväznými právnymi predpismi, ako aj s medzinárodnými zmluvami</w:t>
      </w:r>
      <w:r>
        <w:rPr>
          <w:rFonts w:ascii="Times New Roman" w:hAnsi="Times New Roman" w:cs="Times New Roman"/>
        </w:rPr>
        <w:t xml:space="preserve">, </w:t>
      </w:r>
      <w:r w:rsidR="00B72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ktorými je Slovenská republika viazaná.</w:t>
      </w:r>
    </w:p>
    <w:p w:rsidR="00112F48" w:rsidP="00112F48">
      <w:pPr>
        <w:rPr>
          <w:rFonts w:ascii="Times New Roman" w:hAnsi="Times New Roman" w:cs="Times New Roman"/>
        </w:rPr>
      </w:pPr>
    </w:p>
    <w:p w:rsidR="00B72A9D" w:rsidP="00112F48">
      <w:pPr>
        <w:jc w:val="both"/>
        <w:rPr>
          <w:rFonts w:ascii="Times New Roman" w:hAnsi="Times New Roman" w:cs="Times New Roman"/>
        </w:rPr>
      </w:pPr>
      <w:r w:rsidR="00112F48">
        <w:rPr>
          <w:rFonts w:ascii="Times New Roman" w:hAnsi="Times New Roman" w:cs="Times New Roman"/>
        </w:rPr>
        <w:t xml:space="preserve">     Návrh zákona bude mať dopad na štátny rozpočet, pretože sa predpokladá, že náklady bude znášať štát, avšak tieto náklady budú minimálne. </w:t>
      </w:r>
      <w:r w:rsidR="003E6389">
        <w:rPr>
          <w:rFonts w:ascii="Times New Roman" w:hAnsi="Times New Roman" w:cs="Times New Roman"/>
        </w:rPr>
        <w:t>Ide o</w:t>
      </w:r>
      <w:r w:rsidR="008B755A">
        <w:rPr>
          <w:rFonts w:ascii="Times New Roman" w:hAnsi="Times New Roman" w:cs="Times New Roman"/>
        </w:rPr>
        <w:t xml:space="preserve"> náklady na vyhotovenie technickej dokumentácie, </w:t>
      </w:r>
      <w:r w:rsidR="00112F48">
        <w:rPr>
          <w:rFonts w:ascii="Times New Roman" w:hAnsi="Times New Roman" w:cs="Times New Roman"/>
        </w:rPr>
        <w:t>najmä geometrick</w:t>
      </w:r>
      <w:r w:rsidR="008B755A">
        <w:rPr>
          <w:rFonts w:ascii="Times New Roman" w:hAnsi="Times New Roman" w:cs="Times New Roman"/>
        </w:rPr>
        <w:t xml:space="preserve">ého </w:t>
      </w:r>
      <w:r w:rsidR="00112F48">
        <w:rPr>
          <w:rFonts w:ascii="Times New Roman" w:hAnsi="Times New Roman" w:cs="Times New Roman"/>
        </w:rPr>
        <w:t>plán</w:t>
      </w:r>
      <w:r w:rsidR="008B755A">
        <w:rPr>
          <w:rFonts w:ascii="Times New Roman" w:hAnsi="Times New Roman" w:cs="Times New Roman"/>
        </w:rPr>
        <w:t>u</w:t>
      </w:r>
      <w:r w:rsidR="00112F48">
        <w:rPr>
          <w:rFonts w:ascii="Times New Roman" w:hAnsi="Times New Roman" w:cs="Times New Roman"/>
        </w:rPr>
        <w:t xml:space="preserve"> pre vyznačenie zmien v katastri nehnuteľností. Túto úlohu zabezpečí katastrálny úrad zadaním prác komerčnej sfére. Predpokladajú sa náklady vo výške približne </w:t>
      </w:r>
      <w:r>
        <w:rPr>
          <w:rFonts w:ascii="Times New Roman" w:hAnsi="Times New Roman" w:cs="Times New Roman"/>
        </w:rPr>
        <w:t>1</w:t>
      </w:r>
      <w:r w:rsidR="00112F48">
        <w:rPr>
          <w:rFonts w:ascii="Times New Roman" w:hAnsi="Times New Roman" w:cs="Times New Roman"/>
        </w:rPr>
        <w:t xml:space="preserve"> mil. Sk, ktoré sa budú postupne čerpať. </w:t>
      </w:r>
      <w:r>
        <w:rPr>
          <w:rFonts w:ascii="Times New Roman" w:hAnsi="Times New Roman" w:cs="Times New Roman"/>
        </w:rPr>
        <w:t>V týchto predpokladaných nákladoch sú už zahr</w:t>
      </w:r>
      <w:r>
        <w:rPr>
          <w:rFonts w:ascii="Times New Roman" w:hAnsi="Times New Roman" w:cs="Times New Roman"/>
        </w:rPr>
        <w:t>nuté všetky náklady, vrátane nákladov  na vy-</w:t>
      </w:r>
    </w:p>
    <w:p w:rsidR="00B72A9D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hotovenie geometrického plánu pre dotknuté územia, ďalej náklady na mzdy a odvody a náklady na tovary a služby.</w:t>
      </w:r>
    </w:p>
    <w:p w:rsidR="00B72A9D" w:rsidP="00112F48">
      <w:pPr>
        <w:jc w:val="both"/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zákona nebude mať vplyv na rozpočty územnej samosprávy, ani na pracovné sily.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zákona nemá dopad na zamestnanosť, tvorbu pracovných miest ani na životné prostredie.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Vzhľadom na obsah doložky zlučiteľnosti nie je potrebná tabuľka zhody.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B72A9D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Osobitná časť </w:t>
      </w:r>
    </w:p>
    <w:p w:rsidR="00112F48" w:rsidP="00112F48">
      <w:pPr>
        <w:rPr>
          <w:rFonts w:ascii="Times New Roman" w:hAnsi="Times New Roman" w:cs="Times New Roman"/>
          <w:b/>
          <w:sz w:val="28"/>
          <w:szCs w:val="28"/>
        </w:rPr>
      </w:pPr>
    </w:p>
    <w:p w:rsidR="00112F48" w:rsidRPr="00E527AC" w:rsidP="00112F48">
      <w:pPr>
        <w:rPr>
          <w:rFonts w:ascii="Times New Roman" w:hAnsi="Times New Roman" w:cs="Times New Roman"/>
          <w:b/>
          <w:sz w:val="28"/>
          <w:szCs w:val="28"/>
        </w:rPr>
      </w:pPr>
      <w:r w:rsidRPr="00E527AC">
        <w:rPr>
          <w:rFonts w:ascii="Times New Roman" w:hAnsi="Times New Roman" w:cs="Times New Roman"/>
          <w:b/>
          <w:sz w:val="28"/>
          <w:szCs w:val="28"/>
        </w:rPr>
        <w:t>K čl. I</w:t>
      </w: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 bodu </w:t>
      </w:r>
      <w:r w:rsidR="00B72A9D">
        <w:rPr>
          <w:rFonts w:ascii="Times New Roman" w:hAnsi="Times New Roman" w:cs="Times New Roman"/>
          <w:b/>
        </w:rPr>
        <w:t>1</w:t>
      </w: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75F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Umožňuje sa vykonať zmenu územia obcí ako dôsledok rozdelenia obce aj bez súhlasu obce, avšak len v prípade, ak po rozdelení obce nedošlo k usporiadaniu území nových obcí v súlade s verejným záujmom, v dôsledku čoho sa urbanistická súčasť obce nachádza na území inej obce. </w:t>
      </w:r>
      <w:r w:rsidR="00FB4E78">
        <w:rPr>
          <w:rFonts w:ascii="Times New Roman" w:hAnsi="Times New Roman" w:cs="Times New Roman"/>
        </w:rPr>
        <w:t>Ide</w:t>
      </w:r>
      <w:r w:rsidR="00B75F1E">
        <w:rPr>
          <w:rFonts w:ascii="Times New Roman" w:hAnsi="Times New Roman" w:cs="Times New Roman"/>
        </w:rPr>
        <w:t xml:space="preserve"> </w:t>
      </w:r>
      <w:r w:rsidR="00FB4E78">
        <w:rPr>
          <w:rFonts w:ascii="Times New Roman" w:hAnsi="Times New Roman" w:cs="Times New Roman"/>
        </w:rPr>
        <w:t>o obce Kežmarok a Ľubica. Prí</w:t>
      </w:r>
      <w:r>
        <w:rPr>
          <w:rFonts w:ascii="Times New Roman" w:hAnsi="Times New Roman" w:cs="Times New Roman"/>
        </w:rPr>
        <w:t>slušným orgánom na rozhodnutie v predmetnej veci je k</w:t>
      </w:r>
      <w:r w:rsidR="00B72A9D">
        <w:rPr>
          <w:rFonts w:ascii="Times New Roman" w:hAnsi="Times New Roman" w:cs="Times New Roman"/>
        </w:rPr>
        <w:t xml:space="preserve">rajský </w:t>
      </w:r>
      <w:r>
        <w:rPr>
          <w:rFonts w:ascii="Times New Roman" w:hAnsi="Times New Roman" w:cs="Times New Roman"/>
        </w:rPr>
        <w:t xml:space="preserve">úrad. </w:t>
      </w:r>
    </w:p>
    <w:p w:rsidR="00FB4E78" w:rsidP="00112F48">
      <w:pPr>
        <w:jc w:val="both"/>
        <w:rPr>
          <w:rFonts w:ascii="Times New Roman" w:hAnsi="Times New Roman" w:cs="Times New Roman"/>
        </w:rPr>
      </w:pPr>
    </w:p>
    <w:p w:rsidR="00B75F1E" w:rsidP="00FB4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B4E78" w:rsidR="00FB4E78">
        <w:rPr>
          <w:rFonts w:ascii="Times New Roman" w:hAnsi="Times New Roman" w:cs="Times New Roman"/>
        </w:rPr>
        <w:t xml:space="preserve">    K </w:t>
      </w:r>
      <w:r w:rsidRPr="00B75F1E">
        <w:rPr>
          <w:rFonts w:ascii="Times New Roman" w:hAnsi="Times New Roman" w:cs="Times New Roman"/>
          <w:b/>
        </w:rPr>
        <w:t>0</w:t>
      </w:r>
      <w:r w:rsidRPr="00B75F1E" w:rsidR="00FB4E78">
        <w:rPr>
          <w:rFonts w:ascii="Times New Roman" w:hAnsi="Times New Roman" w:cs="Times New Roman"/>
          <w:b/>
        </w:rPr>
        <w:t>1</w:t>
      </w:r>
      <w:r w:rsidRPr="00FB4E78" w:rsidR="00FB4E78">
        <w:rPr>
          <w:rFonts w:ascii="Times New Roman" w:hAnsi="Times New Roman" w:cs="Times New Roman"/>
          <w:b/>
        </w:rPr>
        <w:t>. 01. 1974</w:t>
      </w:r>
      <w:r w:rsidRPr="00FB4E78" w:rsidR="00FB4E78">
        <w:rPr>
          <w:rFonts w:ascii="Times New Roman" w:hAnsi="Times New Roman" w:cs="Times New Roman"/>
        </w:rPr>
        <w:t xml:space="preserve"> došlo k zlúčeniu obce Ľubica s mestom Kežmarok. Po roku 1974 sa v  Kežmarku uskutočnila v rámci komplexnej bytovej výstavby výstavba sídliska</w:t>
      </w:r>
      <w:r w:rsidRPr="00FB4E78" w:rsidR="00FB4E78">
        <w:rPr>
          <w:rFonts w:ascii="Times New Roman" w:hAnsi="Times New Roman" w:cs="Times New Roman"/>
        </w:rPr>
        <w:t xml:space="preserve"> Juh, ktorá </w:t>
      </w:r>
    </w:p>
    <w:p w:rsidR="00B75F1E" w:rsidP="00FB4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piatimi </w:t>
      </w:r>
      <w:r w:rsidRPr="00FB4E78" w:rsidR="00FB4E78">
        <w:rPr>
          <w:rFonts w:ascii="Times New Roman" w:hAnsi="Times New Roman" w:cs="Times New Roman"/>
        </w:rPr>
        <w:t xml:space="preserve">ulicami zasiahla aj do katastrálneho územia Ľubice. 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Na základe petície obyvateľov vtedy mestskej časti, dnes samostatnej obce Ľubica,  bol dňa </w:t>
      </w:r>
      <w:r w:rsidRPr="00FB4E78">
        <w:rPr>
          <w:rFonts w:ascii="Times New Roman" w:hAnsi="Times New Roman" w:cs="Times New Roman"/>
          <w:b/>
        </w:rPr>
        <w:t>17. 09. 1991</w:t>
      </w:r>
      <w:r w:rsidRPr="00FB4E78">
        <w:rPr>
          <w:rFonts w:ascii="Times New Roman" w:hAnsi="Times New Roman" w:cs="Times New Roman"/>
        </w:rPr>
        <w:t xml:space="preserve"> v Mestskom zastupiteľstve Kežmarok prer</w:t>
      </w:r>
      <w:r w:rsidR="00B75F1E">
        <w:rPr>
          <w:rFonts w:ascii="Times New Roman" w:hAnsi="Times New Roman" w:cs="Times New Roman"/>
        </w:rPr>
        <w:t>oko</w:t>
      </w:r>
      <w:r w:rsidRPr="00FB4E78">
        <w:rPr>
          <w:rFonts w:ascii="Times New Roman" w:hAnsi="Times New Roman" w:cs="Times New Roman"/>
        </w:rPr>
        <w:t>vaný „Návrh na vykonanie územných a správnych zmien medzi mestom Kežmarok a obcou Ľubica, vrátane odsúhlasenia ulíc, ktoré budú tvoriť budúcu politickú obec Ľubica.“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</w:t>
      </w:r>
      <w:r w:rsidR="00B75F1E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 xml:space="preserve">  Mestské zastupiteľstvo prijalo uznesenie, na základe ktorého sa v dňoch</w:t>
      </w:r>
      <w:r w:rsidR="00B75F1E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>29. a 3O. 11. 1991 uskutočnilo hlasovanie obyvateľov dotknutých častí, teda</w:t>
      </w:r>
      <w:r w:rsidR="00B75F1E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Ľubice aj sídliska Juh o tom, do ktorej z obcí vzniknutých po prípadnom odčlenení Ľubice od Kežmarku chcú </w:t>
      </w:r>
      <w:r w:rsidR="00B75F1E">
        <w:rPr>
          <w:rFonts w:ascii="Times New Roman" w:hAnsi="Times New Roman" w:cs="Times New Roman"/>
        </w:rPr>
        <w:t xml:space="preserve">byť </w:t>
      </w:r>
      <w:r w:rsidRPr="00FB4E78">
        <w:rPr>
          <w:rFonts w:ascii="Times New Roman" w:hAnsi="Times New Roman" w:cs="Times New Roman"/>
        </w:rPr>
        <w:t>prihlá</w:t>
      </w:r>
      <w:r w:rsidR="00B75F1E">
        <w:rPr>
          <w:rFonts w:ascii="Times New Roman" w:hAnsi="Times New Roman" w:cs="Times New Roman"/>
        </w:rPr>
        <w:t xml:space="preserve">- </w:t>
      </w:r>
      <w:r w:rsidRPr="00FB4E78">
        <w:rPr>
          <w:rFonts w:ascii="Times New Roman" w:hAnsi="Times New Roman" w:cs="Times New Roman"/>
        </w:rPr>
        <w:t>sení k trvalému pobytu.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 V Ľubici sa zúčastnilo na hlasovaní 71,5 % oprávnených voličov a za odčlen</w:t>
      </w:r>
      <w:r w:rsidRPr="00FB4E78">
        <w:rPr>
          <w:rFonts w:ascii="Times New Roman" w:hAnsi="Times New Roman" w:cs="Times New Roman"/>
        </w:rPr>
        <w:t>enie a</w:t>
      </w:r>
      <w:r w:rsidR="00B75F1E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vytvo</w:t>
      </w:r>
      <w:r w:rsidR="00B75F1E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>renie samostatnej obce s názvom Ľubica hlasovalo 95,9 % voličov.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 Na sídlisku Juh sa zúčastnilo na hlasovaní 39,6 % voličov, a teda </w:t>
      </w:r>
      <w:r w:rsidR="00B75F1E">
        <w:rPr>
          <w:rFonts w:ascii="Times New Roman" w:hAnsi="Times New Roman" w:cs="Times New Roman"/>
        </w:rPr>
        <w:t xml:space="preserve"> hlasovanie  </w:t>
      </w:r>
      <w:r w:rsidRPr="00FB4E78">
        <w:rPr>
          <w:rFonts w:ascii="Times New Roman" w:hAnsi="Times New Roman" w:cs="Times New Roman"/>
        </w:rPr>
        <w:t>nebolo úspešné. Preto sa hlasovanie opakovalo 17. a 18. 1. 1992 s</w:t>
      </w:r>
      <w:r w:rsidR="00B75F1E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účasťou</w:t>
      </w:r>
      <w:r w:rsidR="00B75F1E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52,4 % oprávnených voličov a za zotrvanie v meste Kežmarok hlasovalo 95,5 %</w:t>
      </w:r>
      <w:r w:rsidR="00B75F1E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voličov.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 Rozhodnutie obyvateľov sídliska Juh akcepto</w:t>
      </w:r>
      <w:r w:rsidR="00B75F1E">
        <w:rPr>
          <w:rFonts w:ascii="Times New Roman" w:hAnsi="Times New Roman" w:cs="Times New Roman"/>
        </w:rPr>
        <w:t>val aj výbor mestskej časti Ľu</w:t>
      </w:r>
      <w:r w:rsidRPr="00FB4E78">
        <w:rPr>
          <w:rFonts w:ascii="Times New Roman" w:hAnsi="Times New Roman" w:cs="Times New Roman"/>
        </w:rPr>
        <w:t>bica, čoho dôkazom je „Dohoda o usporiadaní majetkoprávnych vzťahov medzi</w:t>
      </w:r>
      <w:r w:rsidR="00B75F1E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mestom Kežmarok a obcou Ľubica z </w:t>
      </w:r>
      <w:r w:rsidRPr="00FB4E78">
        <w:rPr>
          <w:rFonts w:ascii="Times New Roman" w:hAnsi="Times New Roman" w:cs="Times New Roman"/>
          <w:b/>
        </w:rPr>
        <w:t xml:space="preserve">22. </w:t>
      </w:r>
      <w:r w:rsidRPr="00FB4E78">
        <w:rPr>
          <w:rFonts w:ascii="Times New Roman" w:hAnsi="Times New Roman" w:cs="Times New Roman"/>
          <w:b/>
        </w:rPr>
        <w:t>01. 1992.</w:t>
      </w:r>
      <w:r w:rsidRPr="00FB4E78">
        <w:rPr>
          <w:rFonts w:ascii="Times New Roman" w:hAnsi="Times New Roman" w:cs="Times New Roman"/>
        </w:rPr>
        <w:t xml:space="preserve">  V tejto Dohode, pod bodom 1/ je napísané </w:t>
      </w:r>
      <w:r>
        <w:rPr>
          <w:rFonts w:ascii="Times New Roman" w:hAnsi="Times New Roman" w:cs="Times New Roman"/>
        </w:rPr>
        <w:t xml:space="preserve">že: </w:t>
      </w:r>
    </w:p>
    <w:p w:rsidR="00FB4E78" w:rsidRPr="00FB4E78" w:rsidP="00FB4E78">
      <w:pPr>
        <w:rPr>
          <w:rFonts w:ascii="Times New Roman" w:hAnsi="Times New Roman" w:cs="Times New Roman"/>
          <w:i/>
        </w:rPr>
      </w:pPr>
      <w:r w:rsidRPr="00FB4E78">
        <w:rPr>
          <w:rFonts w:ascii="Times New Roman" w:hAnsi="Times New Roman" w:cs="Times New Roman"/>
          <w:i/>
        </w:rPr>
        <w:t>„Do vlastníctva novej obce ĽUBICA dňom určeným vládou SR prejde:</w:t>
      </w:r>
    </w:p>
    <w:p w:rsidR="00FB4E78" w:rsidRPr="00FB4E78" w:rsidP="00FB4E78">
      <w:pPr>
        <w:rPr>
          <w:rFonts w:ascii="Times New Roman" w:hAnsi="Times New Roman" w:cs="Times New Roman"/>
          <w:i/>
        </w:rPr>
      </w:pPr>
      <w:r w:rsidRPr="00FB4E78">
        <w:rPr>
          <w:rFonts w:ascii="Times New Roman" w:hAnsi="Times New Roman" w:cs="Times New Roman"/>
          <w:i/>
        </w:rPr>
        <w:t>1/Katastrálne územie Ľubica o plošnej výmere 2 642 ha 1459 m2 /údaj</w:t>
      </w:r>
      <w:r w:rsidR="00B75F1E">
        <w:rPr>
          <w:rFonts w:ascii="Times New Roman" w:hAnsi="Times New Roman" w:cs="Times New Roman"/>
          <w:i/>
        </w:rPr>
        <w:t xml:space="preserve"> z Geodé</w:t>
      </w:r>
      <w:r w:rsidRPr="00FB4E78">
        <w:rPr>
          <w:rFonts w:ascii="Times New Roman" w:hAnsi="Times New Roman" w:cs="Times New Roman"/>
          <w:i/>
        </w:rPr>
        <w:t>zie Poprad k 1. 1. 92/ s tým, že územie cca 12 ha /spresnen</w:t>
      </w:r>
      <w:r w:rsidRPr="00FB4E78">
        <w:rPr>
          <w:rFonts w:ascii="Times New Roman" w:hAnsi="Times New Roman" w:cs="Times New Roman"/>
          <w:i/>
        </w:rPr>
        <w:t>é bude geometrickým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plánom/,  zastavané časťou sídliska JUH,  bude predmetom výmennej zmluvy.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Mesto Kežmarok odovzdá územie svojho katastra obci Ľubica v pomere 1:1 a</w:t>
      </w:r>
      <w:r w:rsidR="00B75F1E">
        <w:rPr>
          <w:rFonts w:ascii="Times New Roman" w:hAnsi="Times New Roman" w:cs="Times New Roman"/>
          <w:i/>
        </w:rPr>
        <w:t> </w:t>
      </w:r>
      <w:r w:rsidRPr="00FB4E78">
        <w:rPr>
          <w:rFonts w:ascii="Times New Roman" w:hAnsi="Times New Roman" w:cs="Times New Roman"/>
          <w:i/>
        </w:rPr>
        <w:t>s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doplatením rozdielu za bonitu pôdy.  T = jún 1992.</w:t>
      </w:r>
    </w:p>
    <w:p w:rsidR="00FB4E78" w:rsidRPr="00FB4E78" w:rsidP="00FB4E78">
      <w:pPr>
        <w:rPr>
          <w:rFonts w:ascii="Times New Roman" w:hAnsi="Times New Roman" w:cs="Times New Roman"/>
        </w:rPr>
      </w:pPr>
      <w:r w:rsidR="00B75F1E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 xml:space="preserve">    Dňa </w:t>
      </w:r>
      <w:r w:rsidRPr="00FB4E78">
        <w:rPr>
          <w:rFonts w:ascii="Times New Roman" w:hAnsi="Times New Roman" w:cs="Times New Roman"/>
          <w:b/>
        </w:rPr>
        <w:t>22. 01. 1992</w:t>
      </w:r>
      <w:r w:rsidRPr="00FB4E78">
        <w:rPr>
          <w:rFonts w:ascii="Times New Roman" w:hAnsi="Times New Roman" w:cs="Times New Roman"/>
        </w:rPr>
        <w:t xml:space="preserve"> zasadla komisia k odčleneniu mestskej časti Ľubica od mesta Kežmarok.  </w:t>
      </w:r>
    </w:p>
    <w:p w:rsidR="00FB4E78" w:rsidRPr="00FB4E78" w:rsidP="00FB4E78">
      <w:pPr>
        <w:rPr>
          <w:rFonts w:ascii="Times New Roman" w:hAnsi="Times New Roman" w:cs="Times New Roman"/>
          <w:i/>
          <w:u w:val="single"/>
        </w:rPr>
      </w:pPr>
      <w:r w:rsidRPr="00FB4E78">
        <w:rPr>
          <w:rFonts w:ascii="Times New Roman" w:hAnsi="Times New Roman" w:cs="Times New Roman"/>
          <w:i/>
          <w:u w:val="single"/>
        </w:rPr>
        <w:t>„Predmetom doriešenia pri odčlenení bolo:</w:t>
      </w:r>
    </w:p>
    <w:p w:rsidR="00FB4E78" w:rsidRPr="00FB4E78" w:rsidP="00FB4E78">
      <w:pPr>
        <w:rPr>
          <w:rFonts w:ascii="Times New Roman" w:hAnsi="Times New Roman" w:cs="Times New Roman"/>
          <w:i/>
        </w:rPr>
      </w:pPr>
      <w:r w:rsidRPr="00FB4E78">
        <w:rPr>
          <w:rFonts w:ascii="Times New Roman" w:hAnsi="Times New Roman" w:cs="Times New Roman"/>
          <w:i/>
        </w:rPr>
        <w:t>1/ Riešenie katastrálnej hranice – pre stavbu s</w:t>
      </w:r>
      <w:r w:rsidR="00B75F1E">
        <w:rPr>
          <w:rFonts w:ascii="Times New Roman" w:hAnsi="Times New Roman" w:cs="Times New Roman"/>
          <w:i/>
        </w:rPr>
        <w:t xml:space="preserve">ídl. JUH bolo zabraté 12,2 ha a </w:t>
      </w:r>
      <w:r w:rsidRPr="00FB4E78">
        <w:rPr>
          <w:rFonts w:ascii="Times New Roman" w:hAnsi="Times New Roman" w:cs="Times New Roman"/>
          <w:i/>
        </w:rPr>
        <w:t xml:space="preserve">vzhľadom na to, aby bola celistvosť katastra </w:t>
      </w:r>
      <w:r w:rsidR="00B75F1E">
        <w:rPr>
          <w:rFonts w:ascii="Times New Roman" w:hAnsi="Times New Roman" w:cs="Times New Roman"/>
          <w:i/>
        </w:rPr>
        <w:t>zachovaná, komisia zložená z po</w:t>
      </w:r>
      <w:r w:rsidR="00B75F1E">
        <w:rPr>
          <w:rFonts w:ascii="Times New Roman" w:hAnsi="Times New Roman" w:cs="Times New Roman"/>
          <w:i/>
        </w:rPr>
        <w:t xml:space="preserve">slancov navrhuje výmenu </w:t>
      </w:r>
      <w:r w:rsidRPr="00FB4E78">
        <w:rPr>
          <w:rFonts w:ascii="Times New Roman" w:hAnsi="Times New Roman" w:cs="Times New Roman"/>
          <w:i/>
        </w:rPr>
        <w:t>zabratého územia za iné a to po presnom zameraní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strediskom Geodézie Poprad. Rozdiel v bonite pôdy bude finančne uhradený.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P. Scholtz – člen komisie a poslanec MsZ podal návrh, aby sa hranica určila na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tvári miesta tak, aby 2O m od poslednej bytovky ostalo mestu Kežmarok.</w:t>
      </w:r>
      <w:r w:rsidR="00B75F1E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Poslanci za výbor m.č. Ľubica súhlasili s výmenou pozemku po zameraní stre-</w:t>
      </w:r>
    </w:p>
    <w:p w:rsidR="00FB4E78" w:rsidRPr="00FB4E78" w:rsidP="00FB4E78">
      <w:pPr>
        <w:rPr>
          <w:rFonts w:ascii="Times New Roman" w:hAnsi="Times New Roman" w:cs="Times New Roman"/>
          <w:i/>
        </w:rPr>
      </w:pPr>
      <w:r w:rsidRPr="00FB4E78">
        <w:rPr>
          <w:rFonts w:ascii="Times New Roman" w:hAnsi="Times New Roman" w:cs="Times New Roman"/>
          <w:i/>
        </w:rPr>
        <w:t>diskom Geodézie.“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Vláda SR uznesením č. 644 z </w:t>
      </w:r>
      <w:r w:rsidRPr="00FB4E78">
        <w:rPr>
          <w:rFonts w:ascii="Times New Roman" w:hAnsi="Times New Roman" w:cs="Times New Roman"/>
          <w:b/>
        </w:rPr>
        <w:t>21. júla 1992</w:t>
      </w:r>
      <w:r w:rsidRPr="00FB4E78">
        <w:rPr>
          <w:rFonts w:ascii="Times New Roman" w:hAnsi="Times New Roman" w:cs="Times New Roman"/>
        </w:rPr>
        <w:t xml:space="preserve"> v časti A, bod 4.. schválila rozdelenie obce Kežmarok na obce Kežmarok a Ľubica a s účinnosťou od 01.09.1992 určila novej obci názov Ľubica. Zároveň určila prednostovi Okresného úradu v Poprade zabezpečiť vykonanie zmeny územia obcí vyčlenením katastrálneho územia nových obcí a zapísanie nových administra</w:t>
      </w:r>
      <w:r w:rsidR="00B75F1E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>tívnych hraníc do katastra nehnuteľností.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Uzemie obce je nevyhnutnou súčasťou obce v</w:t>
      </w:r>
      <w:r w:rsidR="00B75F1E">
        <w:rPr>
          <w:rFonts w:ascii="Times New Roman" w:hAnsi="Times New Roman" w:cs="Times New Roman"/>
        </w:rPr>
        <w:t xml:space="preserve"> zmysle ustanovenia § 2, ods. 1 </w:t>
      </w:r>
      <w:r w:rsidRPr="00FB4E78">
        <w:rPr>
          <w:rFonts w:ascii="Times New Roman" w:hAnsi="Times New Roman" w:cs="Times New Roman"/>
        </w:rPr>
        <w:t>zákona č. 369/199O Zb. o obecnom zriadení v znení neskorších predpisov.</w:t>
      </w:r>
      <w:r w:rsidR="00B75F1E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Pri rozdelení obce Kežmarok bola uzatvorená Dohoda o usporiadaní majetkoprávnych vzťahov a v</w:t>
      </w:r>
      <w:r w:rsidR="00083999">
        <w:rPr>
          <w:rFonts w:ascii="Times New Roman" w:hAnsi="Times New Roman" w:cs="Times New Roman"/>
        </w:rPr>
        <w:t xml:space="preserve"> nej </w:t>
      </w:r>
      <w:r w:rsidRPr="00FB4E78">
        <w:rPr>
          <w:rFonts w:ascii="Times New Roman" w:hAnsi="Times New Roman" w:cs="Times New Roman"/>
        </w:rPr>
        <w:t xml:space="preserve">zakotvená povinnosť zameniť pozemky na dotknutom sídlisku Juh ako súčasti mesta Kežmarok. Jedna zo zmluvných strán - obec Ľubica, si do dnešného dňa túto povinnosť nesplnila.  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V tom  je základ všetkých sporov a problémov, ktoré pretrváva</w:t>
      </w:r>
      <w:r w:rsidRPr="00FB4E78">
        <w:rPr>
          <w:rFonts w:ascii="Times New Roman" w:hAnsi="Times New Roman" w:cs="Times New Roman"/>
        </w:rPr>
        <w:t xml:space="preserve">jú 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takmer 12 rokov od rozdelenia politickej obce Kežmarok. Z tohto dôvodu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ani nemohli nastať právne účinky vo vzťahu ku katastrálnemu územiu. Bez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dohody zainteresovaných strán nemohol</w:t>
      </w:r>
      <w:r w:rsidR="00083999">
        <w:rPr>
          <w:rFonts w:ascii="Times New Roman" w:hAnsi="Times New Roman" w:cs="Times New Roman"/>
        </w:rPr>
        <w:t xml:space="preserve"> prednosta Okresného úradu v Po</w:t>
      </w:r>
      <w:r w:rsidRPr="00FB4E78">
        <w:rPr>
          <w:rFonts w:ascii="Times New Roman" w:hAnsi="Times New Roman" w:cs="Times New Roman"/>
        </w:rPr>
        <w:t>prade uplatniť svoju zá</w:t>
      </w:r>
      <w:r w:rsidR="00083999">
        <w:rPr>
          <w:rFonts w:ascii="Times New Roman" w:hAnsi="Times New Roman" w:cs="Times New Roman"/>
        </w:rPr>
        <w:t>konom určenú kompe</w:t>
      </w:r>
      <w:r w:rsidR="00083999">
        <w:rPr>
          <w:rFonts w:ascii="Times New Roman" w:hAnsi="Times New Roman" w:cs="Times New Roman"/>
        </w:rPr>
        <w:t xml:space="preserve">tenciu. Zmenu </w:t>
      </w:r>
      <w:r w:rsidRPr="00FB4E78">
        <w:rPr>
          <w:rFonts w:ascii="Times New Roman" w:hAnsi="Times New Roman" w:cs="Times New Roman"/>
        </w:rPr>
        <w:t>kata</w:t>
      </w:r>
      <w:r w:rsidR="00083999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>strálneho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územia z rovnakého právneho dôvodu nemohol neskôr vykonať ani Krajský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úrad v Prešove.. Neexistencia dohody zainteresovaných strán je v zmysle teraz platných právnych predpisov prekážkou pre vyriešenie sporu. 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FB4E78">
      <w:pPr>
        <w:rPr>
          <w:rFonts w:ascii="Times New Roman" w:hAnsi="Times New Roman" w:cs="Times New Roman"/>
          <w:u w:val="single"/>
        </w:rPr>
      </w:pPr>
      <w:r w:rsidR="00083999">
        <w:rPr>
          <w:rFonts w:ascii="Times New Roman" w:hAnsi="Times New Roman" w:cs="Times New Roman"/>
          <w:u w:val="single"/>
        </w:rPr>
        <w:t>Ú</w:t>
      </w:r>
      <w:r w:rsidRPr="00FB4E78">
        <w:rPr>
          <w:rFonts w:ascii="Times New Roman" w:hAnsi="Times New Roman" w:cs="Times New Roman"/>
          <w:u w:val="single"/>
        </w:rPr>
        <w:t>radné postupy ús</w:t>
      </w:r>
      <w:r w:rsidRPr="00FB4E78">
        <w:rPr>
          <w:rFonts w:ascii="Times New Roman" w:hAnsi="Times New Roman" w:cs="Times New Roman"/>
          <w:u w:val="single"/>
        </w:rPr>
        <w:t>tredných orgánov štátnej správy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V príčinnej súvislosti s právne nedokončeným rozdelením mesta Kežmarok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na mesto Kežmarok a obec Ľubica,  pri určovaní počtu obyvateľov s</w:t>
      </w:r>
      <w:r w:rsidR="00083999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trvalým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pobytom na území mesta Kežmarok a obce Ľubica, sa  </w:t>
      </w:r>
      <w:r w:rsidR="00083999">
        <w:rPr>
          <w:rFonts w:ascii="Times New Roman" w:hAnsi="Times New Roman" w:cs="Times New Roman"/>
        </w:rPr>
        <w:t xml:space="preserve">podľa nášho názoru </w:t>
      </w:r>
      <w:r w:rsidRPr="00FB4E78">
        <w:rPr>
          <w:rFonts w:ascii="Times New Roman" w:hAnsi="Times New Roman" w:cs="Times New Roman"/>
        </w:rPr>
        <w:t>nes</w:t>
      </w:r>
      <w:r w:rsidRPr="00FB4E78">
        <w:rPr>
          <w:rFonts w:ascii="Times New Roman" w:hAnsi="Times New Roman" w:cs="Times New Roman"/>
        </w:rPr>
        <w:t>právneho úradného postupu opakovane dop</w:t>
      </w:r>
      <w:r w:rsidR="00083999">
        <w:rPr>
          <w:rFonts w:ascii="Times New Roman" w:hAnsi="Times New Roman" w:cs="Times New Roman"/>
        </w:rPr>
        <w:t xml:space="preserve">úšťalo </w:t>
      </w:r>
      <w:r w:rsidRPr="00FB4E78">
        <w:rPr>
          <w:rFonts w:ascii="Times New Roman" w:hAnsi="Times New Roman" w:cs="Times New Roman"/>
        </w:rPr>
        <w:t xml:space="preserve"> Ministerstvo vnútra SR, Štatistický úrad SR aj Ministerstvo financií SR.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Obec Ľubica požiadala listom z </w:t>
      </w:r>
      <w:r w:rsidRPr="00FB4E78">
        <w:rPr>
          <w:rFonts w:ascii="Times New Roman" w:hAnsi="Times New Roman" w:cs="Times New Roman"/>
          <w:b/>
        </w:rPr>
        <w:t>23. 11. 2000</w:t>
      </w:r>
      <w:r w:rsidRPr="00FB4E78">
        <w:rPr>
          <w:rFonts w:ascii="Times New Roman" w:hAnsi="Times New Roman" w:cs="Times New Roman"/>
        </w:rPr>
        <w:t xml:space="preserve"> Minister</w:t>
      </w:r>
      <w:r w:rsidR="00083999">
        <w:rPr>
          <w:rFonts w:ascii="Times New Roman" w:hAnsi="Times New Roman" w:cs="Times New Roman"/>
        </w:rPr>
        <w:t>stvo financií SR o vy</w:t>
      </w:r>
      <w:r w:rsidRPr="00FB4E78">
        <w:rPr>
          <w:rFonts w:ascii="Times New Roman" w:hAnsi="Times New Roman" w:cs="Times New Roman"/>
        </w:rPr>
        <w:t>konanie zmeny územia obce Ľubica a mesta Kežmarok z dôvodu vlastníctva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nehnuteľností – </w:t>
      </w:r>
      <w:r w:rsidR="00083999">
        <w:rPr>
          <w:rFonts w:ascii="Times New Roman" w:hAnsi="Times New Roman" w:cs="Times New Roman"/>
        </w:rPr>
        <w:t xml:space="preserve">štyroch </w:t>
      </w:r>
      <w:r w:rsidRPr="00FB4E78">
        <w:rPr>
          <w:rFonts w:ascii="Times New Roman" w:hAnsi="Times New Roman" w:cs="Times New Roman"/>
        </w:rPr>
        <w:t xml:space="preserve"> parciel dotknutého sídliska. Ministerstvo financií odstúpilo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vec na doriešenie Ministerstvu vnútra. Ministerstvo vnútra odstúpenú vec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vrátilo s tým, že „vecne a miestne príslušným orgánom na zápis vlastníctva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do katastra nehnuteľností je katastrálny odbor Okresného úradu v Kežmarku.“</w:t>
      </w:r>
    </w:p>
    <w:p w:rsidR="00083999" w:rsidP="00FB4E78">
      <w:pPr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  V liste Ministerstva vnútra z </w:t>
      </w:r>
      <w:r w:rsidRPr="00FB4E78" w:rsidR="00FB4E78">
        <w:rPr>
          <w:rFonts w:ascii="Times New Roman" w:hAnsi="Times New Roman" w:cs="Times New Roman"/>
          <w:b/>
        </w:rPr>
        <w:t>15. 05. 2001</w:t>
      </w:r>
      <w:r w:rsidRPr="00FB4E78" w:rsidR="00FB4E78">
        <w:rPr>
          <w:rFonts w:ascii="Times New Roman" w:hAnsi="Times New Roman" w:cs="Times New Roman"/>
        </w:rPr>
        <w:t xml:space="preserve"> starostovi obce Ľubica sa píše: „Ministerstvo vnútra nie je vecne príslušným orgánom štátnej správy na riešenie otázok vyplývajúcich</w:t>
      </w:r>
    </w:p>
    <w:p w:rsidR="00FB4E78" w:rsidRPr="00FB4E78" w:rsidP="00FB4E78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z prípravy sčítania alebo výkladu zákona č. 165/1998 Z.z. o sčítaní obyvateľov, domov a bytov v roku 2001 a zo zákona o sčítaní mu ani žiadna úloha pri vytváraní sčítacích obvodov nevyplýva. </w:t>
      </w:r>
      <w:r w:rsidRPr="00083999">
        <w:rPr>
          <w:rFonts w:ascii="Times New Roman" w:hAnsi="Times New Roman" w:cs="Times New Roman"/>
          <w:u w:val="single"/>
        </w:rPr>
        <w:t>Aby ste však neprišli</w:t>
      </w:r>
      <w:r w:rsidRPr="00083999" w:rsidR="00083999">
        <w:rPr>
          <w:rFonts w:ascii="Times New Roman" w:hAnsi="Times New Roman" w:cs="Times New Roman"/>
          <w:u w:val="single"/>
        </w:rPr>
        <w:t xml:space="preserve"> </w:t>
      </w:r>
      <w:r w:rsidRPr="00083999">
        <w:rPr>
          <w:rFonts w:ascii="Times New Roman" w:hAnsi="Times New Roman" w:cs="Times New Roman"/>
          <w:u w:val="single"/>
        </w:rPr>
        <w:t>o zvýšenie počtu obyvateľov</w:t>
      </w:r>
      <w:r w:rsidRPr="00FB4E78">
        <w:rPr>
          <w:rFonts w:ascii="Times New Roman" w:hAnsi="Times New Roman" w:cs="Times New Roman"/>
        </w:rPr>
        <w:t xml:space="preserve"> z časti ulíc Ba</w:t>
      </w:r>
      <w:r w:rsidR="00083999">
        <w:rPr>
          <w:rFonts w:ascii="Times New Roman" w:hAnsi="Times New Roman" w:cs="Times New Roman"/>
        </w:rPr>
        <w:t>rdej</w:t>
      </w:r>
      <w:r w:rsidR="00083999">
        <w:rPr>
          <w:rFonts w:ascii="Times New Roman" w:hAnsi="Times New Roman" w:cs="Times New Roman"/>
        </w:rPr>
        <w:t>ovská, Kuzmányho, Lanškroun</w:t>
      </w:r>
      <w:r w:rsidRPr="00FB4E78">
        <w:rPr>
          <w:rFonts w:ascii="Times New Roman" w:hAnsi="Times New Roman" w:cs="Times New Roman"/>
        </w:rPr>
        <w:t>ská, Levočská a Petržalská, ktorí žijú v obyt</w:t>
      </w:r>
      <w:r w:rsidR="00083999">
        <w:rPr>
          <w:rFonts w:ascii="Times New Roman" w:hAnsi="Times New Roman" w:cs="Times New Roman"/>
        </w:rPr>
        <w:t>ných domoch na sídlisku Juh, le</w:t>
      </w:r>
      <w:r w:rsidRPr="00FB4E78">
        <w:rPr>
          <w:rFonts w:ascii="Times New Roman" w:hAnsi="Times New Roman" w:cs="Times New Roman"/>
        </w:rPr>
        <w:t>žiacich na parcelách číslo 1961/1, 1961/2, 1962/1 a 1963/2 katastrálneho územia Ľubica a teda aj na</w:t>
      </w:r>
      <w:r w:rsidRPr="00FB4E78">
        <w:rPr>
          <w:rFonts w:ascii="Times New Roman" w:hAnsi="Times New Roman" w:cs="Times New Roman"/>
        </w:rPr>
        <w:t xml:space="preserve"> území obce Ľubica, odporúčame Vám požiadať Štatistický úrad SR, aby na tejto časti sídliska Juh vytvoril samostatné sčítacie obvody a výsledky v nich získané viedol až do doriešenia tohto územia oddelene a nepripočítaval ich k žiadnej z dotknutých obcí.“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FB4E78" w:rsidRPr="00FB4E78" w:rsidP="00083999">
      <w:pPr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Podľa územného vymedzenia sčítacích obvodov a</w:t>
      </w:r>
      <w:r w:rsidR="00083999">
        <w:rPr>
          <w:rFonts w:ascii="Times New Roman" w:hAnsi="Times New Roman" w:cs="Times New Roman"/>
        </w:rPr>
        <w:t xml:space="preserve"> ich príslušnosti k obci, ktoré </w:t>
      </w:r>
      <w:r w:rsidRPr="00FB4E78">
        <w:rPr>
          <w:rFonts w:ascii="Times New Roman" w:hAnsi="Times New Roman" w:cs="Times New Roman"/>
        </w:rPr>
        <w:t>spracoval Okresný úrad v Kežmarku, bolo pri</w:t>
      </w:r>
      <w:r w:rsidR="00083999">
        <w:rPr>
          <w:rFonts w:ascii="Times New Roman" w:hAnsi="Times New Roman" w:cs="Times New Roman"/>
        </w:rPr>
        <w:t xml:space="preserve"> sčítaní obyvateľov, domov a by</w:t>
      </w:r>
      <w:r w:rsidRPr="00FB4E78">
        <w:rPr>
          <w:rFonts w:ascii="Times New Roman" w:hAnsi="Times New Roman" w:cs="Times New Roman"/>
        </w:rPr>
        <w:t>tov v roku 2001 v Kežmarku 17 383 trvalo bývajúcich  a v Ľubici 3 677 trvalo bývajúcich obyvateľov. Obyvatelia „sporného územia“ v počte 4 437 osôb, sú na základe uvedených skutočností započítaní  v Kežmarku /List 600-0004/2002 z 21. 01. 2002, ktorý Štatistický úrad SR odoslal Ministerstvu financií SR, riaditeľovi odboru financovania územných samospráv/.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  <w:highlight w:val="yellow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Primátor mesta Kežmarok listom z </w:t>
      </w:r>
      <w:r w:rsidRPr="00FB4E78">
        <w:rPr>
          <w:rFonts w:ascii="Times New Roman" w:hAnsi="Times New Roman" w:cs="Times New Roman"/>
          <w:b/>
        </w:rPr>
        <w:t>12. 02. 2002</w:t>
      </w:r>
      <w:r w:rsidR="00083999">
        <w:rPr>
          <w:rFonts w:ascii="Times New Roman" w:hAnsi="Times New Roman" w:cs="Times New Roman"/>
        </w:rPr>
        <w:t xml:space="preserve"> upozornil, že pre potreby </w:t>
      </w:r>
      <w:r w:rsidRPr="00FB4E78">
        <w:rPr>
          <w:rFonts w:ascii="Times New Roman" w:hAnsi="Times New Roman" w:cs="Times New Roman"/>
        </w:rPr>
        <w:t>uplatnenia § 4 ods. 3 zákona č. 586/2001 Z.z. o štátnom rozpočte, Štatistický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úrad SR je povinný oznámiť Ministerstvu financií počet obyvateľov s</w:t>
      </w:r>
      <w:r w:rsidR="00083999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trvalým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pobytom na území obce podľa stavu k 26. máju 2001 a požiadal o</w:t>
      </w:r>
      <w:r w:rsidR="00083999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rešpektovanie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výsledkov sčítania ľudu, domov a bytov.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>Odpoveď Štatistického úradu SR: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>„Štatistický úrad SR postupoval pri určení poč</w:t>
      </w:r>
      <w:r w:rsidR="00083999">
        <w:rPr>
          <w:rFonts w:ascii="Times New Roman" w:hAnsi="Times New Roman" w:cs="Times New Roman"/>
        </w:rPr>
        <w:t xml:space="preserve">tu obyvateľov na spornom území, </w:t>
      </w:r>
      <w:r w:rsidRPr="00FB4E78">
        <w:rPr>
          <w:rFonts w:ascii="Times New Roman" w:hAnsi="Times New Roman" w:cs="Times New Roman"/>
        </w:rPr>
        <w:t>ktorý má slúžiť ako podklad pre následnú činnosť Ministerstva financií SR tak,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že požiadal o oficiálne odborné stanovisko k problému príslušnosti obyvateľov sporného územia jednej z obcí Mini</w:t>
      </w:r>
      <w:r w:rsidR="00083999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>sterstvo vnútra SR. Podľa tohto stanoviska je zrejmé, že „obyvatelia tých domov sídliska Juh v uliciach Bardejovská,</w:t>
      </w:r>
      <w:r w:rsidR="00083999">
        <w:rPr>
          <w:rFonts w:ascii="Times New Roman" w:hAnsi="Times New Roman" w:cs="Times New Roman"/>
        </w:rPr>
        <w:t xml:space="preserve"> Kuz</w:t>
      </w:r>
      <w:r w:rsidRPr="00FB4E78">
        <w:rPr>
          <w:rFonts w:ascii="Times New Roman" w:hAnsi="Times New Roman" w:cs="Times New Roman"/>
        </w:rPr>
        <w:t>mányho, Lanškrounská, Levočská a Petržalská, ktoré ležia na parcelách č.</w:t>
      </w:r>
      <w:r w:rsidR="00083999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1961/1, 1961/2, 1962/1 a 1963/3 katastrálneho územia Ľubica, sú obyvateľmi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>obce Ľubica...“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083999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  Štatistický úrad SR listom č. 600-0023/2002 z 0</w:t>
      </w:r>
      <w:r>
        <w:rPr>
          <w:rFonts w:ascii="Times New Roman" w:hAnsi="Times New Roman" w:cs="Times New Roman"/>
        </w:rPr>
        <w:t>8. 03. 2002 zaslanom Mini</w:t>
      </w:r>
      <w:r w:rsidRPr="00FB4E78" w:rsidR="00FB4E78">
        <w:rPr>
          <w:rFonts w:ascii="Times New Roman" w:hAnsi="Times New Roman" w:cs="Times New Roman"/>
        </w:rPr>
        <w:t>sterstvu fi</w:t>
      </w:r>
      <w:r>
        <w:rPr>
          <w:rFonts w:ascii="Times New Roman" w:hAnsi="Times New Roman" w:cs="Times New Roman"/>
        </w:rPr>
        <w:t>-</w:t>
      </w:r>
      <w:r w:rsidRPr="00FB4E78" w:rsidR="00FB4E78">
        <w:rPr>
          <w:rFonts w:ascii="Times New Roman" w:hAnsi="Times New Roman" w:cs="Times New Roman"/>
        </w:rPr>
        <w:t xml:space="preserve">nancií SR, riaditeľovi odboru financovania územných samospráv potvrdil, „že v obci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Ľubica je podľa výsledkov </w:t>
      </w:r>
      <w:r w:rsidR="00083999">
        <w:rPr>
          <w:rFonts w:ascii="Times New Roman" w:hAnsi="Times New Roman" w:cs="Times New Roman"/>
        </w:rPr>
        <w:t>sčítania obyvateľov, domov a by</w:t>
      </w:r>
      <w:r w:rsidRPr="00FB4E78">
        <w:rPr>
          <w:rFonts w:ascii="Times New Roman" w:hAnsi="Times New Roman" w:cs="Times New Roman"/>
        </w:rPr>
        <w:t>tov 8 114 trvalo bývajúcich obyvateľov a v meste Kežmarok 12 946 trvalo bývajúcich obyvateľov.“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</w:p>
    <w:p w:rsidR="00FB4E78" w:rsidRPr="00083999" w:rsidP="00FB4E78">
      <w:pPr>
        <w:tabs>
          <w:tab w:val="left" w:pos="7185"/>
        </w:tabs>
        <w:rPr>
          <w:rFonts w:ascii="Times New Roman" w:hAnsi="Times New Roman" w:cs="Times New Roman"/>
          <w:b/>
          <w:i/>
        </w:rPr>
      </w:pPr>
      <w:r w:rsidRPr="00FB4E78">
        <w:rPr>
          <w:rFonts w:ascii="Times New Roman" w:hAnsi="Times New Roman" w:cs="Times New Roman"/>
          <w:b/>
          <w:i/>
        </w:rPr>
        <w:t xml:space="preserve">     Listom predsedu Štatistického úradu SR zo dňa 26. mája 2003 č. 600-0056/03 boli mestu Kežmarok doručené oficiálne výsledky sčítania obyvateľov, domov a bytov v roku 2001, v ktorom je uvedený počet občanov </w:t>
      </w:r>
      <w:r w:rsidRPr="00FB4E78">
        <w:rPr>
          <w:rFonts w:ascii="Times New Roman" w:hAnsi="Times New Roman" w:cs="Times New Roman"/>
          <w:b/>
          <w:i/>
          <w:u w:val="single"/>
        </w:rPr>
        <w:t>trvalo bývajúcich v meste Kežmarok 17 383.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  <w:b/>
          <w:u w:val="single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083999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   Počet obyvateľov s trvalým pobytom na území obce je právne významný pre poskyto</w:t>
      </w:r>
      <w:r>
        <w:rPr>
          <w:rFonts w:ascii="Times New Roman" w:hAnsi="Times New Roman" w:cs="Times New Roman"/>
        </w:rPr>
        <w:t>-</w:t>
      </w:r>
      <w:r w:rsidRPr="00FB4E78" w:rsidR="00FB4E78">
        <w:rPr>
          <w:rFonts w:ascii="Times New Roman" w:hAnsi="Times New Roman" w:cs="Times New Roman"/>
        </w:rPr>
        <w:t>vanie  dotácií obci zo zdrojov štátneho rozpočtu. Z § 1, ods. 5, písm.a/ zákona o štátnom rozpočte na rok 2003 je zrejmé, že suma dane, ktorá je príjmom rozpočtov obcí, sa rozdelí obciam pomerne podľa počtu obyvateľov</w:t>
      </w:r>
      <w:r>
        <w:rPr>
          <w:rFonts w:ascii="Times New Roman" w:hAnsi="Times New Roman" w:cs="Times New Roman"/>
        </w:rPr>
        <w:t xml:space="preserve"> </w:t>
      </w:r>
      <w:r w:rsidRPr="00FB4E78" w:rsidR="00FB4E78">
        <w:rPr>
          <w:rFonts w:ascii="Times New Roman" w:hAnsi="Times New Roman" w:cs="Times New Roman"/>
        </w:rPr>
        <w:t>s trvalým pobytom na území obce podľa stavu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k 31. decembru 2001.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. </w:t>
      </w:r>
    </w:p>
    <w:p w:rsidR="00083999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  Sme presvedčení, že  Štatistický úrad </w:t>
      </w:r>
      <w:r>
        <w:rPr>
          <w:rFonts w:ascii="Times New Roman" w:hAnsi="Times New Roman" w:cs="Times New Roman"/>
        </w:rPr>
        <w:t xml:space="preserve">postupoval nesprávne už vtedy, </w:t>
      </w:r>
      <w:r w:rsidRPr="00FB4E78" w:rsidR="00FB4E78">
        <w:rPr>
          <w:rFonts w:ascii="Times New Roman" w:hAnsi="Times New Roman" w:cs="Times New Roman"/>
        </w:rPr>
        <w:t>keď požiadal Ministerstvo vnútra SR o stano</w:t>
      </w:r>
      <w:r>
        <w:rPr>
          <w:rFonts w:ascii="Times New Roman" w:hAnsi="Times New Roman" w:cs="Times New Roman"/>
        </w:rPr>
        <w:t>visko vo veci určenia počtu oby</w:t>
      </w:r>
      <w:r w:rsidRPr="00FB4E78" w:rsidR="00FB4E78">
        <w:rPr>
          <w:rFonts w:ascii="Times New Roman" w:hAnsi="Times New Roman" w:cs="Times New Roman"/>
        </w:rPr>
        <w:t xml:space="preserve">vateľov mesta Kežmarok a Ľubica. Náš názor potvrdzuje vyššie citovaný list predsedu Štatistického úradu SR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>z 26. mája 2003.</w:t>
      </w:r>
    </w:p>
    <w:p w:rsidR="00083999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  Štatistický úrad postupoval nesprávne,  keď namiesto údajov získaných podľa zákona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>č. 165/1998 Z.z. postúpil Ministerstvu financií SR skreslené údaje vytvorené podľa nás neústavným výkladom práva na Ministerstve vnútra. Napriek upozorneniu primátorom Kežmarku na nesprávnosť postupu, zostal Štatistický úrad SR vo vzťahu k Ministerstvu financií SR doteraz nečinný.</w:t>
      </w:r>
    </w:p>
    <w:p w:rsidR="009E6F1D" w:rsidP="00FB4E78">
      <w:pPr>
        <w:tabs>
          <w:tab w:val="left" w:pos="7185"/>
        </w:tabs>
        <w:rPr>
          <w:rFonts w:ascii="Times New Roman" w:hAnsi="Times New Roman" w:cs="Times New Roman"/>
          <w:b/>
          <w:u w:val="single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  <w:u w:val="single"/>
        </w:rPr>
      </w:pPr>
      <w:r w:rsidRPr="00FB4E78">
        <w:rPr>
          <w:rFonts w:ascii="Times New Roman" w:hAnsi="Times New Roman" w:cs="Times New Roman"/>
          <w:b/>
          <w:u w:val="single"/>
        </w:rPr>
        <w:t>To znamená, že protiprávny stav ním spôsobený naďalej trvá a mesto Kežmarok poškodzuje na ich zákonom garantovanom práve na štátnu dotáciu, čo predstavuje sumu približne 9 mil. Sk ročne.</w:t>
      </w:r>
    </w:p>
    <w:p w:rsidR="009E6F1D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083999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 w:rsidR="00FB4E78">
        <w:rPr>
          <w:rFonts w:ascii="Times New Roman" w:hAnsi="Times New Roman" w:cs="Times New Roman"/>
        </w:rPr>
        <w:t xml:space="preserve">   V minuloročných komunálnych voľbách obyvatelia sídliska Juh volili </w:t>
      </w:r>
      <w:r>
        <w:rPr>
          <w:rFonts w:ascii="Times New Roman" w:hAnsi="Times New Roman" w:cs="Times New Roman"/>
        </w:rPr>
        <w:t>primá</w:t>
      </w:r>
      <w:r w:rsidRPr="00FB4E78" w:rsidR="00FB4E78">
        <w:rPr>
          <w:rFonts w:ascii="Times New Roman" w:hAnsi="Times New Roman" w:cs="Times New Roman"/>
        </w:rPr>
        <w:t xml:space="preserve">tora mesta a poslancov mestského zastupiteľstva v Kežmarku. Logicky, pretože </w:t>
      </w:r>
      <w:r>
        <w:rPr>
          <w:rFonts w:ascii="Times New Roman" w:hAnsi="Times New Roman" w:cs="Times New Roman"/>
        </w:rPr>
        <w:t xml:space="preserve">majú trvalý pobyt </w:t>
      </w:r>
    </w:p>
    <w:p w:rsidR="009E6F1D" w:rsidP="00FB4E78">
      <w:pPr>
        <w:tabs>
          <w:tab w:val="left" w:pos="7185"/>
        </w:tabs>
        <w:rPr>
          <w:rFonts w:ascii="Times New Roman" w:hAnsi="Times New Roman" w:cs="Times New Roman"/>
        </w:rPr>
      </w:pPr>
      <w:r w:rsidR="00083999">
        <w:rPr>
          <w:rFonts w:ascii="Times New Roman" w:hAnsi="Times New Roman" w:cs="Times New Roman"/>
        </w:rPr>
        <w:t xml:space="preserve">v </w:t>
      </w:r>
      <w:r w:rsidRPr="00FB4E78" w:rsidR="00FB4E78">
        <w:rPr>
          <w:rFonts w:ascii="Times New Roman" w:hAnsi="Times New Roman" w:cs="Times New Roman"/>
        </w:rPr>
        <w:t xml:space="preserve"> Kežmarku. Výkon samosprávnych funkcií na svoje náklady zabezpečuje aj pre týchto obyvateľov mesto Kežmarok. Logicky, pretože sú obyvateľmi Kežmarku. Napriek tomu – podielové dane za týchto obyvateľov sídliska Juh  stále plynú do obce Ľubica. 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  <w:u w:val="single"/>
        </w:rPr>
      </w:pPr>
      <w:r w:rsidRPr="00FB4E78">
        <w:rPr>
          <w:rFonts w:ascii="Times New Roman" w:hAnsi="Times New Roman" w:cs="Times New Roman"/>
          <w:u w:val="single"/>
        </w:rPr>
        <w:t>Petície</w:t>
      </w:r>
    </w:p>
    <w:p w:rsidR="009E6F1D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</w:t>
      </w:r>
      <w:r w:rsidR="009E6F1D">
        <w:rPr>
          <w:rFonts w:ascii="Times New Roman" w:hAnsi="Times New Roman" w:cs="Times New Roman"/>
        </w:rPr>
        <w:t xml:space="preserve">   </w:t>
      </w:r>
      <w:r w:rsidRPr="00FB4E78">
        <w:rPr>
          <w:rFonts w:ascii="Times New Roman" w:hAnsi="Times New Roman" w:cs="Times New Roman"/>
        </w:rPr>
        <w:t xml:space="preserve"> V júli 2001 vznikol z iniciatívy obyvateľov sídliska Juh petičný výbor, ktorý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v zmysle zákona o petičnom práve zorganizov</w:t>
      </w:r>
      <w:r w:rsidR="009E6F1D">
        <w:rPr>
          <w:rFonts w:ascii="Times New Roman" w:hAnsi="Times New Roman" w:cs="Times New Roman"/>
        </w:rPr>
        <w:t>al petičnú akciu, ktorej predme</w:t>
      </w:r>
      <w:r w:rsidRPr="00FB4E78">
        <w:rPr>
          <w:rFonts w:ascii="Times New Roman" w:hAnsi="Times New Roman" w:cs="Times New Roman"/>
        </w:rPr>
        <w:t xml:space="preserve">tom bolo vyjadrenie vôle občanov sídliska Juh byť </w:t>
      </w:r>
      <w:r w:rsidR="009E6F1D">
        <w:rPr>
          <w:rFonts w:ascii="Times New Roman" w:hAnsi="Times New Roman" w:cs="Times New Roman"/>
        </w:rPr>
        <w:t>obyvateľmi mesta Kežma</w:t>
      </w:r>
      <w:r w:rsidRPr="00FB4E78">
        <w:rPr>
          <w:rFonts w:ascii="Times New Roman" w:hAnsi="Times New Roman" w:cs="Times New Roman"/>
        </w:rPr>
        <w:t>rok. Túto petičnú akciu z celkového počtu občanov nad 18 rokov podporilo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2074 občanov, teda 74 %. Ďalšiu petičnú akciu s tým istým obsahom podporilo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3228 občanov nad 12 rokov. Na verejnom zhromaždení občanov sídliska Juh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sa zúčastnilo takmer 1500 občanov, ktorí jednomyseľne prezentovali vôľu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byť občanmi mesta Kežmarok. V tomto snažení ich podporili aj ostatní obyvatelia Kežmarku.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="009E6F1D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 xml:space="preserve">     Na základe iniciatívy petičných výborov, Ministerstvo vnútra SR požiadalo v roku 2002 mesto Kežmarok o predloženie nových a viacerých alternatív na zámenu časti katastrálnych území Kežmarku a Ľubice, čo mesto v dohodnutom termíne splnilo. Na tieto ponuky obec Ľubica väčšinou neodpovedala. O stanovisku obce Ľubica sa mesto dozvedelo iba z listu svojho občana, ktorý mu toto stanovis</w:t>
      </w:r>
      <w:r w:rsidR="009E6F1D">
        <w:rPr>
          <w:rFonts w:ascii="Times New Roman" w:hAnsi="Times New Roman" w:cs="Times New Roman"/>
        </w:rPr>
        <w:t>k</w:t>
      </w:r>
      <w:r w:rsidRPr="00FB4E78">
        <w:rPr>
          <w:rFonts w:ascii="Times New Roman" w:hAnsi="Times New Roman" w:cs="Times New Roman"/>
        </w:rPr>
        <w:t>o zaslal na vedomie. Podľa tohto stanoviska: „obec Ľubica nesúhlasí so zámenou pozemkov za ulice L</w:t>
      </w:r>
      <w:r w:rsidR="009E6F1D">
        <w:rPr>
          <w:rFonts w:ascii="Times New Roman" w:hAnsi="Times New Roman" w:cs="Times New Roman"/>
        </w:rPr>
        <w:t>anškrounská, Bardejovská, Levoč</w:t>
      </w:r>
      <w:r w:rsidRPr="00FB4E78">
        <w:rPr>
          <w:rFonts w:ascii="Times New Roman" w:hAnsi="Times New Roman" w:cs="Times New Roman"/>
        </w:rPr>
        <w:t>ská, Kuzmányho a Petržalská a nemá záujem zúčastňovať sa ďalších rokovaní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>na tému zámeny pozemkov.“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 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    Rokovaní zvolaných z úrovne Ministers</w:t>
      </w:r>
      <w:r w:rsidR="009E6F1D">
        <w:rPr>
          <w:rFonts w:ascii="Times New Roman" w:hAnsi="Times New Roman" w:cs="Times New Roman"/>
        </w:rPr>
        <w:t xml:space="preserve">tva vnútra SR, Krajského úradu, </w:t>
      </w:r>
      <w:r w:rsidRPr="00FB4E78">
        <w:rPr>
          <w:rFonts w:ascii="Times New Roman" w:hAnsi="Times New Roman" w:cs="Times New Roman"/>
        </w:rPr>
        <w:t xml:space="preserve">Okresného úradu, či samotného mesta Kežmarok, s jedinou výnimkou,  sa zástupca obce Ľubica nezúčastňoval. Starosta obce sa ku sporu medzi obcou a mestom Kežmarok vyjadril, že do doby, kým nebude celá záležitosť uvedená do právneho stavu, odmieta akékoľvek rokovanie o možnej výmene územia s predstaviteľmi mesta Kežmarok. Poukázal na to, že obecné zastupiteľstvo v Ľubici ho svojím uznesením zaviazalo nerokovať s mestom Kežmarok vo veci výmeny územia.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  <w:r w:rsidR="009E6F1D">
        <w:rPr>
          <w:rFonts w:ascii="Times New Roman" w:hAnsi="Times New Roman" w:cs="Times New Roman"/>
        </w:rPr>
        <w:t xml:space="preserve">   </w:t>
      </w:r>
      <w:r w:rsidRPr="00FB4E78">
        <w:rPr>
          <w:rFonts w:ascii="Times New Roman" w:hAnsi="Times New Roman" w:cs="Times New Roman"/>
        </w:rPr>
        <w:t xml:space="preserve">   Mesto Kežmarok vykonávalo a doposiaľ </w:t>
      </w:r>
      <w:r w:rsidR="009E6F1D">
        <w:rPr>
          <w:rFonts w:ascii="Times New Roman" w:hAnsi="Times New Roman" w:cs="Times New Roman"/>
        </w:rPr>
        <w:t xml:space="preserve">vykonáva správu sporného územia </w:t>
      </w:r>
      <w:r w:rsidRPr="00FB4E78">
        <w:rPr>
          <w:rFonts w:ascii="Times New Roman" w:hAnsi="Times New Roman" w:cs="Times New Roman"/>
        </w:rPr>
        <w:t>nielen admi</w:t>
      </w:r>
      <w:r w:rsidR="009E6F1D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 xml:space="preserve">nistratívne, ale aj technicky, pretože toto sídlisko urbanisticky aj infraštruktúrne </w:t>
      </w:r>
      <w:r w:rsidR="009E6F1D">
        <w:rPr>
          <w:rFonts w:ascii="Times New Roman" w:hAnsi="Times New Roman" w:cs="Times New Roman"/>
        </w:rPr>
        <w:t xml:space="preserve">úplne </w:t>
      </w:r>
      <w:r w:rsidRPr="00FB4E78">
        <w:rPr>
          <w:rFonts w:ascii="Times New Roman" w:hAnsi="Times New Roman" w:cs="Times New Roman"/>
        </w:rPr>
        <w:t xml:space="preserve">splynulo s mestom Kežmarok.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</w:t>
      </w:r>
      <w:r w:rsidR="009E6F1D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 xml:space="preserve">  Súčasný stav neprípustným a neprijateľným spôsobom zasahuje do práv občanov sídliska Juh. Objekty obytných domov nie sú zapísané v katastri nehnuteľností a vzhľadom na to, že ich pretína katastrálna hranica, ich nie je možné ani zapísať.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  <w:r w:rsidR="009E6F1D">
        <w:rPr>
          <w:rFonts w:ascii="Times New Roman" w:hAnsi="Times New Roman" w:cs="Times New Roman"/>
        </w:rPr>
        <w:t xml:space="preserve">  </w:t>
      </w:r>
      <w:r w:rsidRPr="00FB4E78">
        <w:rPr>
          <w:rFonts w:ascii="Times New Roman" w:hAnsi="Times New Roman" w:cs="Times New Roman"/>
        </w:rPr>
        <w:t xml:space="preserve">   Ulice sídliska Juh sa nachádzajú v katastrálnom území Kežmarku aj v katastrálnom území Ľubice tak, že katastrálna hranica prechádza viacerými viacpodlažnými obytnými domami, ba dokonca jednotlivými bytmi. Ako píše vo svojom liste z 11. januára </w:t>
      </w:r>
      <w:r w:rsidR="009E6F1D">
        <w:rPr>
          <w:rFonts w:ascii="Times New Roman" w:hAnsi="Times New Roman" w:cs="Times New Roman"/>
        </w:rPr>
        <w:t xml:space="preserve">2002 Krajský úrad </w:t>
      </w:r>
      <w:r w:rsidRPr="00FB4E78">
        <w:rPr>
          <w:rFonts w:ascii="Times New Roman" w:hAnsi="Times New Roman" w:cs="Times New Roman"/>
        </w:rPr>
        <w:t>v Prešove primátorovi Kežmarku.</w:t>
      </w:r>
    </w:p>
    <w:p w:rsidR="00FB4E78" w:rsidRPr="009E6F1D" w:rsidP="00FB4E78">
      <w:pPr>
        <w:tabs>
          <w:tab w:val="left" w:pos="7185"/>
        </w:tabs>
        <w:rPr>
          <w:rFonts w:ascii="Times New Roman" w:hAnsi="Times New Roman" w:cs="Times New Roman"/>
          <w:i/>
        </w:rPr>
      </w:pPr>
      <w:r w:rsidRPr="00FB4E78">
        <w:rPr>
          <w:rFonts w:ascii="Times New Roman" w:hAnsi="Times New Roman" w:cs="Times New Roman"/>
          <w:i/>
        </w:rPr>
        <w:t xml:space="preserve"> „Je obtiažne si predstaviť ako viesť deliacu </w:t>
      </w:r>
      <w:r w:rsidR="009E6F1D">
        <w:rPr>
          <w:rFonts w:ascii="Times New Roman" w:hAnsi="Times New Roman" w:cs="Times New Roman"/>
          <w:i/>
        </w:rPr>
        <w:t xml:space="preserve">hraničnú čiaru medzi obcami, no najmä </w:t>
      </w:r>
      <w:r w:rsidRPr="00FB4E78">
        <w:rPr>
          <w:rFonts w:ascii="Times New Roman" w:hAnsi="Times New Roman" w:cs="Times New Roman"/>
          <w:i/>
        </w:rPr>
        <w:t>obyva</w:t>
      </w:r>
      <w:r w:rsidR="009E6F1D">
        <w:rPr>
          <w:rFonts w:ascii="Times New Roman" w:hAnsi="Times New Roman" w:cs="Times New Roman"/>
          <w:i/>
        </w:rPr>
        <w:t>-</w:t>
      </w:r>
      <w:r w:rsidRPr="00FB4E78">
        <w:rPr>
          <w:rFonts w:ascii="Times New Roman" w:hAnsi="Times New Roman" w:cs="Times New Roman"/>
          <w:i/>
        </w:rPr>
        <w:t>teľmi tej istej ulice, dokonca toho istého bytu, keď pobyt v</w:t>
      </w:r>
      <w:r w:rsidR="009E6F1D">
        <w:rPr>
          <w:rFonts w:ascii="Times New Roman" w:hAnsi="Times New Roman" w:cs="Times New Roman"/>
          <w:i/>
        </w:rPr>
        <w:t> </w:t>
      </w:r>
      <w:r w:rsidRPr="00FB4E78">
        <w:rPr>
          <w:rFonts w:ascii="Times New Roman" w:hAnsi="Times New Roman" w:cs="Times New Roman"/>
          <w:i/>
        </w:rPr>
        <w:t>spálni</w:t>
      </w:r>
      <w:r w:rsidR="009E6F1D">
        <w:rPr>
          <w:rFonts w:ascii="Times New Roman" w:hAnsi="Times New Roman" w:cs="Times New Roman"/>
          <w:i/>
        </w:rPr>
        <w:t xml:space="preserve"> </w:t>
      </w:r>
      <w:r w:rsidRPr="00FB4E78">
        <w:rPr>
          <w:rFonts w:ascii="Times New Roman" w:hAnsi="Times New Roman" w:cs="Times New Roman"/>
          <w:i/>
        </w:rPr>
        <w:t>a kuchyni by znamenal pobyt súčasne v dvoc</w:t>
      </w:r>
      <w:r w:rsidR="009E6F1D">
        <w:rPr>
          <w:rFonts w:ascii="Times New Roman" w:hAnsi="Times New Roman" w:cs="Times New Roman"/>
          <w:i/>
        </w:rPr>
        <w:t>h obciach. To, čo je možné ohra</w:t>
      </w:r>
      <w:r w:rsidRPr="00FB4E78">
        <w:rPr>
          <w:rFonts w:ascii="Times New Roman" w:hAnsi="Times New Roman" w:cs="Times New Roman"/>
          <w:i/>
        </w:rPr>
        <w:t>ničiť na</w:t>
      </w:r>
      <w:r w:rsidR="009E6F1D">
        <w:rPr>
          <w:rFonts w:ascii="Times New Roman" w:hAnsi="Times New Roman" w:cs="Times New Roman"/>
          <w:i/>
        </w:rPr>
        <w:t xml:space="preserve"> mape, je neriešiteľné v správe </w:t>
      </w:r>
      <w:r w:rsidRPr="00FB4E78">
        <w:rPr>
          <w:rFonts w:ascii="Times New Roman" w:hAnsi="Times New Roman" w:cs="Times New Roman"/>
          <w:i/>
        </w:rPr>
        <w:t>územia.“</w:t>
      </w:r>
      <w:r w:rsidRPr="00FB4E78">
        <w:rPr>
          <w:rFonts w:ascii="Times New Roman" w:hAnsi="Times New Roman" w:cs="Times New Roman"/>
        </w:rPr>
        <w:t xml:space="preserve">  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   Určenie bydliska obyvateľov v spornom ú</w:t>
      </w:r>
      <w:r w:rsidR="009E6F1D">
        <w:rPr>
          <w:rFonts w:ascii="Times New Roman" w:hAnsi="Times New Roman" w:cs="Times New Roman"/>
        </w:rPr>
        <w:t>zemí bez zmeny hraníc katastrál</w:t>
      </w:r>
      <w:r w:rsidRPr="00FB4E78">
        <w:rPr>
          <w:rFonts w:ascii="Times New Roman" w:hAnsi="Times New Roman" w:cs="Times New Roman"/>
        </w:rPr>
        <w:t xml:space="preserve">nych území mesta Kežmarok a obce Ľubica nie je možné, rovnako ako nie je možné ani určiť a presne rozdeliť počet obyvateľov sídliska.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     Mesto Kežmarok z uvedených dôvodov ani n</w:t>
      </w:r>
      <w:r w:rsidR="009E6F1D">
        <w:rPr>
          <w:rFonts w:ascii="Times New Roman" w:hAnsi="Times New Roman" w:cs="Times New Roman"/>
        </w:rPr>
        <w:t xml:space="preserve">emohlo začať s odpredajom bytov </w:t>
      </w:r>
      <w:r w:rsidRPr="00FB4E78">
        <w:rPr>
          <w:rFonts w:ascii="Times New Roman" w:hAnsi="Times New Roman" w:cs="Times New Roman"/>
        </w:rPr>
        <w:t>v</w:t>
      </w:r>
      <w:r w:rsidR="009E6F1D">
        <w:rPr>
          <w:rFonts w:ascii="Times New Roman" w:hAnsi="Times New Roman" w:cs="Times New Roman"/>
        </w:rPr>
        <w:t> </w:t>
      </w:r>
      <w:r w:rsidRPr="00FB4E78">
        <w:rPr>
          <w:rFonts w:ascii="Times New Roman" w:hAnsi="Times New Roman" w:cs="Times New Roman"/>
        </w:rPr>
        <w:t>spor</w:t>
      </w:r>
      <w:r w:rsidR="009E6F1D">
        <w:rPr>
          <w:rFonts w:ascii="Times New Roman" w:hAnsi="Times New Roman" w:cs="Times New Roman"/>
        </w:rPr>
        <w:t>-</w:t>
      </w:r>
      <w:r w:rsidRPr="00FB4E78">
        <w:rPr>
          <w:rFonts w:ascii="Times New Roman" w:hAnsi="Times New Roman" w:cs="Times New Roman"/>
        </w:rPr>
        <w:t xml:space="preserve">nom území, hoci toto právo nájomníkom garantujú naše právne predpisy. </w:t>
      </w:r>
    </w:p>
    <w:p w:rsidR="00FB4E78" w:rsidRPr="00FB4E78" w:rsidP="00FB4E78">
      <w:pPr>
        <w:tabs>
          <w:tab w:val="left" w:pos="7185"/>
        </w:tabs>
        <w:rPr>
          <w:rFonts w:ascii="Times New Roman" w:hAnsi="Times New Roman" w:cs="Times New Roman"/>
        </w:rPr>
      </w:pPr>
      <w:r w:rsidRPr="00FB4E78">
        <w:rPr>
          <w:rFonts w:ascii="Times New Roman" w:hAnsi="Times New Roman" w:cs="Times New Roman"/>
        </w:rPr>
        <w:t xml:space="preserve"> </w:t>
      </w:r>
      <w:r w:rsidR="009E6F1D">
        <w:rPr>
          <w:rFonts w:ascii="Times New Roman" w:hAnsi="Times New Roman" w:cs="Times New Roman"/>
        </w:rPr>
        <w:t xml:space="preserve"> </w:t>
      </w:r>
      <w:r w:rsidRPr="00FB4E78">
        <w:rPr>
          <w:rFonts w:ascii="Times New Roman" w:hAnsi="Times New Roman" w:cs="Times New Roman"/>
        </w:rPr>
        <w:t xml:space="preserve">    Jedinou cestou ako napraviť tento stav,  je prijať novelu zákona o obecnom zriadení tak, ako ju predkladá  skupina poslancov Národnej rady Slovenskej republiky.</w:t>
      </w:r>
    </w:p>
    <w:p w:rsidR="00FB4E78" w:rsidRPr="00FB4E78" w:rsidP="00FB4E7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 bodu </w:t>
      </w:r>
      <w:r w:rsidR="00B72A9D">
        <w:rPr>
          <w:rFonts w:ascii="Times New Roman" w:hAnsi="Times New Roman" w:cs="Times New Roman"/>
          <w:b/>
        </w:rPr>
        <w:t>2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Zákon sa dopĺňa o ďalšie prechodné ustanoveni</w:t>
      </w:r>
      <w:r w:rsidR="008B75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ktoré súvis</w:t>
      </w:r>
      <w:r w:rsidR="008B755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s</w:t>
      </w:r>
      <w:r w:rsidR="00B72A9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navrhovan</w:t>
      </w:r>
      <w:r w:rsidR="00B72A9D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zmen</w:t>
      </w:r>
      <w:r w:rsidR="00B72A9D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v</w:t>
      </w:r>
    </w:p>
    <w:p w:rsidR="008B755A" w:rsidP="00112F48">
      <w:pPr>
        <w:jc w:val="both"/>
        <w:rPr>
          <w:rFonts w:ascii="Times New Roman" w:hAnsi="Times New Roman" w:cs="Times New Roman"/>
        </w:rPr>
      </w:pPr>
      <w:r w:rsidR="00112F48">
        <w:rPr>
          <w:rFonts w:ascii="Times New Roman" w:hAnsi="Times New Roman" w:cs="Times New Roman"/>
        </w:rPr>
        <w:t>bod</w:t>
      </w:r>
      <w:r w:rsidR="00B72A9D">
        <w:rPr>
          <w:rFonts w:ascii="Times New Roman" w:hAnsi="Times New Roman" w:cs="Times New Roman"/>
        </w:rPr>
        <w:t>e</w:t>
      </w:r>
      <w:r w:rsidR="00112F48">
        <w:rPr>
          <w:rFonts w:ascii="Times New Roman" w:hAnsi="Times New Roman" w:cs="Times New Roman"/>
        </w:rPr>
        <w:t xml:space="preserve"> </w:t>
      </w:r>
      <w:r w:rsidR="00B72A9D">
        <w:rPr>
          <w:rFonts w:ascii="Times New Roman" w:hAnsi="Times New Roman" w:cs="Times New Roman"/>
        </w:rPr>
        <w:t>1</w:t>
      </w:r>
      <w:r w:rsidR="00112F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Ukladá  sa príslušn</w:t>
      </w:r>
      <w:r w:rsidR="005A751B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správ</w:t>
      </w:r>
      <w:r w:rsidR="005A751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katastra vykonať opatrenia vyplývajúce z územných</w:t>
      </w:r>
    </w:p>
    <w:p w:rsidR="008B755A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 podľa § 2, odsekov 5 a 6. </w:t>
      </w:r>
    </w:p>
    <w:p w:rsidR="008B755A" w:rsidP="00112F48">
      <w:pPr>
        <w:jc w:val="both"/>
        <w:rPr>
          <w:rFonts w:ascii="Times New Roman" w:hAnsi="Times New Roman" w:cs="Times New Roman"/>
        </w:rPr>
      </w:pPr>
      <w:r w:rsidR="00112F48">
        <w:rPr>
          <w:rFonts w:ascii="Times New Roman" w:hAnsi="Times New Roman" w:cs="Times New Roman"/>
        </w:rPr>
        <w:t xml:space="preserve"> 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Uvedené zmeny nemajú vplyv na vlastnícke vzťahy, </w:t>
      </w:r>
      <w:r w:rsidR="008B7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ktoré zostávajú zachované. Príslušn</w:t>
      </w:r>
      <w:r w:rsidR="008B755A">
        <w:rPr>
          <w:rFonts w:ascii="Times New Roman" w:hAnsi="Times New Roman" w:cs="Times New Roman"/>
        </w:rPr>
        <w:t xml:space="preserve">ý 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orgán  miestnej štátnej správy na úseku katastra </w:t>
      </w:r>
      <w:r w:rsidR="008B755A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 povinn</w:t>
      </w:r>
      <w:r w:rsidR="008B755A">
        <w:rPr>
          <w:rFonts w:ascii="Times New Roman" w:hAnsi="Times New Roman" w:cs="Times New Roman"/>
        </w:rPr>
        <w:t xml:space="preserve">ý vykonať potrebné úkony </w:t>
      </w:r>
      <w:r>
        <w:rPr>
          <w:rFonts w:ascii="Times New Roman" w:hAnsi="Times New Roman" w:cs="Times New Roman"/>
        </w:rPr>
        <w:t>súvi</w:t>
      </w:r>
      <w:r w:rsidR="008B75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siace s týmito územnými zmenami.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</w:rPr>
      </w:pPr>
    </w:p>
    <w:p w:rsidR="00112F48" w:rsidRPr="00E527AC" w:rsidP="00112F48">
      <w:pPr>
        <w:rPr>
          <w:rFonts w:ascii="Times New Roman" w:hAnsi="Times New Roman" w:cs="Times New Roman"/>
          <w:sz w:val="28"/>
          <w:szCs w:val="28"/>
        </w:rPr>
      </w:pPr>
      <w:r w:rsidRPr="00E527AC">
        <w:rPr>
          <w:rFonts w:ascii="Times New Roman" w:hAnsi="Times New Roman" w:cs="Times New Roman"/>
          <w:b/>
          <w:sz w:val="28"/>
          <w:szCs w:val="28"/>
        </w:rPr>
        <w:t>K čl. II:</w:t>
      </w:r>
    </w:p>
    <w:p w:rsidR="00112F48" w:rsidP="00112F48">
      <w:pPr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  <w:r w:rsidR="00112F48">
        <w:rPr>
          <w:rFonts w:ascii="Times New Roman" w:hAnsi="Times New Roman" w:cs="Times New Roman"/>
        </w:rPr>
        <w:t xml:space="preserve">     Navrhuje sa, aby ustanovenia tejto novely zákona bolo možné aplikovať v praxi </w:t>
      </w: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 </w:t>
      </w:r>
      <w:r w:rsidR="009E6F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751B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200</w:t>
      </w:r>
      <w:r w:rsidR="005A75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9E6F1D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5A751B" w:rsidP="00112F48">
      <w:pPr>
        <w:jc w:val="both"/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9E6F1D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DOLOŽKA ZLUČITEĽNOSTI</w:t>
      </w:r>
    </w:p>
    <w:p w:rsidR="00112F48" w:rsidP="00112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návrhu zákona</w:t>
      </w:r>
    </w:p>
    <w:p w:rsidR="00112F48" w:rsidP="00112F48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s právom Európskych spoločenstiev a právom Európskej únie</w:t>
      </w:r>
    </w:p>
    <w:p w:rsidR="00112F48" w:rsidRPr="004647A3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Navrhovateľ právneho predpisu: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Skupina poslancov Národnej rady Slovenskej republiky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Názov návrhu právneho predpisu:</w:t>
      </w: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Zákon, ktorým sa mení a dopĺňa zákon Slovenskej národnej rady č. 369/199O Zb. o obecnom zriadení v znení neskorších predpisov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3.Záväzky Slovenskej republiky vo vzťahu k Európskym spoločenstvám a Európskej únii:</w:t>
      </w: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identifikácia predmetu návrhu právneho predpisu z pohľadu Európskej dohody o pridružení, Národného programu pre prijatie acquis communautaire, Partnerstva pre vstup, Bielej knihy, screeningu a plánu legislatívnych úloh vlády Slovenskej republiky: bezpredmetné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4.Problematika návrhu právneho predpisu: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je upravená v práve Európskych spoločenstiev: -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nie je upravená v práve Európskych spoločenstiev: -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je upravená v práve Európskej únie: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Európska dohoda o pridružení medzi Slovenskou republikou a Európskymi spoločenstvami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 ich členskými štátmi (čl. 6) podpísaná v Luxemburgu 4. októbra 1993.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Zmluva o Európskej únii (čl. 6 bod 2) podpísaná v Maastrichte 9. februára 1992 v znení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Amsterdamskej zmluvy.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d) nie je upravená v práve Európskej únie: -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5.Stupeň zlučiteľnosti návrhu právneho predpisu s právom Európskej únie: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 – úplná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6.Gestor:</w:t>
      </w:r>
    </w:p>
    <w:p w:rsidR="00112F48" w:rsidP="0011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bezpredmetné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7.Účasť expertov pri príprave návrhu právneho predpisu a ich stanovisko k zlučiteľnosti návrhu právneho predpisu s právom Európskych spoločenstiev a právom Európskej únie:     bezpredmetné</w:t>
      </w: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5A751B" w:rsidP="00112F48">
      <w:pPr>
        <w:rPr>
          <w:rFonts w:ascii="Times New Roman" w:hAnsi="Times New Roman" w:cs="Times New Roman"/>
        </w:rPr>
      </w:pPr>
    </w:p>
    <w:p w:rsidR="00112F48" w:rsidRPr="0074083E" w:rsidP="00112F48">
      <w:pPr>
        <w:rPr>
          <w:rFonts w:ascii="Times New Roman" w:hAnsi="Times New Roman" w:cs="Times New Roman"/>
          <w:b/>
        </w:rPr>
      </w:pPr>
    </w:p>
    <w:p w:rsidR="001C01C4" w:rsidP="001C0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Jozef  H u r b a n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F0FB7">
        <w:rPr>
          <w:rFonts w:ascii="Times New Roman" w:hAnsi="Times New Roman" w:cs="Times New Roman"/>
          <w:sz w:val="28"/>
          <w:szCs w:val="28"/>
        </w:rPr>
        <w:t>oslanec Národnej rady Slovenskej republiky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Ministerstvo financií SR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Odbor štátneho rozpočtu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B r a t i s l a v a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Bratislava, </w:t>
      </w:r>
      <w:r w:rsidR="003A3C36">
        <w:rPr>
          <w:rFonts w:ascii="Times New Roman" w:hAnsi="Times New Roman" w:cs="Times New Roman"/>
          <w:sz w:val="28"/>
          <w:szCs w:val="28"/>
        </w:rPr>
        <w:t>3</w:t>
      </w:r>
      <w:r w:rsidR="009B137B">
        <w:rPr>
          <w:rFonts w:ascii="Times New Roman" w:hAnsi="Times New Roman" w:cs="Times New Roman"/>
          <w:sz w:val="28"/>
          <w:szCs w:val="28"/>
        </w:rPr>
        <w:t>0</w:t>
      </w:r>
      <w:r w:rsidR="003A3C36">
        <w:rPr>
          <w:rFonts w:ascii="Times New Roman" w:hAnsi="Times New Roman" w:cs="Times New Roman"/>
          <w:sz w:val="28"/>
          <w:szCs w:val="28"/>
        </w:rPr>
        <w:t>. októbra</w:t>
      </w:r>
      <w:r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3A3C36" w:rsidP="001C01C4">
      <w:pPr>
        <w:rPr>
          <w:rFonts w:ascii="Times New Roman" w:hAnsi="Times New Roman" w:cs="Times New Roman"/>
          <w:b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b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b/>
          <w:sz w:val="28"/>
          <w:szCs w:val="28"/>
        </w:rPr>
      </w:pPr>
    </w:p>
    <w:p w:rsidR="001C01C4" w:rsidRPr="00702FCE" w:rsidP="001C01C4">
      <w:pPr>
        <w:rPr>
          <w:rFonts w:ascii="Times New Roman" w:hAnsi="Times New Roman" w:cs="Times New Roman"/>
          <w:b/>
          <w:sz w:val="28"/>
          <w:szCs w:val="28"/>
        </w:rPr>
      </w:pPr>
      <w:r w:rsidRPr="00702FCE">
        <w:rPr>
          <w:rFonts w:ascii="Times New Roman" w:hAnsi="Times New Roman" w:cs="Times New Roman"/>
          <w:b/>
          <w:sz w:val="28"/>
          <w:szCs w:val="28"/>
        </w:rPr>
        <w:t>Vec:</w:t>
      </w:r>
    </w:p>
    <w:p w:rsidR="001C01C4" w:rsidRPr="00702FCE" w:rsidP="001C01C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02FCE">
        <w:rPr>
          <w:rFonts w:ascii="Times New Roman" w:hAnsi="Times New Roman" w:cs="Times New Roman"/>
          <w:b/>
          <w:sz w:val="28"/>
          <w:szCs w:val="28"/>
        </w:rPr>
        <w:t>žiadosť o vydanie stanoviska odboru štátneho rozpočtu MF SR 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02FCE">
        <w:rPr>
          <w:rFonts w:ascii="Times New Roman" w:hAnsi="Times New Roman" w:cs="Times New Roman"/>
          <w:b/>
          <w:sz w:val="28"/>
          <w:szCs w:val="28"/>
        </w:rPr>
        <w:t>rozpoč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02FCE">
        <w:rPr>
          <w:rFonts w:ascii="Times New Roman" w:hAnsi="Times New Roman" w:cs="Times New Roman"/>
          <w:b/>
          <w:sz w:val="28"/>
          <w:szCs w:val="28"/>
        </w:rPr>
        <w:t xml:space="preserve">tovým dôsledkom  návrhu skupiny poslancov NR SR na  vydanie zákona, ktorým sa mení a dopĺňa zákon SNR č. 369/199O  Zb. o obecnom zriadení v znení </w:t>
      </w:r>
      <w:r>
        <w:rPr>
          <w:rFonts w:ascii="Times New Roman" w:hAnsi="Times New Roman" w:cs="Times New Roman"/>
          <w:b/>
          <w:sz w:val="28"/>
          <w:szCs w:val="28"/>
        </w:rPr>
        <w:t>neskorších predpisov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RPr="00DA4DE2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 w:rsidRPr="00DA4DE2">
        <w:rPr>
          <w:rFonts w:ascii="Times New Roman" w:hAnsi="Times New Roman" w:cs="Times New Roman"/>
          <w:sz w:val="28"/>
          <w:szCs w:val="28"/>
        </w:rPr>
        <w:t xml:space="preserve">     Týmto si Vás dovoľujem požiadať v mene skupiny poslancov, ktorí predkladajú návrh na vydanie zákona, ktorým sa mení a dopĺňa zákon SNR č. 369/199O Zb. o obecnom zriadení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E2">
        <w:rPr>
          <w:rFonts w:ascii="Times New Roman" w:hAnsi="Times New Roman" w:cs="Times New Roman"/>
          <w:sz w:val="28"/>
          <w:szCs w:val="28"/>
        </w:rPr>
        <w:t>v</w:t>
      </w:r>
      <w:r w:rsidR="003A3C36">
        <w:rPr>
          <w:rFonts w:ascii="Times New Roman" w:hAnsi="Times New Roman" w:cs="Times New Roman"/>
          <w:sz w:val="28"/>
          <w:szCs w:val="28"/>
        </w:rPr>
        <w:t> </w:t>
      </w:r>
      <w:r w:rsidRPr="00DA4DE2">
        <w:rPr>
          <w:rFonts w:ascii="Times New Roman" w:hAnsi="Times New Roman" w:cs="Times New Roman"/>
          <w:sz w:val="28"/>
          <w:szCs w:val="28"/>
        </w:rPr>
        <w:t>znení</w:t>
      </w:r>
      <w:r w:rsidR="003A3C36">
        <w:rPr>
          <w:rFonts w:ascii="Times New Roman" w:hAnsi="Times New Roman" w:cs="Times New Roman"/>
          <w:sz w:val="28"/>
          <w:szCs w:val="28"/>
        </w:rPr>
        <w:t xml:space="preserve"> neskorších predpisov</w:t>
      </w:r>
      <w:r w:rsidRPr="00DA4DE2">
        <w:rPr>
          <w:rFonts w:ascii="Times New Roman" w:hAnsi="Times New Roman" w:cs="Times New Roman"/>
          <w:sz w:val="28"/>
          <w:szCs w:val="28"/>
        </w:rPr>
        <w:t>, o vydanie stanoviska odboru štátneho rozpočtu Ministerstva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E2">
        <w:rPr>
          <w:rFonts w:ascii="Times New Roman" w:hAnsi="Times New Roman" w:cs="Times New Roman"/>
          <w:sz w:val="28"/>
          <w:szCs w:val="28"/>
        </w:rPr>
        <w:t>financií Slovenskej republiky k tomuto návrhu. V prílohe prikladám predmetný návrh zákona.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Ďakujem Vám za Vašu ochotu a zostávam s úctou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RPr="00DA4DE2" w:rsidP="001C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prílohy: 1x  návrh zákona</w:t>
      </w:r>
    </w:p>
    <w:p w:rsidR="001C01C4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</w:rPr>
      </w:pPr>
    </w:p>
    <w:p w:rsidR="001C01C4" w:rsidRPr="00F177E5" w:rsidP="001C01C4">
      <w:pPr>
        <w:rPr>
          <w:rFonts w:ascii="Times New Roman" w:hAnsi="Times New Roman" w:cs="Times New Roman"/>
          <w:i/>
          <w:sz w:val="32"/>
          <w:szCs w:val="32"/>
        </w:rPr>
      </w:pPr>
      <w:r w:rsidRPr="00F177E5">
        <w:rPr>
          <w:rFonts w:ascii="Times New Roman" w:hAnsi="Times New Roman" w:cs="Times New Roman"/>
          <w:i/>
          <w:sz w:val="32"/>
          <w:szCs w:val="32"/>
        </w:rPr>
        <w:t xml:space="preserve">                  Jozef  H u r b a n</w:t>
      </w:r>
    </w:p>
    <w:p w:rsidR="001C01C4" w:rsidRPr="00F177E5" w:rsidP="001C01C4">
      <w:pPr>
        <w:rPr>
          <w:rFonts w:ascii="Times New Roman" w:hAnsi="Times New Roman" w:cs="Times New Roman"/>
          <w:i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>poslanec Národnej rady Slovenskej republiky</w:t>
      </w:r>
    </w:p>
    <w:p w:rsidR="001C01C4" w:rsidRPr="00F177E5" w:rsidP="001C01C4">
      <w:pPr>
        <w:rPr>
          <w:rFonts w:ascii="Times New Roman" w:hAnsi="Times New Roman" w:cs="Times New Roman"/>
          <w:i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3C36" w:rsidP="001C01C4">
      <w:pPr>
        <w:rPr>
          <w:rFonts w:ascii="Times New Roman" w:hAnsi="Times New Roman" w:cs="Times New Roman"/>
          <w:i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i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1C4" w:rsidRPr="00F177E5" w:rsidP="001C01C4">
      <w:pPr>
        <w:rPr>
          <w:rFonts w:ascii="Times New Roman" w:hAnsi="Times New Roman" w:cs="Times New Roman"/>
          <w:i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3A3C3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                            Bratislava, </w:t>
      </w:r>
      <w:r w:rsidR="003A3C36">
        <w:rPr>
          <w:rFonts w:ascii="Times New Roman" w:hAnsi="Times New Roman" w:cs="Times New Roman"/>
          <w:i/>
          <w:sz w:val="28"/>
          <w:szCs w:val="28"/>
        </w:rPr>
        <w:t xml:space="preserve">4. novembra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 2OO3</w:t>
      </w:r>
    </w:p>
    <w:p w:rsidR="001C01C4" w:rsidP="001C01C4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3A3C36" w:rsidRPr="00F177E5" w:rsidP="001C01C4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>Vážený pán predseda</w:t>
      </w:r>
      <w:r w:rsidR="003A3C36">
        <w:rPr>
          <w:rFonts w:ascii="Times New Roman" w:hAnsi="Times New Roman" w:cs="Times New Roman"/>
          <w:i/>
          <w:sz w:val="28"/>
          <w:szCs w:val="28"/>
        </w:rPr>
        <w:t xml:space="preserve"> Národnej rady Slovenskej republiky,</w:t>
      </w:r>
    </w:p>
    <w:p w:rsidR="001C01C4" w:rsidRPr="00F177E5" w:rsidP="001C01C4">
      <w:pPr>
        <w:rPr>
          <w:rFonts w:ascii="Times New Roman" w:hAnsi="Times New Roman" w:cs="Times New Roman"/>
          <w:i/>
          <w:sz w:val="28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3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   podľa zákona Národnej rady Slovenskej republiky č. 35O/1996 Z.z.  o roko-vacom poriadku Národnej rady Slovenskej republiky</w:t>
      </w:r>
      <w:r w:rsidR="003A3C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dovoľujem si Vám za sku</w:t>
      </w:r>
      <w:r w:rsidR="009B137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pinu poslancov </w:t>
      </w:r>
      <w:r w:rsidRPr="00F177E5">
        <w:rPr>
          <w:rFonts w:ascii="Times New Roman" w:hAnsi="Times New Roman" w:cs="Times New Roman"/>
          <w:i/>
          <w:sz w:val="28"/>
          <w:szCs w:val="28"/>
        </w:rPr>
        <w:t xml:space="preserve">predložiť návrh na vydanie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zákona, ktorým sa mení a dopĺňa zákon SNR č. 369/199O  Zb. o obecnom zriadení v</w:t>
      </w:r>
      <w:r w:rsidR="003A3C36">
        <w:rPr>
          <w:rFonts w:ascii="Times New Roman" w:hAnsi="Times New Roman" w:cs="Times New Roman"/>
          <w:i/>
          <w:iCs/>
          <w:sz w:val="28"/>
          <w:szCs w:val="28"/>
        </w:rPr>
        <w:t> znení neskorších predpisov.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B137B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 w:rsidR="001C01C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="009B137B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  Poslanecký návrh zákona  uvedú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vo výboroch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navrhovatelia a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na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schôdzi Národnej rady Slovenskej republiky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návrh zákona uvedie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za skupinu poslancov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 poslanec Národnej rady Slovenskej republiky Jozef Hurban.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     S úctou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>Prílohy: 5x návrh zákona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 xml:space="preserve">              1x disketa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3C36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>Vážený pán</w:t>
      </w:r>
    </w:p>
    <w:p w:rsidR="001C01C4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RPr="00665C8B" w:rsidP="001C01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Pavol H r u š o v s k</w:t>
      </w:r>
      <w:r w:rsidR="003A3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65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ý</w:t>
      </w:r>
      <w:r w:rsidR="003A3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="003A3C36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redseda Národnej rady</w:t>
      </w:r>
    </w:p>
    <w:p w:rsidR="001C01C4" w:rsidRPr="00F177E5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>Slovenskej republiky</w:t>
      </w:r>
    </w:p>
    <w:p w:rsidR="001C01C4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01C4" w:rsidP="001C01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77E5">
        <w:rPr>
          <w:rFonts w:ascii="Times New Roman" w:hAnsi="Times New Roman" w:cs="Times New Roman"/>
          <w:i/>
          <w:iCs/>
          <w:sz w:val="28"/>
          <w:szCs w:val="28"/>
        </w:rPr>
        <w:t>B r a t i s l a v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177E5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RPr="00FB4E7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 w:rsidP="00112F48">
      <w:pPr>
        <w:rPr>
          <w:rFonts w:ascii="Times New Roman" w:hAnsi="Times New Roman" w:cs="Times New Roman"/>
        </w:rPr>
      </w:pPr>
    </w:p>
    <w:p w:rsidR="00112F4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4163FF4"/>
    <w:multiLevelType w:val="hybridMultilevel"/>
    <w:tmpl w:val="7F9A9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3999"/>
    <w:rsid w:val="00112F48"/>
    <w:rsid w:val="001C01C4"/>
    <w:rsid w:val="001E69C4"/>
    <w:rsid w:val="002F0FB7"/>
    <w:rsid w:val="002F4715"/>
    <w:rsid w:val="003A3C36"/>
    <w:rsid w:val="003E6389"/>
    <w:rsid w:val="004647A3"/>
    <w:rsid w:val="005A751B"/>
    <w:rsid w:val="00665C8B"/>
    <w:rsid w:val="00702FCE"/>
    <w:rsid w:val="0074083E"/>
    <w:rsid w:val="007D2C36"/>
    <w:rsid w:val="00892942"/>
    <w:rsid w:val="008B755A"/>
    <w:rsid w:val="009565A1"/>
    <w:rsid w:val="009B137B"/>
    <w:rsid w:val="009E6F1D"/>
    <w:rsid w:val="00AD3E66"/>
    <w:rsid w:val="00B4210F"/>
    <w:rsid w:val="00B72A9D"/>
    <w:rsid w:val="00B75F1E"/>
    <w:rsid w:val="00DA4DE2"/>
    <w:rsid w:val="00E527AC"/>
    <w:rsid w:val="00F177E5"/>
    <w:rsid w:val="00FB4E78"/>
    <w:rsid w:val="00FD28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4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135</TotalTime>
  <Pages>1</Pages>
  <Words>3542</Words>
  <Characters>20194</Characters>
  <Application>Microsoft Office Word</Application>
  <DocSecurity>0</DocSecurity>
  <Lines>0</Lines>
  <Paragraphs>0</Paragraphs>
  <ScaleCrop>false</ScaleCrop>
  <Company>Kancelaria NRSR</Company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Jozef HURBAN</dc:creator>
  <cp:lastModifiedBy>Jozef HURBAN</cp:lastModifiedBy>
  <cp:revision>5</cp:revision>
  <cp:lastPrinted>2003-10-29T19:33:00Z</cp:lastPrinted>
  <dcterms:created xsi:type="dcterms:W3CDTF">2003-07-02T13:07:00Z</dcterms:created>
  <dcterms:modified xsi:type="dcterms:W3CDTF">2003-10-29T19:35:00Z</dcterms:modified>
</cp:coreProperties>
</file>