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966DB4" w:rsidRPr="008C2E2F" w:rsidP="00966DB4">
      <w:pPr>
        <w:pStyle w:val="Zkladntext"/>
        <w:spacing w:line="328" w:lineRule="atLeast"/>
        <w:jc w:val="center"/>
        <w:rPr>
          <w:rFonts w:ascii="Times New Roman" w:hAnsi="Times New Roman" w:cs="Times New Roman"/>
          <w:b/>
          <w:sz w:val="26"/>
        </w:rPr>
      </w:pPr>
      <w:r>
        <w:rPr>
          <w:rFonts w:ascii="Times New Roman" w:hAnsi="Times New Roman" w:cs="Times New Roman"/>
          <w:b/>
          <w:sz w:val="26"/>
        </w:rPr>
        <w:t>NÁRODNÁ RAD</w:t>
      </w:r>
      <w:r w:rsidRPr="008C2E2F">
        <w:rPr>
          <w:rFonts w:ascii="Times New Roman" w:hAnsi="Times New Roman" w:cs="Times New Roman"/>
          <w:b/>
          <w:sz w:val="26"/>
        </w:rPr>
        <w:t>A SLOVENSKEJ REPUBLIKY</w:t>
      </w:r>
    </w:p>
    <w:p w:rsidR="00966DB4" w:rsidRPr="008C2E2F" w:rsidP="00966DB4">
      <w:pPr>
        <w:pStyle w:val="Zkladntext"/>
        <w:spacing w:line="328" w:lineRule="atLeast"/>
        <w:jc w:val="center"/>
        <w:rPr>
          <w:rFonts w:ascii="Times New Roman" w:hAnsi="Times New Roman" w:cs="Times New Roman"/>
          <w:b/>
          <w:sz w:val="26"/>
        </w:rPr>
      </w:pPr>
      <w:r w:rsidRPr="008C2E2F">
        <w:rPr>
          <w:rFonts w:ascii="Times New Roman" w:hAnsi="Times New Roman" w:cs="Times New Roman"/>
          <w:b/>
          <w:sz w:val="26"/>
        </w:rPr>
        <w:t>III. volebné obdobie</w:t>
      </w:r>
    </w:p>
    <w:p w:rsidR="00966DB4" w:rsidP="00966DB4">
      <w:pPr>
        <w:pStyle w:val="Zkladntext"/>
        <w:pBdr>
          <w:top w:val="single" w:sz="4" w:space="1" w:color="auto"/>
        </w:pBdr>
        <w:spacing w:line="328" w:lineRule="atLeast"/>
        <w:jc w:val="center"/>
        <w:rPr>
          <w:rFonts w:ascii="Times New Roman" w:hAnsi="Times New Roman" w:cs="Times New Roman"/>
          <w:b/>
          <w:sz w:val="26"/>
        </w:rPr>
      </w:pPr>
    </w:p>
    <w:p w:rsidR="00966DB4" w:rsidP="00966DB4">
      <w:pPr>
        <w:pStyle w:val="Zkladntext"/>
        <w:pBdr>
          <w:top w:val="single" w:sz="4" w:space="1" w:color="auto"/>
        </w:pBdr>
        <w:spacing w:line="328" w:lineRule="atLeast"/>
        <w:jc w:val="center"/>
        <w:rPr>
          <w:rFonts w:ascii="Times New Roman" w:hAnsi="Times New Roman" w:cs="Times New Roman"/>
          <w:b/>
          <w:sz w:val="26"/>
        </w:rPr>
      </w:pPr>
      <w:r w:rsidR="001C4995">
        <w:rPr>
          <w:rFonts w:ascii="Times New Roman" w:hAnsi="Times New Roman" w:cs="Times New Roman"/>
          <w:b/>
          <w:sz w:val="26"/>
        </w:rPr>
        <w:t>271</w:t>
      </w:r>
    </w:p>
    <w:p w:rsidR="00966DB4" w:rsidRPr="008C2E2F" w:rsidP="00966DB4">
      <w:pPr>
        <w:pStyle w:val="Zkladntext"/>
        <w:pBdr>
          <w:top w:val="single" w:sz="4" w:space="1" w:color="auto"/>
        </w:pBdr>
        <w:spacing w:line="328" w:lineRule="atLeast"/>
        <w:jc w:val="center"/>
        <w:rPr>
          <w:rFonts w:ascii="Times New Roman" w:hAnsi="Times New Roman" w:cs="Times New Roman"/>
          <w:b/>
          <w:sz w:val="26"/>
        </w:rPr>
      </w:pPr>
    </w:p>
    <w:p w:rsidR="00966DB4" w:rsidRPr="008C2E2F" w:rsidP="00966DB4">
      <w:pPr>
        <w:pStyle w:val="Zkladntext"/>
        <w:spacing w:line="328" w:lineRule="atLeast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VLÁDNY NÁVRH</w:t>
      </w:r>
    </w:p>
    <w:p w:rsidR="00966DB4" w:rsidP="00966DB4">
      <w:pPr>
        <w:pStyle w:val="Zkladntext"/>
        <w:spacing w:line="328" w:lineRule="atLeast"/>
        <w:jc w:val="center"/>
        <w:rPr>
          <w:rFonts w:ascii="Times New Roman" w:hAnsi="Times New Roman" w:cs="Times New Roman"/>
        </w:rPr>
      </w:pPr>
    </w:p>
    <w:p w:rsidR="00966DB4" w:rsidP="00966DB4">
      <w:pPr>
        <w:pStyle w:val="Zkladntext"/>
        <w:spacing w:line="240" w:lineRule="atLeast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Zákon</w:t>
      </w:r>
    </w:p>
    <w:p w:rsidR="00966DB4" w:rsidP="00966DB4">
      <w:pPr>
        <w:pStyle w:val="Zkladntext"/>
        <w:spacing w:line="240" w:lineRule="atLeast"/>
        <w:jc w:val="center"/>
        <w:rPr>
          <w:rFonts w:ascii="Times New Roman" w:hAnsi="Times New Roman" w:cs="Times New Roman"/>
        </w:rPr>
      </w:pPr>
    </w:p>
    <w:p w:rsidR="00966DB4" w:rsidP="00966DB4">
      <w:pPr>
        <w:pStyle w:val="Zkladntext"/>
        <w:spacing w:line="240" w:lineRule="atLeast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z.........................2002, </w:t>
      </w:r>
    </w:p>
    <w:p w:rsidR="00966DB4" w:rsidP="00966DB4">
      <w:pPr>
        <w:pStyle w:val="Zkladntext"/>
        <w:spacing w:line="240" w:lineRule="atLeast"/>
        <w:jc w:val="center"/>
        <w:rPr>
          <w:rFonts w:ascii="Times New Roman" w:hAnsi="Times New Roman" w:cs="Times New Roman"/>
        </w:rPr>
      </w:pPr>
    </w:p>
    <w:p w:rsidR="00966DB4" w:rsidP="00966DB4">
      <w:pPr>
        <w:pStyle w:val="Zkladntext"/>
        <w:spacing w:line="240" w:lineRule="atLeast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ktorým sa mení a dopĺňa zákon Národnej rady Slovenskej republiky č. 289/1995 Z.z. o dani z pridanej hodnoty v znení neskorších predpisov</w:t>
      </w:r>
    </w:p>
    <w:p w:rsidR="008D18EB" w:rsidP="00966DB4">
      <w:pPr>
        <w:pStyle w:val="Zkladntext"/>
        <w:spacing w:line="240" w:lineRule="atLeast"/>
        <w:jc w:val="both"/>
        <w:rPr>
          <w:rFonts w:ascii="Times New Roman" w:hAnsi="Times New Roman" w:cs="Times New Roman"/>
        </w:rPr>
      </w:pPr>
    </w:p>
    <w:p w:rsidR="00966DB4" w:rsidP="008D18EB">
      <w:pPr>
        <w:pStyle w:val="Zkladntext"/>
        <w:spacing w:line="240" w:lineRule="atLeast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Ná</w:t>
      </w:r>
      <w:r>
        <w:rPr>
          <w:rFonts w:ascii="Times New Roman" w:hAnsi="Times New Roman" w:cs="Times New Roman"/>
        </w:rPr>
        <w:t>rodná rada Slovenskej republiky sa uzniesla na tomto zákone:</w:t>
      </w:r>
    </w:p>
    <w:p w:rsidR="00966DB4" w:rsidP="00966DB4">
      <w:pPr>
        <w:pStyle w:val="Zkladntext"/>
        <w:spacing w:line="240" w:lineRule="atLeast"/>
        <w:jc w:val="both"/>
        <w:rPr>
          <w:rFonts w:ascii="Times New Roman" w:hAnsi="Times New Roman" w:cs="Times New Roman"/>
        </w:rPr>
      </w:pPr>
    </w:p>
    <w:p w:rsidR="00966DB4" w:rsidP="00966DB4">
      <w:pPr>
        <w:pStyle w:val="Zkladntext"/>
        <w:spacing w:line="240" w:lineRule="atLeast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Čl. I</w:t>
      </w:r>
    </w:p>
    <w:p w:rsidR="00966DB4" w:rsidP="00966DB4">
      <w:pPr>
        <w:pStyle w:val="Zkladntext"/>
        <w:spacing w:line="240" w:lineRule="atLeast"/>
        <w:jc w:val="both"/>
        <w:rPr>
          <w:rFonts w:ascii="Times New Roman" w:hAnsi="Times New Roman" w:cs="Times New Roman"/>
        </w:rPr>
      </w:pPr>
    </w:p>
    <w:p w:rsidR="00966DB4" w:rsidP="00966DB4">
      <w:pPr>
        <w:pStyle w:val="Zkladntext"/>
        <w:spacing w:line="240" w:lineRule="atLeas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Zákon Národnej rady Slovenskej republiky č. 289/1995 Z.z. o dani z pridanej hodnoty v znení zákona Národnej rady Slovenskej republiky č. 200/1996 Z.z., zákona Národnej rady Slovenskej republiky č. 386/1996 Z.z., zákona č. 371/1997 Z.z., zákona č. 60/1999 Z.z., zákona č. 153/1999 Z.z., zákona č. 342/1999 Z.z., zákona č. 246/2000 Z.z., zákona č. 524 /2001 Z.z., zákona č. 555/2001 Z.z., zákona č. 511/2002 Z.z., zákona č. 637/2002 Z.z. a zákona č. 144/2003 Z.z. sa mení a dopĺňa takto:</w:t>
      </w:r>
    </w:p>
    <w:p w:rsidR="00966DB4" w:rsidP="00966DB4">
      <w:pPr>
        <w:pStyle w:val="Zkladntext"/>
        <w:spacing w:line="240" w:lineRule="atLeast"/>
        <w:jc w:val="both"/>
        <w:rPr>
          <w:rFonts w:ascii="Times New Roman" w:hAnsi="Times New Roman" w:cs="Times New Roman"/>
        </w:rPr>
      </w:pPr>
    </w:p>
    <w:p w:rsidR="00966DB4" w:rsidP="00966DB4">
      <w:pPr>
        <w:pStyle w:val="Zkladntext"/>
        <w:spacing w:line="240" w:lineRule="atLeast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1. V § 4 ods. 6 sa slová „Odpočet dane platiteľ uplatní“ nahrádzajú slovami „Platiteľ odpočíta daň“.</w:t>
      </w:r>
    </w:p>
    <w:p w:rsidR="00966DB4" w:rsidP="00966DB4">
      <w:pPr>
        <w:pStyle w:val="Zkladntext"/>
        <w:spacing w:line="240" w:lineRule="atLeast"/>
        <w:ind w:firstLine="709"/>
        <w:jc w:val="both"/>
        <w:rPr>
          <w:rFonts w:ascii="Times New Roman" w:hAnsi="Times New Roman" w:cs="Times New Roman"/>
        </w:rPr>
      </w:pPr>
    </w:p>
    <w:p w:rsidR="00966DB4" w:rsidP="00966DB4">
      <w:pPr>
        <w:pStyle w:val="Zkladntext"/>
        <w:spacing w:line="240" w:lineRule="atLeast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2. § 4 sa dopĺňa odsekom 8, ktorý znie:</w:t>
      </w:r>
    </w:p>
    <w:p w:rsidR="00966DB4" w:rsidP="00966DB4">
      <w:pPr>
        <w:pStyle w:val="Zkladntext"/>
        <w:spacing w:line="240" w:lineRule="atLeast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„(8) Platiteľ registrovaný podľa odsekov 1 až 4, ktorý je účtovnou jednotkou, je povinný  účtovať v sústave podvojného účtovníctva.“.</w:t>
      </w:r>
    </w:p>
    <w:p w:rsidR="00966DB4" w:rsidRPr="00BB5163" w:rsidP="00E071B1">
      <w:pPr>
        <w:pStyle w:val="Zkladntext"/>
        <w:spacing w:line="240" w:lineRule="atLeast"/>
        <w:jc w:val="both"/>
        <w:rPr>
          <w:rFonts w:ascii="Times New Roman" w:hAnsi="Times New Roman" w:cs="Times New Roman"/>
        </w:rPr>
      </w:pPr>
    </w:p>
    <w:p w:rsidR="00966DB4" w:rsidP="00966DB4">
      <w:pPr>
        <w:pStyle w:val="Zkladntext"/>
        <w:spacing w:line="240" w:lineRule="atLeast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3. V § 7 odsek 7 znie:</w:t>
      </w:r>
    </w:p>
    <w:p w:rsidR="00966DB4" w:rsidP="00966DB4">
      <w:pPr>
        <w:pStyle w:val="Zkladntext"/>
        <w:spacing w:line="240" w:lineRule="atLeast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„(7) Základom dane pri zdaniteľných plneniach podľa zmluvy o kúpe prenajatej veci</w:t>
      </w:r>
      <w:r>
        <w:rPr>
          <w:rFonts w:ascii="Times New Roman" w:hAnsi="Times New Roman" w:cs="Times New Roman"/>
          <w:vertAlign w:val="superscript"/>
        </w:rPr>
        <w:t>15)</w:t>
      </w:r>
      <w:r>
        <w:rPr>
          <w:rFonts w:ascii="Times New Roman" w:hAnsi="Times New Roman" w:cs="Times New Roman"/>
        </w:rPr>
        <w:t xml:space="preserve"> sú celkové sumy jednotlivých splátok bez dane dohodnuté v zmluve o kúpe prenajatej</w:t>
      </w:r>
      <w:r>
        <w:rPr>
          <w:rFonts w:ascii="Times New Roman" w:hAnsi="Times New Roman" w:cs="Times New Roman"/>
        </w:rPr>
        <w:t xml:space="preserve"> veci.“.</w:t>
      </w:r>
    </w:p>
    <w:p w:rsidR="00966DB4" w:rsidP="00966DB4">
      <w:pPr>
        <w:pStyle w:val="Zkladntext"/>
        <w:spacing w:line="240" w:lineRule="atLeast"/>
        <w:ind w:firstLine="709"/>
        <w:jc w:val="both"/>
        <w:rPr>
          <w:rFonts w:ascii="Times New Roman" w:hAnsi="Times New Roman" w:cs="Times New Roman"/>
        </w:rPr>
      </w:pPr>
    </w:p>
    <w:p w:rsidR="00966DB4" w:rsidP="00966DB4">
      <w:pPr>
        <w:pStyle w:val="Zkladntext"/>
        <w:spacing w:line="240" w:lineRule="atLeast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4. V § 7  sa vypúšťajú odseky 10 a 11. Doterajší odsek 12 sa označuje ako odsek 10.</w:t>
      </w:r>
    </w:p>
    <w:p w:rsidR="00966DB4" w:rsidP="00966DB4">
      <w:pPr>
        <w:pStyle w:val="Zkladntext"/>
        <w:spacing w:line="240" w:lineRule="atLeast"/>
        <w:ind w:firstLine="709"/>
        <w:jc w:val="both"/>
        <w:rPr>
          <w:rFonts w:ascii="Times New Roman" w:hAnsi="Times New Roman" w:cs="Times New Roman"/>
        </w:rPr>
      </w:pPr>
    </w:p>
    <w:p w:rsidR="00966DB4" w:rsidP="00966DB4">
      <w:pPr>
        <w:pStyle w:val="Zkladntext"/>
        <w:spacing w:line="240" w:lineRule="atLeast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5. V § 8 sa vypúšťa odsek 6.</w:t>
      </w:r>
    </w:p>
    <w:p w:rsidR="00966DB4" w:rsidP="00966DB4">
      <w:pPr>
        <w:pStyle w:val="Zkladntext"/>
        <w:spacing w:line="240" w:lineRule="atLeast"/>
        <w:ind w:firstLine="709"/>
        <w:jc w:val="both"/>
        <w:rPr>
          <w:rFonts w:ascii="Times New Roman" w:hAnsi="Times New Roman" w:cs="Times New Roman"/>
        </w:rPr>
      </w:pPr>
    </w:p>
    <w:p w:rsidR="00966DB4" w:rsidP="00966DB4">
      <w:pPr>
        <w:pStyle w:val="Zkladntext"/>
        <w:spacing w:line="240" w:lineRule="atLeast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6. § 10 vrátane nadpisu znie:</w:t>
      </w:r>
    </w:p>
    <w:p w:rsidR="00966DB4" w:rsidP="00966DB4">
      <w:pPr>
        <w:pStyle w:val="Zkladntext"/>
        <w:spacing w:line="240" w:lineRule="atLeast"/>
        <w:ind w:firstLine="709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„§ 10</w:t>
      </w:r>
    </w:p>
    <w:p w:rsidR="00966DB4" w:rsidP="00966DB4">
      <w:pPr>
        <w:pStyle w:val="Zkladntext"/>
        <w:spacing w:line="240" w:lineRule="atLeast"/>
        <w:ind w:firstLine="709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Sadzba dane</w:t>
      </w:r>
    </w:p>
    <w:p w:rsidR="00966DB4" w:rsidP="00966DB4">
      <w:pPr>
        <w:pStyle w:val="Zkladntext"/>
        <w:spacing w:line="240" w:lineRule="atLeast"/>
        <w:ind w:firstLine="709"/>
        <w:rPr>
          <w:rFonts w:ascii="Times New Roman" w:hAnsi="Times New Roman" w:cs="Times New Roman"/>
        </w:rPr>
      </w:pPr>
    </w:p>
    <w:p w:rsidR="00966DB4" w:rsidP="00966DB4">
      <w:pPr>
        <w:pStyle w:val="Zkladntext"/>
        <w:spacing w:line="240" w:lineRule="atLeast"/>
        <w:ind w:firstLine="709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Sadzba dane je </w:t>
      </w:r>
      <w:r w:rsidR="00E071B1">
        <w:rPr>
          <w:rFonts w:ascii="Times New Roman" w:hAnsi="Times New Roman" w:cs="Times New Roman"/>
        </w:rPr>
        <w:t>19</w:t>
      </w:r>
      <w:r>
        <w:rPr>
          <w:rFonts w:ascii="Times New Roman" w:hAnsi="Times New Roman" w:cs="Times New Roman"/>
        </w:rPr>
        <w:t xml:space="preserve"> %.“.</w:t>
      </w:r>
    </w:p>
    <w:p w:rsidR="00966DB4" w:rsidP="00966DB4">
      <w:pPr>
        <w:pStyle w:val="Zkladntext"/>
        <w:spacing w:line="240" w:lineRule="atLeast"/>
        <w:ind w:firstLine="709"/>
        <w:rPr>
          <w:rFonts w:ascii="Times New Roman" w:hAnsi="Times New Roman" w:cs="Times New Roman"/>
        </w:rPr>
      </w:pPr>
    </w:p>
    <w:p w:rsidR="00966DB4" w:rsidP="00966DB4">
      <w:pPr>
        <w:pStyle w:val="Zkladntext"/>
        <w:spacing w:line="240" w:lineRule="atLeast"/>
        <w:ind w:firstLine="709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7. V § 11 ods. 2 sa vypúšťa slovo „príslušnej“.</w:t>
      </w:r>
    </w:p>
    <w:p w:rsidR="00966DB4" w:rsidP="00966DB4">
      <w:pPr>
        <w:pStyle w:val="Zkladntext"/>
        <w:spacing w:line="240" w:lineRule="atLeast"/>
        <w:ind w:firstLine="709"/>
        <w:rPr>
          <w:rFonts w:ascii="Times New Roman" w:hAnsi="Times New Roman" w:cs="Times New Roman"/>
        </w:rPr>
      </w:pPr>
    </w:p>
    <w:p w:rsidR="00966DB4" w:rsidP="00966DB4">
      <w:pPr>
        <w:pStyle w:val="Zkladntext"/>
        <w:spacing w:line="240" w:lineRule="atLeast"/>
        <w:ind w:firstLine="709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8. V § 11 ods. 3 sa vypúšťajú slová „príslušnou“ a „príslušnej“.</w:t>
      </w:r>
    </w:p>
    <w:p w:rsidR="00966DB4" w:rsidP="00966DB4">
      <w:pPr>
        <w:pStyle w:val="Zkladntext"/>
        <w:spacing w:line="240" w:lineRule="atLeast"/>
        <w:ind w:firstLine="709"/>
        <w:rPr>
          <w:rFonts w:ascii="Times New Roman" w:hAnsi="Times New Roman" w:cs="Times New Roman"/>
        </w:rPr>
      </w:pPr>
    </w:p>
    <w:p w:rsidR="00966DB4" w:rsidP="00966DB4">
      <w:pPr>
        <w:pStyle w:val="Zkladntext"/>
        <w:spacing w:line="240" w:lineRule="atLeast"/>
        <w:ind w:firstLine="709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9. V § 11 ods. 4 sa vypúšťajú slová „príslušnou“ a „príslušnej“.</w:t>
      </w:r>
    </w:p>
    <w:p w:rsidR="00966DB4" w:rsidP="00966DB4">
      <w:pPr>
        <w:pStyle w:val="Zkladntext"/>
        <w:spacing w:line="240" w:lineRule="atLeast"/>
        <w:ind w:firstLine="709"/>
        <w:rPr>
          <w:rFonts w:ascii="Times New Roman" w:hAnsi="Times New Roman" w:cs="Times New Roman"/>
        </w:rPr>
      </w:pPr>
    </w:p>
    <w:p w:rsidR="00966DB4" w:rsidP="00966DB4">
      <w:pPr>
        <w:pStyle w:val="Zkladntext"/>
        <w:spacing w:line="240" w:lineRule="atLeast"/>
        <w:ind w:firstLine="709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10. V § 12 ods. 2 sa vypúšťajú slová „príslušnou“ a „príslušnej“.</w:t>
      </w:r>
    </w:p>
    <w:p w:rsidR="00966DB4" w:rsidP="00966DB4">
      <w:pPr>
        <w:pStyle w:val="Zkladntext"/>
        <w:spacing w:line="240" w:lineRule="atLeast"/>
        <w:ind w:firstLine="709"/>
        <w:rPr>
          <w:rFonts w:ascii="Times New Roman" w:hAnsi="Times New Roman" w:cs="Times New Roman"/>
        </w:rPr>
      </w:pPr>
    </w:p>
    <w:p w:rsidR="00966DB4" w:rsidP="00966DB4">
      <w:pPr>
        <w:pStyle w:val="Zkladntext"/>
        <w:spacing w:line="240" w:lineRule="atLeast"/>
        <w:ind w:firstLine="709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11. § 13 sa dopĺňa odsekom 8, ktorý znie:</w:t>
      </w:r>
    </w:p>
    <w:p w:rsidR="00966DB4" w:rsidP="00966DB4">
      <w:pPr>
        <w:pStyle w:val="Zkladntext"/>
        <w:spacing w:line="240" w:lineRule="atLeast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„(8) Ak platiteľ prijme akúkoľvek platbu za zdaniteľné plnenie, a to aj čiastočnú, pred dňom  uskutočnenia zdaniteľného plnenia podľa odsekov 1 až 7 s výnimkou vývozu tovaru podľa § 37, deň prijatia platby sa považuje za deň uskutočnenia zdaniteľného plnenia v rozsahu prijatej platby, pričom sa primerane uplatní § 7 a 15. Ustanovenia odsekov 1 až 7 nie sú týmto dotknuté.“.</w:t>
      </w:r>
    </w:p>
    <w:p w:rsidR="00966DB4" w:rsidP="00966DB4">
      <w:pPr>
        <w:pStyle w:val="Zkladntext"/>
        <w:spacing w:line="240" w:lineRule="atLeast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</w:p>
    <w:p w:rsidR="00966DB4" w:rsidP="00966DB4">
      <w:pPr>
        <w:pStyle w:val="Zkladntext"/>
        <w:spacing w:line="240" w:lineRule="atLeast"/>
        <w:ind w:firstLine="709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12. V § 15 odsek 4 znie:</w:t>
      </w:r>
    </w:p>
    <w:p w:rsidR="00966DB4" w:rsidP="00966DB4">
      <w:pPr>
        <w:pStyle w:val="Zkladntext"/>
        <w:spacing w:line="240" w:lineRule="atLeast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„(4) Ak súčasťou zdaniteľného plnenia je aj zdaniteľné plnenie oslobodené od dane, musí sa v daňovom doklade uviesť výška ceny bez dane a výška dane celkom oddelene od výšky ceny zdaniteľného plnenia oslobodeného od dane. Ustanovenie tohto odseku sa nepoužije na zdaniteľné plnenie podľa § 13 ods. 6.“.</w:t>
      </w:r>
    </w:p>
    <w:p w:rsidR="00966DB4" w:rsidP="00966DB4">
      <w:pPr>
        <w:pStyle w:val="Zkladntext"/>
        <w:spacing w:line="240" w:lineRule="atLeast"/>
        <w:ind w:firstLine="709"/>
        <w:jc w:val="both"/>
        <w:rPr>
          <w:rFonts w:ascii="Times New Roman" w:hAnsi="Times New Roman" w:cs="Times New Roman"/>
        </w:rPr>
      </w:pPr>
    </w:p>
    <w:p w:rsidR="00966DB4" w:rsidP="00966DB4">
      <w:pPr>
        <w:pStyle w:val="Zkladntext"/>
        <w:spacing w:line="240" w:lineRule="atLeast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13. V § 16 odsek 3 znie:</w:t>
      </w:r>
    </w:p>
    <w:p w:rsidR="00966DB4" w:rsidP="00966DB4">
      <w:pPr>
        <w:pStyle w:val="Zkladntext"/>
        <w:spacing w:line="240" w:lineRule="atLeast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„(3) Ak súčasťou zdaniteľného plnenia je aj zdaniteľné plnenie oslobodené od dane, musí sa v zjednodušenom daňovom doklade uviesť výška ceny vrátane dane a sadzba dane oddelene od výšky ceny zdaniteľného plnenia oslobodeného od dane.“. </w:t>
      </w:r>
    </w:p>
    <w:p w:rsidR="00966DB4" w:rsidP="00966DB4">
      <w:pPr>
        <w:pStyle w:val="Zkladntext"/>
        <w:spacing w:line="240" w:lineRule="atLeast"/>
        <w:ind w:firstLine="709"/>
        <w:jc w:val="both"/>
        <w:rPr>
          <w:rFonts w:ascii="Times New Roman" w:hAnsi="Times New Roman" w:cs="Times New Roman"/>
        </w:rPr>
      </w:pPr>
    </w:p>
    <w:p w:rsidR="00966DB4" w:rsidP="00966DB4">
      <w:pPr>
        <w:pStyle w:val="Zkladntext"/>
        <w:spacing w:line="240" w:lineRule="atLeast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14. V § 16 ods. 4 sa slová „uplatnenia odpočtu“ nahrádzajú slovom „odpočítania</w:t>
      </w:r>
      <w:r>
        <w:rPr>
          <w:rFonts w:ascii="Times New Roman" w:hAnsi="Times New Roman" w:cs="Times New Roman"/>
        </w:rPr>
        <w:t>“.</w:t>
      </w:r>
    </w:p>
    <w:p w:rsidR="00966DB4" w:rsidP="00966DB4">
      <w:pPr>
        <w:pStyle w:val="Zkladntext"/>
        <w:spacing w:line="240" w:lineRule="atLeast"/>
        <w:ind w:firstLine="709"/>
        <w:jc w:val="both"/>
        <w:rPr>
          <w:rFonts w:ascii="Times New Roman" w:hAnsi="Times New Roman" w:cs="Times New Roman"/>
        </w:rPr>
      </w:pPr>
    </w:p>
    <w:p w:rsidR="00966DB4" w:rsidP="00966DB4">
      <w:pPr>
        <w:pStyle w:val="Zkladntext"/>
        <w:spacing w:line="240" w:lineRule="atLeast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15. V § 19 ods. 2 písm. b) znie:</w:t>
      </w:r>
    </w:p>
    <w:p w:rsidR="00966DB4" w:rsidP="00966DB4">
      <w:pPr>
        <w:pStyle w:val="Zkladntext"/>
        <w:spacing w:line="240" w:lineRule="atLeast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„b) pri oprave sadzby dane.“.</w:t>
      </w:r>
    </w:p>
    <w:p w:rsidR="00966DB4" w:rsidP="00966DB4">
      <w:pPr>
        <w:pStyle w:val="Zkladntext"/>
        <w:spacing w:line="240" w:lineRule="atLeast"/>
        <w:ind w:firstLine="709"/>
        <w:jc w:val="both"/>
        <w:rPr>
          <w:rFonts w:ascii="Times New Roman" w:hAnsi="Times New Roman" w:cs="Times New Roman"/>
        </w:rPr>
      </w:pPr>
    </w:p>
    <w:p w:rsidR="00966DB4" w:rsidP="00966DB4">
      <w:pPr>
        <w:pStyle w:val="Zkladntext"/>
        <w:spacing w:line="240" w:lineRule="atLeast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16. V § 19 ods. 3 písm. b) znie:</w:t>
      </w:r>
    </w:p>
    <w:p w:rsidR="00966DB4" w:rsidP="00966DB4">
      <w:pPr>
        <w:pStyle w:val="Zkladntext"/>
        <w:spacing w:line="240" w:lineRule="atLeast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„b) pri oprave sadzby dane.“.</w:t>
      </w:r>
    </w:p>
    <w:p w:rsidR="00966DB4" w:rsidP="00966DB4">
      <w:pPr>
        <w:pStyle w:val="Zkladntext"/>
        <w:spacing w:line="240" w:lineRule="atLeast"/>
        <w:jc w:val="both"/>
        <w:rPr>
          <w:rFonts w:ascii="Times New Roman" w:hAnsi="Times New Roman" w:cs="Times New Roman"/>
        </w:rPr>
      </w:pPr>
    </w:p>
    <w:p w:rsidR="00966DB4" w:rsidP="00966DB4">
      <w:pPr>
        <w:pStyle w:val="Zkladntext"/>
        <w:spacing w:line="240" w:lineRule="atLeast"/>
        <w:ind w:firstLine="709"/>
        <w:jc w:val="both"/>
        <w:rPr>
          <w:rFonts w:ascii="Times New Roman" w:hAnsi="Times New Roman" w:cs="Times New Roman"/>
        </w:rPr>
      </w:pPr>
      <w:r w:rsidRPr="00A55921">
        <w:rPr>
          <w:rFonts w:ascii="Times New Roman" w:hAnsi="Times New Roman" w:cs="Times New Roman"/>
        </w:rPr>
        <w:t>1</w:t>
      </w:r>
      <w:r>
        <w:rPr>
          <w:rFonts w:ascii="Times New Roman" w:hAnsi="Times New Roman" w:cs="Times New Roman"/>
        </w:rPr>
        <w:t>7</w:t>
      </w:r>
      <w:r w:rsidRPr="00A55921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 xml:space="preserve"> V § 20 ods. 5 písm. a) sa vypúšťajú slová „s výnimkou prenájmu osobného automobilu na základe zmluvy o kúpe prenajatej veci, keď platiteľ môže odpočítať daň len z prirážky, ktorá je súčasťou dohodnutej splátky“.</w:t>
      </w:r>
    </w:p>
    <w:p w:rsidR="00966DB4" w:rsidP="00966DB4">
      <w:pPr>
        <w:pStyle w:val="Zkladntext"/>
        <w:spacing w:line="240" w:lineRule="atLeast"/>
        <w:ind w:firstLine="709"/>
        <w:jc w:val="both"/>
        <w:rPr>
          <w:rFonts w:ascii="Times New Roman" w:hAnsi="Times New Roman" w:cs="Times New Roman"/>
        </w:rPr>
      </w:pPr>
    </w:p>
    <w:p w:rsidR="00966DB4" w:rsidP="00966DB4">
      <w:pPr>
        <w:pStyle w:val="Zkladntext"/>
        <w:spacing w:line="240" w:lineRule="atLeast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18. V § 20 ods. 6 znie:</w:t>
      </w:r>
    </w:p>
    <w:p w:rsidR="00966DB4" w:rsidP="00966DB4">
      <w:pPr>
        <w:pStyle w:val="Zkladntext"/>
        <w:spacing w:line="240" w:lineRule="atLeast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„(6) Platiteľ, ktorý</w:t>
      </w:r>
      <w:r w:rsidR="00E071B1">
        <w:rPr>
          <w:rFonts w:ascii="Times New Roman" w:hAnsi="Times New Roman" w:cs="Times New Roman"/>
        </w:rPr>
        <w:t xml:space="preserve"> kupuje osobné automobily na účely ich ďalšieho predaja alebo nájmu a kúpa a predaj osobných automobilov a nájom osobných automobilov je predmetom podnikania platiteľa, môže odpočítať daň pri ich kúpe, ako aj pri kúpe tovaru tvoriaceho ich príslušenstvo vrátane montáže</w:t>
      </w:r>
      <w:r>
        <w:rPr>
          <w:rFonts w:ascii="Times New Roman" w:hAnsi="Times New Roman" w:cs="Times New Roman"/>
        </w:rPr>
        <w:t>.“.</w:t>
      </w:r>
    </w:p>
    <w:p w:rsidR="00966DB4" w:rsidP="00966DB4">
      <w:pPr>
        <w:pStyle w:val="Zkladntext"/>
        <w:spacing w:line="240" w:lineRule="atLeast"/>
        <w:ind w:firstLine="709"/>
        <w:jc w:val="both"/>
        <w:rPr>
          <w:rFonts w:ascii="Times New Roman" w:hAnsi="Times New Roman" w:cs="Times New Roman"/>
        </w:rPr>
      </w:pPr>
    </w:p>
    <w:p w:rsidR="00966DB4" w:rsidRPr="00A55921" w:rsidP="00966DB4">
      <w:pPr>
        <w:pStyle w:val="Zkladntext"/>
        <w:spacing w:line="240" w:lineRule="atLeast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19. </w:t>
      </w:r>
      <w:r w:rsidRPr="00A55921">
        <w:rPr>
          <w:rFonts w:ascii="Times New Roman" w:hAnsi="Times New Roman" w:cs="Times New Roman"/>
        </w:rPr>
        <w:t>V § 20 ods. 7 sa vypúšťajú  slová „príslušnou“ a „príslušnej“.</w:t>
      </w:r>
    </w:p>
    <w:p w:rsidR="00966DB4" w:rsidRPr="008340D4" w:rsidP="00E071B1">
      <w:pPr>
        <w:pStyle w:val="Zkladntext"/>
        <w:spacing w:line="240" w:lineRule="atLeast"/>
        <w:jc w:val="both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 xml:space="preserve"> </w:t>
      </w:r>
    </w:p>
    <w:p w:rsidR="00966DB4" w:rsidP="00966DB4">
      <w:pPr>
        <w:pStyle w:val="Zkladntext"/>
        <w:spacing w:line="240" w:lineRule="atLeast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20. V § 20 sa vypúšťa odsek 14.</w:t>
      </w:r>
    </w:p>
    <w:p w:rsidR="00966DB4" w:rsidP="00E071B1">
      <w:pPr>
        <w:pStyle w:val="Zkladntext"/>
        <w:spacing w:line="240" w:lineRule="atLeast"/>
        <w:jc w:val="both"/>
        <w:rPr>
          <w:rFonts w:ascii="Times New Roman" w:hAnsi="Times New Roman" w:cs="Times New Roman"/>
        </w:rPr>
      </w:pPr>
    </w:p>
    <w:p w:rsidR="00966DB4" w:rsidP="00966DB4">
      <w:pPr>
        <w:pStyle w:val="Zkladntext"/>
        <w:spacing w:line="240" w:lineRule="atLeast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21. V § 21a ods. 2 sa vypúšťajú slová „č. 3“.</w:t>
      </w:r>
    </w:p>
    <w:p w:rsidR="00966DB4" w:rsidP="00E071B1">
      <w:pPr>
        <w:pStyle w:val="Zkladntext"/>
        <w:spacing w:line="240" w:lineRule="atLeast"/>
        <w:jc w:val="both"/>
        <w:rPr>
          <w:rFonts w:ascii="Times New Roman" w:hAnsi="Times New Roman" w:cs="Times New Roman"/>
        </w:rPr>
      </w:pPr>
    </w:p>
    <w:p w:rsidR="00966DB4" w:rsidP="00966DB4">
      <w:pPr>
        <w:pStyle w:val="Zkladntext"/>
        <w:spacing w:line="240" w:lineRule="atLeast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22. V § 21a ods. 3 sa vypúšťajú slová „č. 3“.</w:t>
      </w:r>
    </w:p>
    <w:p w:rsidR="00966DB4" w:rsidP="00966DB4">
      <w:pPr>
        <w:pStyle w:val="Zkladntext"/>
        <w:spacing w:line="240" w:lineRule="atLeast"/>
        <w:jc w:val="both"/>
        <w:rPr>
          <w:rFonts w:ascii="Times New Roman" w:hAnsi="Times New Roman" w:cs="Times New Roman"/>
        </w:rPr>
      </w:pPr>
    </w:p>
    <w:p w:rsidR="00E071B1" w:rsidP="00966DB4">
      <w:pPr>
        <w:pStyle w:val="Zkladntext"/>
        <w:spacing w:line="240" w:lineRule="atLeast"/>
        <w:ind w:firstLine="709"/>
        <w:jc w:val="both"/>
        <w:rPr>
          <w:rFonts w:ascii="Times New Roman" w:hAnsi="Times New Roman" w:cs="Times New Roman"/>
        </w:rPr>
      </w:pPr>
    </w:p>
    <w:p w:rsidR="00966DB4" w:rsidP="00966DB4">
      <w:pPr>
        <w:pStyle w:val="Zkladntext"/>
        <w:spacing w:line="240" w:lineRule="atLeast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23. V § 23 odsek 1 znie:</w:t>
      </w:r>
    </w:p>
    <w:p w:rsidR="00966DB4" w:rsidP="00966DB4">
      <w:pPr>
        <w:pStyle w:val="Zkladntext"/>
        <w:spacing w:line="240" w:lineRule="atLeast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„(1) Ak v zdaňovacom období vznikne platiteľovi nadmerný odpočet, odpočíta platiteľ nadmerný odpočet od vlastnej daňovej povinnosti v nasledujúcom zdaňovacom období. Ak platiteľ nemôže odpočítať nadmerný odpočet od vlastnej daňovej povinnosti v nasledujúcom zdaňovacom období, daňový úrad vráti neodpočítaný nadmerný odpočet alebo jeho neodpočítanú časť na základe žiadosti o vrátenie nadmerného odpočtu. </w:t>
      </w:r>
      <w:r>
        <w:rPr>
          <w:rFonts w:ascii="Times New Roman" w:hAnsi="Times New Roman" w:cs="Times New Roman"/>
        </w:rPr>
        <w:t>Žiadosť možno podať najskôr pri podaní daňového priznania za zdaňovacie obdobie nasledujúce po zdaňovacom období, v ktorom nadmerný odpočet vznikol. Daňový úrad vráti nadmerný odpočet  alebo jeho neodpočítanú časť do 30 dní od podania žiadosti o vrátenie nadmerného odpočtu“.</w:t>
      </w:r>
    </w:p>
    <w:p w:rsidR="00966DB4" w:rsidP="00966DB4">
      <w:pPr>
        <w:pStyle w:val="Zkladntext"/>
        <w:spacing w:line="240" w:lineRule="atLeast"/>
        <w:ind w:firstLine="709"/>
        <w:jc w:val="both"/>
        <w:rPr>
          <w:rFonts w:ascii="Times New Roman" w:hAnsi="Times New Roman" w:cs="Times New Roman"/>
        </w:rPr>
      </w:pPr>
    </w:p>
    <w:p w:rsidR="00966DB4" w:rsidP="00966DB4">
      <w:pPr>
        <w:pStyle w:val="Zkladntext"/>
        <w:spacing w:line="240" w:lineRule="atLeast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24. V § 23 sa vypúšťa odsek 2. Doterajší odsek 3 sa označuje ako odsek 2.</w:t>
      </w:r>
    </w:p>
    <w:p w:rsidR="00966DB4" w:rsidP="00966DB4">
      <w:pPr>
        <w:pStyle w:val="Zkladntext"/>
        <w:spacing w:line="240" w:lineRule="atLeast"/>
        <w:ind w:firstLine="709"/>
        <w:jc w:val="both"/>
        <w:rPr>
          <w:rFonts w:ascii="Times New Roman" w:hAnsi="Times New Roman" w:cs="Times New Roman"/>
        </w:rPr>
      </w:pPr>
    </w:p>
    <w:p w:rsidR="00966DB4" w:rsidP="00966DB4">
      <w:pPr>
        <w:pStyle w:val="Zkladntext"/>
        <w:spacing w:line="240" w:lineRule="atLeast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25. V § 23 ods. 2 sa slová „odsekov 1 a 2“ nahrádzajú slovami „odseku 1“.</w:t>
      </w:r>
    </w:p>
    <w:p w:rsidR="00966DB4" w:rsidP="00966DB4">
      <w:pPr>
        <w:pStyle w:val="Zkladntext"/>
        <w:spacing w:line="240" w:lineRule="atLeast"/>
        <w:ind w:firstLine="709"/>
        <w:jc w:val="both"/>
        <w:rPr>
          <w:rFonts w:ascii="Times New Roman" w:hAnsi="Times New Roman" w:cs="Times New Roman"/>
        </w:rPr>
      </w:pPr>
    </w:p>
    <w:p w:rsidR="00966DB4" w:rsidP="00966DB4">
      <w:pPr>
        <w:pStyle w:val="Zkladntext"/>
        <w:spacing w:line="240" w:lineRule="atLeast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26. V § 24 ods. 1 druhá veta znie:</w:t>
      </w:r>
    </w:p>
    <w:p w:rsidR="00966DB4" w:rsidP="00966DB4">
      <w:pPr>
        <w:pStyle w:val="Zkladntext"/>
        <w:spacing w:line="240" w:lineRule="atLeast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„Tieto záznamy vedie podľa zdaniteľných plnení, pri ktorých sa uplatňuje daň a</w:t>
      </w:r>
      <w:r w:rsidR="00FB428F">
        <w:rPr>
          <w:rFonts w:ascii="Times New Roman" w:hAnsi="Times New Roman" w:cs="Times New Roman"/>
        </w:rPr>
        <w:t xml:space="preserve"> podľa</w:t>
      </w:r>
      <w:r>
        <w:rPr>
          <w:rFonts w:ascii="Times New Roman" w:hAnsi="Times New Roman" w:cs="Times New Roman"/>
        </w:rPr>
        <w:t> plnení oslobodených od dane.“.</w:t>
      </w:r>
    </w:p>
    <w:p w:rsidR="00966DB4" w:rsidP="00966DB4">
      <w:pPr>
        <w:pStyle w:val="Zkladntext"/>
        <w:spacing w:line="240" w:lineRule="atLeast"/>
        <w:ind w:firstLine="709"/>
        <w:jc w:val="both"/>
        <w:rPr>
          <w:rFonts w:ascii="Times New Roman" w:hAnsi="Times New Roman" w:cs="Times New Roman"/>
        </w:rPr>
      </w:pPr>
    </w:p>
    <w:p w:rsidR="00966DB4" w:rsidP="00966DB4">
      <w:pPr>
        <w:pStyle w:val="Zkladntext"/>
        <w:spacing w:line="240" w:lineRule="atLeast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27. Doterajší text § 34 sa označuje ako odsek 1 a dopĺňa sa odsekom 2, ktorý znie:</w:t>
      </w:r>
    </w:p>
    <w:p w:rsidR="00966DB4" w:rsidRPr="00003C92" w:rsidP="00966DB4">
      <w:pPr>
        <w:pStyle w:val="Zkladntext"/>
        <w:spacing w:line="240" w:lineRule="atLeast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„(2) Od dane je oslobodená aj činnosť spočívajúca v zabezpečení prevádzkovania lotérii a iných podobných hier, ktorá je vykonávaná v mene a na účet osoby, ktorá má povolenie na prevádzkovanie</w:t>
      </w:r>
      <w:r w:rsidR="00FB428F">
        <w:rPr>
          <w:rFonts w:ascii="Times New Roman" w:hAnsi="Times New Roman" w:cs="Times New Roman"/>
        </w:rPr>
        <w:t xml:space="preserve"> lotérii a iných podobných hier</w:t>
      </w:r>
      <w:r>
        <w:rPr>
          <w:rFonts w:ascii="Times New Roman" w:hAnsi="Times New Roman" w:cs="Times New Roman"/>
        </w:rPr>
        <w:t xml:space="preserve"> podľa osobitného predpisu</w:t>
      </w:r>
      <w:r>
        <w:rPr>
          <w:rFonts w:ascii="Times New Roman" w:hAnsi="Times New Roman" w:cs="Times New Roman"/>
          <w:vertAlign w:val="superscript"/>
        </w:rPr>
        <w:t>46)</w:t>
      </w:r>
      <w:r>
        <w:rPr>
          <w:rFonts w:ascii="Times New Roman" w:hAnsi="Times New Roman" w:cs="Times New Roman"/>
        </w:rPr>
        <w:t>. Zabezpečením prevádzkovania sa rozumie príjem stávok, predaj žrebov, výplata výhier a ďalšie služby priamo s nimi spojené, poskytované mandatárom.“.</w:t>
      </w:r>
    </w:p>
    <w:p w:rsidR="00966DB4" w:rsidP="00966DB4">
      <w:pPr>
        <w:pStyle w:val="Zkladntext"/>
        <w:spacing w:line="240" w:lineRule="atLeast"/>
        <w:ind w:firstLine="709"/>
        <w:jc w:val="both"/>
        <w:rPr>
          <w:rFonts w:ascii="Times New Roman" w:hAnsi="Times New Roman" w:cs="Times New Roman"/>
        </w:rPr>
      </w:pPr>
    </w:p>
    <w:p w:rsidR="00966DB4" w:rsidP="00966DB4">
      <w:pPr>
        <w:pStyle w:val="Zkladntext"/>
        <w:spacing w:line="240" w:lineRule="atLeast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28. V § 38 ods. 2 písmeno a) sa za slová „o služby cestovných kancelárií“ vkladá čiarka a slovo „agentúr“  a číselný kód „74.84.15“ sa nahrádza číselným kódom „74.87.15“.</w:t>
      </w:r>
    </w:p>
    <w:p w:rsidR="00966DB4" w:rsidP="00966DB4">
      <w:pPr>
        <w:pStyle w:val="Zkladntext"/>
        <w:spacing w:line="240" w:lineRule="atLeast"/>
        <w:ind w:firstLine="709"/>
        <w:jc w:val="both"/>
        <w:rPr>
          <w:rFonts w:ascii="Times New Roman" w:hAnsi="Times New Roman" w:cs="Times New Roman"/>
        </w:rPr>
      </w:pPr>
    </w:p>
    <w:p w:rsidR="00966DB4" w:rsidP="00966DB4">
      <w:pPr>
        <w:pStyle w:val="Zkladntext"/>
        <w:spacing w:line="240" w:lineRule="atLeast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29. V § 43 ods. 6 sa slovo „odpočet“ nahrádza slovom „odpočítanie“.</w:t>
      </w:r>
    </w:p>
    <w:p w:rsidR="00966DB4" w:rsidP="00966DB4">
      <w:pPr>
        <w:pStyle w:val="Zkladntext"/>
        <w:spacing w:line="240" w:lineRule="atLeast"/>
        <w:ind w:firstLine="709"/>
        <w:jc w:val="both"/>
        <w:rPr>
          <w:rFonts w:ascii="Times New Roman" w:hAnsi="Times New Roman" w:cs="Times New Roman"/>
        </w:rPr>
      </w:pPr>
    </w:p>
    <w:p w:rsidR="00966DB4" w:rsidP="00966DB4">
      <w:pPr>
        <w:pStyle w:val="Zkladntext"/>
        <w:spacing w:line="240" w:lineRule="atLeast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30. V § 43 ods. 9 sa slová „uplatnený odpočet dane alebo jeho“ nahrádzajú slovami „odpočítanú daň alebo jej“ a slová „Uplatnený odpočet dane alebo jeho“ nahrádzajú slovami „Odpočítanú daň alebo jej“.</w:t>
      </w:r>
    </w:p>
    <w:p w:rsidR="00966DB4" w:rsidP="00966DB4">
      <w:pPr>
        <w:pStyle w:val="Zkladntext"/>
        <w:spacing w:line="240" w:lineRule="atLeast"/>
        <w:ind w:firstLine="709"/>
        <w:jc w:val="both"/>
        <w:rPr>
          <w:rFonts w:ascii="Times New Roman" w:hAnsi="Times New Roman" w:cs="Times New Roman"/>
        </w:rPr>
      </w:pPr>
    </w:p>
    <w:p w:rsidR="00966DB4" w:rsidP="00966DB4">
      <w:pPr>
        <w:pStyle w:val="Zkladntext"/>
        <w:spacing w:line="240" w:lineRule="atLeast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31. V § 46c nadpis znie:</w:t>
      </w:r>
    </w:p>
    <w:p w:rsidR="00966DB4" w:rsidP="00966DB4">
      <w:pPr>
        <w:pStyle w:val="Zkladntext"/>
        <w:spacing w:line="240" w:lineRule="atLeast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„Osobitná úprava uplatňovania dane cestovnými kanceláriami a cestovnými agentúrami“.</w:t>
      </w:r>
    </w:p>
    <w:p w:rsidR="00966DB4" w:rsidP="00966DB4">
      <w:pPr>
        <w:pStyle w:val="Zkladntext"/>
        <w:spacing w:line="240" w:lineRule="atLeast"/>
        <w:ind w:firstLine="709"/>
        <w:jc w:val="both"/>
        <w:rPr>
          <w:rFonts w:ascii="Times New Roman" w:hAnsi="Times New Roman" w:cs="Times New Roman"/>
        </w:rPr>
      </w:pPr>
    </w:p>
    <w:p w:rsidR="00966DB4" w:rsidP="00966DB4">
      <w:pPr>
        <w:pStyle w:val="Zkladntext"/>
        <w:spacing w:line="240" w:lineRule="atLeast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32. V § 46c ods. 1 sa v prvej vete za slovom „kanceláriu“ vkladajú slová „alebo cestovnú agentúru (ďalej len „cestovná kancelária“).</w:t>
      </w:r>
    </w:p>
    <w:p w:rsidR="00966DB4" w:rsidP="00966DB4">
      <w:pPr>
        <w:pStyle w:val="Zkladntext"/>
        <w:spacing w:line="240" w:lineRule="atLeast"/>
        <w:ind w:firstLine="709"/>
        <w:jc w:val="both"/>
        <w:rPr>
          <w:rFonts w:ascii="Times New Roman" w:hAnsi="Times New Roman" w:cs="Times New Roman"/>
        </w:rPr>
      </w:pPr>
    </w:p>
    <w:p w:rsidR="00966DB4" w:rsidP="00966DB4">
      <w:pPr>
        <w:pStyle w:val="Zkladntext"/>
        <w:spacing w:line="240" w:lineRule="atLeast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33. V § 46c ods. 3 sa za slovom „kancelárie“ vypúšťa čiarka a slová „ktorý podlieha sadzbe dane 14 %“.</w:t>
      </w:r>
    </w:p>
    <w:p w:rsidR="00966DB4" w:rsidP="00966DB4">
      <w:pPr>
        <w:pStyle w:val="Zkladntext"/>
        <w:spacing w:line="240" w:lineRule="atLeast"/>
        <w:ind w:firstLine="709"/>
        <w:jc w:val="both"/>
        <w:rPr>
          <w:rFonts w:ascii="Times New Roman" w:hAnsi="Times New Roman" w:cs="Times New Roman"/>
        </w:rPr>
      </w:pPr>
    </w:p>
    <w:p w:rsidR="00966DB4" w:rsidP="00966DB4">
      <w:pPr>
        <w:pStyle w:val="Zkladntext"/>
        <w:spacing w:line="240" w:lineRule="atLeast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34. V § 49 ods. 5 sa vypúšťajú slová „s výnimkou tovaru uvedeného v prílohe č. 1, pri ktorom je sadzba dane 14%“.</w:t>
      </w:r>
    </w:p>
    <w:p w:rsidR="00966DB4" w:rsidP="00966DB4">
      <w:pPr>
        <w:pStyle w:val="Zkladntext"/>
        <w:spacing w:line="240" w:lineRule="atLeast"/>
        <w:ind w:firstLine="709"/>
        <w:jc w:val="both"/>
        <w:rPr>
          <w:rFonts w:ascii="Times New Roman" w:hAnsi="Times New Roman" w:cs="Times New Roman"/>
        </w:rPr>
      </w:pPr>
    </w:p>
    <w:p w:rsidR="00C90148" w:rsidP="00966DB4">
      <w:pPr>
        <w:pStyle w:val="Zkladntext"/>
        <w:spacing w:line="240" w:lineRule="atLeast"/>
        <w:ind w:firstLine="709"/>
        <w:jc w:val="both"/>
        <w:rPr>
          <w:rFonts w:ascii="Times New Roman" w:hAnsi="Times New Roman" w:cs="Times New Roman"/>
        </w:rPr>
      </w:pPr>
    </w:p>
    <w:p w:rsidR="00C90148" w:rsidP="00966DB4">
      <w:pPr>
        <w:pStyle w:val="Zkladntext"/>
        <w:spacing w:line="240" w:lineRule="atLeast"/>
        <w:ind w:firstLine="709"/>
        <w:jc w:val="both"/>
        <w:rPr>
          <w:rFonts w:ascii="Times New Roman" w:hAnsi="Times New Roman" w:cs="Times New Roman"/>
        </w:rPr>
      </w:pPr>
    </w:p>
    <w:p w:rsidR="00C90148" w:rsidP="00966DB4">
      <w:pPr>
        <w:pStyle w:val="Zkladntext"/>
        <w:spacing w:line="240" w:lineRule="atLeast"/>
        <w:ind w:firstLine="709"/>
        <w:jc w:val="both"/>
        <w:rPr>
          <w:rFonts w:ascii="Times New Roman" w:hAnsi="Times New Roman" w:cs="Times New Roman"/>
        </w:rPr>
      </w:pPr>
    </w:p>
    <w:p w:rsidR="00966DB4" w:rsidP="00966DB4">
      <w:pPr>
        <w:pStyle w:val="Zkladntext"/>
        <w:spacing w:line="240" w:lineRule="atLeast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35. Za § 55e sa vkladá § 55f s nadpisom a § 55g, ktoré znejú:</w:t>
      </w:r>
    </w:p>
    <w:p w:rsidR="00966DB4" w:rsidP="00966DB4">
      <w:pPr>
        <w:pStyle w:val="Zkladntext"/>
        <w:spacing w:line="240" w:lineRule="atLeast"/>
        <w:rPr>
          <w:rFonts w:ascii="Times New Roman" w:hAnsi="Times New Roman" w:cs="Times New Roman"/>
        </w:rPr>
      </w:pPr>
    </w:p>
    <w:p w:rsidR="00966DB4" w:rsidP="00966DB4">
      <w:pPr>
        <w:pStyle w:val="Zkladntext"/>
        <w:spacing w:line="240" w:lineRule="atLeast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„§ 55f</w:t>
      </w:r>
    </w:p>
    <w:p w:rsidR="00966DB4" w:rsidP="00966DB4">
      <w:pPr>
        <w:pStyle w:val="Zkladntext"/>
        <w:spacing w:line="240" w:lineRule="atLeast"/>
        <w:jc w:val="center"/>
        <w:rPr>
          <w:rFonts w:ascii="Times New Roman" w:hAnsi="Times New Roman" w:cs="Times New Roman"/>
        </w:rPr>
      </w:pPr>
    </w:p>
    <w:p w:rsidR="00966DB4" w:rsidP="00966DB4">
      <w:pPr>
        <w:pStyle w:val="Zkladntext"/>
        <w:spacing w:line="240" w:lineRule="atLeast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Prechodné ustanovenia k úpravám účinným od 1. januára 2004</w:t>
      </w:r>
    </w:p>
    <w:p w:rsidR="00966DB4" w:rsidP="00966DB4">
      <w:pPr>
        <w:pStyle w:val="Zkladntext"/>
        <w:spacing w:line="240" w:lineRule="atLeast"/>
        <w:rPr>
          <w:rFonts w:ascii="Times New Roman" w:hAnsi="Times New Roman" w:cs="Times New Roman"/>
        </w:rPr>
      </w:pPr>
    </w:p>
    <w:p w:rsidR="00966DB4" w:rsidP="00966DB4">
      <w:pPr>
        <w:pStyle w:val="Zkladntext"/>
        <w:spacing w:line="240" w:lineRule="atLeast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(1) Pri oprave základu dane podľa § 18 vzťahujúcej sa na zdaniteľné plnenie uskutočnené do 31. decembra 2003 použije platiteľ sadzbu dane platnú v čase vzniku daňovej povinnosti pri pôvodnom zdaniteľnom plnení.</w:t>
      </w:r>
    </w:p>
    <w:p w:rsidR="00966DB4" w:rsidP="00966DB4">
      <w:pPr>
        <w:pStyle w:val="Zkladntext"/>
        <w:spacing w:line="240" w:lineRule="atLeast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(2) Na nadmerný odpočet uplatnený za zdaňovacie obdobia do 31. decembra 2003 sa</w:t>
      </w:r>
      <w:r w:rsidR="00FB428F">
        <w:rPr>
          <w:rFonts w:ascii="Times New Roman" w:hAnsi="Times New Roman" w:cs="Times New Roman"/>
        </w:rPr>
        <w:t xml:space="preserve"> vzťahuje § 23 zákona účinného </w:t>
      </w:r>
      <w:r w:rsidR="00A26DBE">
        <w:rPr>
          <w:rFonts w:ascii="Times New Roman" w:hAnsi="Times New Roman" w:cs="Times New Roman"/>
        </w:rPr>
        <w:t xml:space="preserve">do </w:t>
      </w:r>
      <w:r w:rsidR="00FB428F">
        <w:rPr>
          <w:rFonts w:ascii="Times New Roman" w:hAnsi="Times New Roman" w:cs="Times New Roman"/>
        </w:rPr>
        <w:t>31. decembra</w:t>
      </w:r>
      <w:r>
        <w:rPr>
          <w:rFonts w:ascii="Times New Roman" w:hAnsi="Times New Roman" w:cs="Times New Roman"/>
        </w:rPr>
        <w:t xml:space="preserve"> 2003.</w:t>
      </w:r>
    </w:p>
    <w:p w:rsidR="00966DB4" w:rsidP="00966DB4">
      <w:pPr>
        <w:pStyle w:val="Zkladntext"/>
        <w:spacing w:line="240" w:lineRule="atLeast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(3) Platiteľ zaregistrovaný do 31. decembra 2003, ktorý je účtovnou jednotkou</w:t>
      </w:r>
      <w:r w:rsidR="00FB428F">
        <w:rPr>
          <w:rFonts w:ascii="Times New Roman" w:hAnsi="Times New Roman" w:cs="Times New Roman"/>
        </w:rPr>
        <w:t xml:space="preserve"> a</w:t>
      </w:r>
      <w:r>
        <w:rPr>
          <w:rFonts w:ascii="Times New Roman" w:hAnsi="Times New Roman" w:cs="Times New Roman"/>
        </w:rPr>
        <w:t xml:space="preserve"> účtuje v sústave jednoduchého účtovníctva, je povinný od 1. januára 2004 účtovať v sústave podvojného účtovníctva.</w:t>
      </w:r>
    </w:p>
    <w:p w:rsidR="00966DB4" w:rsidP="00966DB4">
      <w:pPr>
        <w:pStyle w:val="Zkladntext"/>
        <w:spacing w:line="240" w:lineRule="atLeast"/>
        <w:ind w:firstLine="709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§ 55g</w:t>
      </w:r>
    </w:p>
    <w:p w:rsidR="00966DB4" w:rsidP="00966DB4">
      <w:pPr>
        <w:pStyle w:val="Zkladntext"/>
        <w:spacing w:line="240" w:lineRule="atLeast"/>
        <w:ind w:firstLine="709"/>
        <w:rPr>
          <w:rFonts w:ascii="Times New Roman" w:hAnsi="Times New Roman" w:cs="Times New Roman"/>
        </w:rPr>
      </w:pPr>
    </w:p>
    <w:p w:rsidR="00966DB4" w:rsidP="00966DB4">
      <w:pPr>
        <w:pStyle w:val="Zkladntext"/>
        <w:spacing w:line="240" w:lineRule="atLeast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Osvedčenie o registrácii vydané platiteľovi daňovým úradom podľa § 4 je platné do dňa nadobudnutia platnosti zmluvy o pristúpení Slovenskej republiky k Európskym spoločenstvám, ak do tohto dňa nebola zrušená registrácia platiteľa podľa § 43. Daňový úrad vydá platiteľovi nové osvedčenie najneskôr do nadobudnutia platnosti zmluvy o pristúpení Slovenskej republiky k Európskym spoločenstvám a toto osvedčenie bude platné odo dňa nadobudnutia platnosti zmluvy o pristúpení Slovenskej republiky k Európskym spoločenstvám.“.</w:t>
      </w:r>
    </w:p>
    <w:p w:rsidR="00966DB4" w:rsidP="00966DB4">
      <w:pPr>
        <w:pStyle w:val="Zkladntext"/>
        <w:spacing w:line="240" w:lineRule="atLeast"/>
        <w:jc w:val="both"/>
        <w:rPr>
          <w:rFonts w:ascii="Times New Roman" w:hAnsi="Times New Roman" w:cs="Times New Roman"/>
        </w:rPr>
      </w:pPr>
    </w:p>
    <w:p w:rsidR="00966DB4" w:rsidP="00966DB4">
      <w:pPr>
        <w:pStyle w:val="Zkladntext"/>
        <w:spacing w:line="240" w:lineRule="atLeast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36. Príloha č. 1 a príloha č. 2 sa vypúšťajú. Z označenia prílohy č. 3 sa vypúšťajú slová „č. 3“.</w:t>
      </w:r>
    </w:p>
    <w:p w:rsidR="00966DB4" w:rsidP="00966DB4">
      <w:pPr>
        <w:pStyle w:val="Zkladntext"/>
        <w:spacing w:line="240" w:lineRule="atLeast"/>
        <w:ind w:firstLine="709"/>
        <w:jc w:val="both"/>
        <w:rPr>
          <w:rFonts w:ascii="Times New Roman" w:hAnsi="Times New Roman" w:cs="Times New Roman"/>
        </w:rPr>
      </w:pPr>
    </w:p>
    <w:p w:rsidR="00966DB4" w:rsidP="00966DB4">
      <w:pPr>
        <w:pStyle w:val="Zkladntext"/>
        <w:spacing w:line="240" w:lineRule="atLeast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Čl. II</w:t>
      </w:r>
    </w:p>
    <w:p w:rsidR="00966DB4" w:rsidP="00966DB4">
      <w:pPr>
        <w:pStyle w:val="Zkladntext"/>
        <w:spacing w:line="240" w:lineRule="atLeast"/>
        <w:rPr>
          <w:rFonts w:ascii="Times New Roman" w:hAnsi="Times New Roman" w:cs="Times New Roman"/>
        </w:rPr>
      </w:pPr>
    </w:p>
    <w:p w:rsidR="00966DB4" w:rsidP="00966DB4">
      <w:pPr>
        <w:pStyle w:val="Zkladntext"/>
        <w:spacing w:line="240" w:lineRule="atLeast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Predseda Národnej rady Slovenskej republiky sa splnomocňuje, aby v Zbierke zákonov Slovenskej republiky vyhlásil úplné znenie zákona Národnej rady Slovenskej republiky č. 289/1995 Z.z. o dani z pridanej hodnoty, ako vyplýva zo zmien a doplnení vykonaných zákonom Národnej rady slovenskej republiky č. 200/1996 Z.z., zákonom Národnej rady slovenskej republiky č. 386/1996 Z.z., zákonom č. 371/1997 Z.z., zákonom č. 60/1999 Z.z., zákonom č. 153/1999 Z.z., zákonom č. 342/1999 Z.z., zákonom č. 246/2000 Z.z., zákonom č. 524/2001 Z.z., zákonom č. 555/2001 Z.z., zákonom č. 511/2002 Z.z., zákonom č. 637/2002 Z.z., zákonom č. 144/2003 Z.z. a týmto zákonom.</w:t>
      </w:r>
    </w:p>
    <w:p w:rsidR="00966DB4" w:rsidP="00966DB4">
      <w:pPr>
        <w:pStyle w:val="Zkladntext"/>
        <w:spacing w:line="240" w:lineRule="atLeast"/>
        <w:jc w:val="both"/>
        <w:rPr>
          <w:rFonts w:ascii="Times New Roman" w:hAnsi="Times New Roman" w:cs="Times New Roman"/>
        </w:rPr>
      </w:pPr>
    </w:p>
    <w:p w:rsidR="00966DB4" w:rsidP="00966DB4">
      <w:pPr>
        <w:pStyle w:val="Zkladntext"/>
        <w:spacing w:line="240" w:lineRule="atLeast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Čl. III</w:t>
      </w:r>
    </w:p>
    <w:p w:rsidR="00966DB4" w:rsidP="00966DB4">
      <w:pPr>
        <w:pStyle w:val="Zkladntext"/>
        <w:spacing w:line="240" w:lineRule="atLeast"/>
        <w:rPr>
          <w:rFonts w:ascii="Times New Roman" w:hAnsi="Times New Roman" w:cs="Times New Roman"/>
        </w:rPr>
      </w:pPr>
    </w:p>
    <w:p w:rsidR="00966DB4" w:rsidP="00966DB4">
      <w:pPr>
        <w:pStyle w:val="Zkladntext"/>
        <w:spacing w:line="240" w:lineRule="atLeast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Tento zákon nadobúda účinnosť 1. júla 2003, okrem bodov 2 až 10, 12, 13, 15 až 17, 19 až 26 a 33 až 36, ktoré nadobúdajú účinnosť 1. januára 2004.</w:t>
      </w:r>
    </w:p>
    <w:p w:rsidR="00966DB4" w:rsidRPr="009A223E" w:rsidP="00966DB4">
      <w:pPr>
        <w:pStyle w:val="Zkladntext"/>
        <w:spacing w:line="240" w:lineRule="atLeast"/>
        <w:ind w:firstLine="709"/>
        <w:jc w:val="both"/>
        <w:rPr>
          <w:rFonts w:ascii="Times New Roman" w:hAnsi="Times New Roman" w:cs="Times New Roman"/>
        </w:rPr>
      </w:pPr>
    </w:p>
    <w:p w:rsidR="00A82DC5">
      <w:pPr>
        <w:rPr>
          <w:rFonts w:ascii="Times New Roman" w:hAnsi="Times New Roman" w:cs="Times New Roman"/>
        </w:rPr>
      </w:pPr>
    </w:p>
    <w:sectPr>
      <w:footerReference w:type="even" r:id="rId4"/>
      <w:footerReference w:type="default" r:id="rId5"/>
      <w:pgSz w:w="11906" w:h="16838"/>
      <w:pgMar w:top="1417" w:right="1417" w:bottom="1417" w:left="1417" w:header="708" w:footer="708" w:gutter="0"/>
      <w:cols w:space="708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00000000" w:usb1="00000000" w:usb2="00000000" w:usb3="00000000" w:csb0="00000001" w:csb1="00000000"/>
  </w:font>
  <w:font w:name="Symbol">
    <w:panose1 w:val="05050102010706020507"/>
    <w:charset w:val="00"/>
    <w:family w:val="roman"/>
    <w:pitch w:val="variable"/>
    <w:sig w:usb0="00000000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00000000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90148" w:rsidP="00C90148">
    <w:pPr>
      <w:pStyle w:val="Footer"/>
      <w:framePr w:vAnchor="text" w:hAnchor="margin" w:xAlign="center" w:y="1"/>
      <w:rPr>
        <w:rStyle w:val="PageNumber"/>
        <w:rFonts w:ascii="Times New Roman" w:hAnsi="Times New Roman" w:cs="Times New Roman"/>
      </w:rPr>
    </w:pPr>
    <w:r>
      <w:rPr>
        <w:rStyle w:val="PageNumber"/>
        <w:rFonts w:ascii="Times New Roman" w:hAnsi="Times New Roman" w:cs="Times New Roman"/>
      </w:rPr>
      <w:fldChar w:fldCharType="begin"/>
    </w:r>
    <w:r>
      <w:rPr>
        <w:rStyle w:val="PageNumber"/>
        <w:rFonts w:ascii="Times New Roman" w:hAnsi="Times New Roman" w:cs="Times New Roman"/>
      </w:rPr>
      <w:instrText xml:space="preserve">PAGE  </w:instrText>
    </w:r>
    <w:r>
      <w:rPr>
        <w:rStyle w:val="PageNumber"/>
        <w:rFonts w:ascii="Times New Roman" w:hAnsi="Times New Roman" w:cs="Times New Roman"/>
      </w:rPr>
      <w:fldChar w:fldCharType="separate"/>
    </w:r>
    <w:r>
      <w:rPr>
        <w:rStyle w:val="PageNumber"/>
        <w:rFonts w:ascii="Times New Roman" w:hAnsi="Times New Roman" w:cs="Times New Roman"/>
      </w:rPr>
      <w:fldChar w:fldCharType="end"/>
    </w:r>
  </w:p>
  <w:p w:rsidR="00C90148">
    <w:pPr>
      <w:pStyle w:val="Footer"/>
      <w:rPr>
        <w:rFonts w:ascii="Times New Roman" w:hAnsi="Times New Roman" w:cs="Times New Roman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90148" w:rsidP="00C90148">
    <w:pPr>
      <w:pStyle w:val="Footer"/>
      <w:framePr w:vAnchor="text" w:hAnchor="margin" w:xAlign="center" w:y="1"/>
      <w:rPr>
        <w:rStyle w:val="PageNumber"/>
        <w:rFonts w:ascii="Times New Roman" w:hAnsi="Times New Roman" w:cs="Times New Roman"/>
      </w:rPr>
    </w:pPr>
    <w:r>
      <w:rPr>
        <w:rStyle w:val="PageNumber"/>
        <w:rFonts w:ascii="Times New Roman" w:hAnsi="Times New Roman" w:cs="Times New Roman"/>
      </w:rPr>
      <w:fldChar w:fldCharType="begin"/>
    </w:r>
    <w:r>
      <w:rPr>
        <w:rStyle w:val="PageNumber"/>
        <w:rFonts w:ascii="Times New Roman" w:hAnsi="Times New Roman" w:cs="Times New Roman"/>
      </w:rPr>
      <w:instrText xml:space="preserve">PAGE  </w:instrText>
    </w:r>
    <w:r>
      <w:rPr>
        <w:rStyle w:val="PageNumber"/>
        <w:rFonts w:ascii="Times New Roman" w:hAnsi="Times New Roman" w:cs="Times New Roman"/>
      </w:rPr>
      <w:fldChar w:fldCharType="separate"/>
    </w:r>
    <w:r w:rsidR="00F2651F">
      <w:rPr>
        <w:rStyle w:val="PageNumber"/>
        <w:rFonts w:ascii="Times New Roman" w:hAnsi="Times New Roman" w:cs="Times New Roman"/>
        <w:noProof/>
      </w:rPr>
      <w:t>1</w:t>
    </w:r>
    <w:r>
      <w:rPr>
        <w:rStyle w:val="PageNumber"/>
        <w:rFonts w:ascii="Times New Roman" w:hAnsi="Times New Roman" w:cs="Times New Roman"/>
      </w:rPr>
      <w:fldChar w:fldCharType="end"/>
    </w:r>
  </w:p>
  <w:p w:rsidR="00C90148">
    <w:pPr>
      <w:pStyle w:val="Footer"/>
      <w:rPr>
        <w:rFonts w:ascii="Times New Roman" w:hAnsi="Times New Roman" w:cs="Times New Roman"/>
      </w:rPr>
    </w:pP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hyphenationZone w:val="425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doNotUseIndentAsNumberingTabStop/>
    <w:allowSpaceOfSameStyleInTable/>
    <w:splitPgBreakAndParaMark/>
    <w:useAnsiKerningPairs/>
  </w:compat>
  <w:rsids>
    <w:rsidRoot w:val="00000000"/>
    <w:rsid w:val="00003C92"/>
    <w:rsid w:val="001C4995"/>
    <w:rsid w:val="008340D4"/>
    <w:rsid w:val="008C2E2F"/>
    <w:rsid w:val="008D18EB"/>
    <w:rsid w:val="00966DB4"/>
    <w:rsid w:val="009A223E"/>
    <w:rsid w:val="00A26DBE"/>
    <w:rsid w:val="00A55921"/>
    <w:rsid w:val="00A82DC5"/>
    <w:rsid w:val="00BB5163"/>
    <w:rsid w:val="00C90148"/>
    <w:rsid w:val="00E071B1"/>
    <w:rsid w:val="00F2651F"/>
    <w:rsid w:val="00FB428F"/>
  </w:rsids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widowControl w:val="0"/>
      <w:autoSpaceDE w:val="0"/>
      <w:autoSpaceDN w:val="0"/>
      <w:bidi w:val="0"/>
      <w:adjustRightInd w:val="0"/>
      <w:ind w:left="0" w:right="0"/>
      <w:jc w:val="left"/>
      <w:textAlignment w:val="auto"/>
    </w:pPr>
    <w:rPr>
      <w:sz w:val="24"/>
      <w:szCs w:val="24"/>
      <w:rtl w:val="0"/>
      <w:lang w:val="sk-SK" w:bidi="ar-SA"/>
    </w:rPr>
  </w:style>
  <w:style w:type="character" w:default="1" w:styleId="DefaultParagraphFont">
    <w:name w:val="Default Paragraph Font"/>
    <w:semiHidden/>
  </w:style>
  <w:style w:type="paragraph" w:customStyle="1" w:styleId="Zkladntext">
    <w:name w:val="Základní text"/>
    <w:rsid w:val="00966DB4"/>
    <w:pPr>
      <w:widowControl w:val="0"/>
      <w:autoSpaceDE w:val="0"/>
      <w:autoSpaceDN w:val="0"/>
      <w:bidi w:val="0"/>
      <w:adjustRightInd w:val="0"/>
      <w:ind w:left="0" w:right="0"/>
      <w:jc w:val="left"/>
      <w:textAlignment w:val="auto"/>
    </w:pPr>
    <w:rPr>
      <w:color w:val="000000"/>
      <w:sz w:val="24"/>
      <w:szCs w:val="20"/>
      <w:rtl w:val="0"/>
      <w:lang w:val="sk-SK" w:bidi="ar-SA"/>
    </w:rPr>
  </w:style>
  <w:style w:type="paragraph" w:styleId="Footer">
    <w:name w:val="footer"/>
    <w:basedOn w:val="Normal"/>
    <w:rsid w:val="00C90148"/>
    <w:pPr>
      <w:tabs>
        <w:tab w:val="center" w:pos="4536"/>
        <w:tab w:val="right" w:pos="9072"/>
      </w:tabs>
      <w:jc w:val="left"/>
    </w:pPr>
  </w:style>
  <w:style w:type="character" w:styleId="PageNumber">
    <w:name w:val="page number"/>
    <w:basedOn w:val="DefaultParagraphFont"/>
    <w:rsid w:val="00C90148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footer" Target="footer2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4</Pages>
  <Words>1188</Words>
  <Characters>7012</Characters>
  <Application>Microsoft Office Word</Application>
  <DocSecurity>0</DocSecurity>
  <Lines>0</Lines>
  <Paragraphs>0</Paragraphs>
  <ScaleCrop>false</ScaleCrop>
  <Company>MFSR</Company>
  <LinksUpToDate>false</LinksUpToDate>
  <CharactersWithSpaces>8184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NÁRODNÁ RADA SLOVENSKEJ REPUBLIKY</dc:title>
  <dc:creator>User</dc:creator>
  <cp:lastModifiedBy>User</cp:lastModifiedBy>
  <cp:revision>2</cp:revision>
  <cp:lastPrinted>2003-05-29T12:03:00Z</cp:lastPrinted>
  <dcterms:created xsi:type="dcterms:W3CDTF">2003-05-29T12:35:00Z</dcterms:created>
  <dcterms:modified xsi:type="dcterms:W3CDTF">2003-05-29T12:35:00Z</dcterms:modified>
</cp:coreProperties>
</file>