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B68B3" w:rsidP="00345AF5">
      <w:pPr>
        <w:jc w:val="center"/>
        <w:rPr>
          <w:rFonts w:ascii="Times New Roman" w:hAnsi="Times New Roman" w:cs="Times New Roman"/>
          <w:b/>
        </w:rPr>
      </w:pPr>
      <w:r w:rsidRPr="00345AF5" w:rsidR="00345AF5">
        <w:rPr>
          <w:rFonts w:ascii="Times New Roman" w:hAnsi="Times New Roman" w:cs="Times New Roman"/>
          <w:b/>
        </w:rPr>
        <w:t>NÁRODNÁ RADA SLOVENSKEJ REPUBLIKY</w:t>
      </w:r>
    </w:p>
    <w:p w:rsidR="00345AF5" w:rsidP="00345A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 volebné obdobie</w:t>
      </w:r>
    </w:p>
    <w:p w:rsidR="00345AF5" w:rsidP="00345AF5">
      <w:pPr>
        <w:jc w:val="center"/>
        <w:rPr>
          <w:rFonts w:ascii="Times New Roman" w:hAnsi="Times New Roman" w:cs="Times New Roman"/>
          <w:b/>
        </w:rPr>
      </w:pPr>
    </w:p>
    <w:p w:rsidR="00345AF5" w:rsidP="00345AF5">
      <w:pPr>
        <w:rPr>
          <w:rFonts w:ascii="Times New Roman" w:hAnsi="Times New Roman" w:cs="Times New Roman"/>
          <w:b/>
        </w:rPr>
      </w:pPr>
    </w:p>
    <w:p w:rsidR="00345AF5" w:rsidP="00345AF5">
      <w:pPr>
        <w:rPr>
          <w:rFonts w:ascii="Times New Roman" w:hAnsi="Times New Roman" w:cs="Times New Roman"/>
          <w:b/>
        </w:rPr>
      </w:pPr>
    </w:p>
    <w:p w:rsidR="00345AF5" w:rsidP="00345AF5">
      <w:pPr>
        <w:rPr>
          <w:rFonts w:ascii="Times New Roman" w:hAnsi="Times New Roman" w:cs="Times New Roman"/>
          <w:b/>
        </w:rPr>
      </w:pPr>
    </w:p>
    <w:p w:rsidR="00345AF5" w:rsidP="00345AF5">
      <w:pPr>
        <w:rPr>
          <w:rFonts w:ascii="Times New Roman" w:hAnsi="Times New Roman" w:cs="Times New Roman"/>
          <w:b/>
        </w:rPr>
      </w:pPr>
    </w:p>
    <w:p w:rsidR="00345AF5" w:rsidP="00345AF5">
      <w:pPr>
        <w:rPr>
          <w:rFonts w:ascii="Times New Roman" w:hAnsi="Times New Roman" w:cs="Times New Roman"/>
          <w:b/>
        </w:rPr>
      </w:pPr>
    </w:p>
    <w:p w:rsidR="00345AF5" w:rsidP="00345A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rokovanie</w:t>
      </w:r>
    </w:p>
    <w:p w:rsidR="00345AF5" w:rsidP="00345A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 Slovenskej republiky</w:t>
        <w:tab/>
        <w:tab/>
        <w:tab/>
        <w:tab/>
        <w:t>Číslo: ........................</w:t>
      </w:r>
    </w:p>
    <w:p w:rsidR="00345AF5" w:rsidP="00345AF5">
      <w:pPr>
        <w:rPr>
          <w:rFonts w:ascii="Times New Roman" w:hAnsi="Times New Roman" w:cs="Times New Roman"/>
        </w:rPr>
      </w:pPr>
    </w:p>
    <w:p w:rsidR="00345AF5" w:rsidP="00345AF5">
      <w:pPr>
        <w:rPr>
          <w:rFonts w:ascii="Times New Roman" w:hAnsi="Times New Roman" w:cs="Times New Roman"/>
        </w:rPr>
      </w:pPr>
    </w:p>
    <w:p w:rsidR="00345AF5" w:rsidP="00345AF5">
      <w:pPr>
        <w:rPr>
          <w:rFonts w:ascii="Times New Roman" w:hAnsi="Times New Roman" w:cs="Times New Roman"/>
        </w:rPr>
      </w:pPr>
    </w:p>
    <w:p w:rsidR="00345AF5" w:rsidP="00345AF5">
      <w:pPr>
        <w:rPr>
          <w:rFonts w:ascii="Times New Roman" w:hAnsi="Times New Roman" w:cs="Times New Roman"/>
        </w:rPr>
      </w:pPr>
    </w:p>
    <w:p w:rsidR="00345AF5" w:rsidP="00345AF5">
      <w:pPr>
        <w:rPr>
          <w:rFonts w:ascii="Times New Roman" w:hAnsi="Times New Roman" w:cs="Times New Roman"/>
        </w:rPr>
      </w:pPr>
    </w:p>
    <w:p w:rsidR="00345AF5" w:rsidP="00345A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</w:t>
      </w:r>
    </w:p>
    <w:p w:rsidR="00345AF5" w:rsidP="00345AF5">
      <w:pPr>
        <w:jc w:val="center"/>
        <w:rPr>
          <w:rFonts w:ascii="Times New Roman" w:hAnsi="Times New Roman" w:cs="Times New Roman"/>
        </w:rPr>
      </w:pPr>
    </w:p>
    <w:p w:rsidR="00345AF5" w:rsidP="00345A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NÁVRH</w:t>
      </w:r>
    </w:p>
    <w:p w:rsidR="00345AF5" w:rsidP="00345AF5">
      <w:pPr>
        <w:jc w:val="center"/>
        <w:rPr>
          <w:rFonts w:ascii="Times New Roman" w:hAnsi="Times New Roman" w:cs="Times New Roman"/>
          <w:b/>
        </w:rPr>
      </w:pPr>
    </w:p>
    <w:p w:rsidR="00345AF5" w:rsidP="00345A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poslanca Národnej rady Slovenskej republiky</w:t>
      </w:r>
      <w:r w:rsidR="00D144CC">
        <w:rPr>
          <w:rFonts w:ascii="Times New Roman" w:hAnsi="Times New Roman" w:cs="Times New Roman"/>
          <w:b/>
        </w:rPr>
        <w:t xml:space="preserve"> </w:t>
      </w:r>
    </w:p>
    <w:p w:rsidR="00345AF5" w:rsidRPr="00345AF5" w:rsidP="00345AF5">
      <w:pPr>
        <w:jc w:val="center"/>
        <w:rPr>
          <w:rFonts w:ascii="Times New Roman" w:hAnsi="Times New Roman" w:cs="Times New Roman"/>
          <w:b/>
        </w:rPr>
      </w:pPr>
    </w:p>
    <w:p w:rsidR="00345AF5" w:rsidP="00345AF5">
      <w:pPr>
        <w:jc w:val="center"/>
        <w:rPr>
          <w:rFonts w:ascii="Times New Roman" w:hAnsi="Times New Roman" w:cs="Times New Roman"/>
          <w:b/>
        </w:rPr>
      </w:pPr>
      <w:r w:rsidRPr="00591084" w:rsidR="00D144CC">
        <w:rPr>
          <w:rFonts w:ascii="Times New Roman" w:hAnsi="Times New Roman" w:cs="Times New Roman"/>
          <w:b/>
        </w:rPr>
        <w:t xml:space="preserve">Zákon </w:t>
      </w:r>
    </w:p>
    <w:p w:rsidR="00591084" w:rsidRPr="00591084" w:rsidP="00345AF5">
      <w:pPr>
        <w:jc w:val="center"/>
        <w:rPr>
          <w:rFonts w:ascii="Times New Roman" w:hAnsi="Times New Roman" w:cs="Times New Roman"/>
          <w:b/>
        </w:rPr>
      </w:pPr>
    </w:p>
    <w:p w:rsidR="00D144CC" w:rsidRPr="00D2441E" w:rsidP="00345AF5">
      <w:pPr>
        <w:jc w:val="center"/>
        <w:rPr>
          <w:rFonts w:ascii="Times New Roman" w:hAnsi="Times New Roman" w:cs="Times New Roman"/>
          <w:b/>
        </w:rPr>
      </w:pPr>
      <w:r w:rsidR="00D2441E">
        <w:rPr>
          <w:rFonts w:ascii="Times New Roman" w:hAnsi="Times New Roman" w:cs="Times New Roman"/>
          <w:b/>
        </w:rPr>
        <w:t>k</w:t>
      </w:r>
      <w:r w:rsidRPr="00591084">
        <w:rPr>
          <w:rFonts w:ascii="Times New Roman" w:hAnsi="Times New Roman" w:cs="Times New Roman"/>
          <w:b/>
        </w:rPr>
        <w:t>torým sa dopĺňa zákon Národnej rady Slovenskej republiky č. 381/2001</w:t>
      </w:r>
      <w:r w:rsidRPr="00591084" w:rsidR="00591084">
        <w:rPr>
          <w:rFonts w:ascii="Times New Roman" w:hAnsi="Times New Roman" w:cs="Times New Roman"/>
          <w:b/>
        </w:rPr>
        <w:t xml:space="preserve"> Z.z. o povinnom zmluvnom poistení zodpovednost</w:t>
      </w:r>
      <w:r w:rsidR="00591084">
        <w:rPr>
          <w:rFonts w:ascii="Times New Roman" w:hAnsi="Times New Roman" w:cs="Times New Roman"/>
          <w:b/>
        </w:rPr>
        <w:t>i</w:t>
      </w:r>
      <w:r w:rsidRPr="00591084" w:rsidR="00591084">
        <w:rPr>
          <w:rFonts w:ascii="Times New Roman" w:hAnsi="Times New Roman" w:cs="Times New Roman"/>
          <w:b/>
        </w:rPr>
        <w:t xml:space="preserve"> za škodu spôsobenú prevádzkou </w:t>
      </w:r>
      <w:r w:rsidRPr="00D2441E" w:rsidR="00591084">
        <w:rPr>
          <w:rFonts w:ascii="Times New Roman" w:hAnsi="Times New Roman" w:cs="Times New Roman"/>
          <w:b/>
        </w:rPr>
        <w:t>motorového vozidla a o zmene a doplnení niektorých zákonov.</w:t>
      </w:r>
    </w:p>
    <w:p w:rsidR="00591084" w:rsidP="00D2441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u w:val="single"/>
        </w:rPr>
      </w:pPr>
    </w:p>
    <w:p w:rsidR="00591084" w:rsidP="00345AF5">
      <w:pPr>
        <w:jc w:val="center"/>
        <w:rPr>
          <w:rFonts w:ascii="Times New Roman" w:hAnsi="Times New Roman" w:cs="Times New Roman"/>
          <w:b/>
          <w:u w:val="single"/>
        </w:rPr>
      </w:pPr>
    </w:p>
    <w:p w:rsidR="00F457B2" w:rsidP="00345AF5">
      <w:pPr>
        <w:jc w:val="center"/>
        <w:rPr>
          <w:rFonts w:ascii="Times New Roman" w:hAnsi="Times New Roman" w:cs="Times New Roman"/>
          <w:b/>
          <w:u w:val="single"/>
        </w:rPr>
      </w:pPr>
    </w:p>
    <w:p w:rsidR="00F457B2" w:rsidP="00345AF5">
      <w:pPr>
        <w:jc w:val="center"/>
        <w:rPr>
          <w:rFonts w:ascii="Times New Roman" w:hAnsi="Times New Roman" w:cs="Times New Roman"/>
          <w:b/>
          <w:u w:val="single"/>
        </w:rPr>
      </w:pPr>
    </w:p>
    <w:p w:rsidR="00F457B2" w:rsidP="00345AF5">
      <w:pPr>
        <w:jc w:val="center"/>
        <w:rPr>
          <w:rFonts w:ascii="Times New Roman" w:hAnsi="Times New Roman" w:cs="Times New Roman"/>
          <w:b/>
          <w:u w:val="single"/>
        </w:rPr>
      </w:pPr>
    </w:p>
    <w:p w:rsidR="00591084" w:rsidP="00345AF5">
      <w:pPr>
        <w:jc w:val="center"/>
        <w:rPr>
          <w:rFonts w:ascii="Times New Roman" w:hAnsi="Times New Roman" w:cs="Times New Roman"/>
        </w:rPr>
      </w:pPr>
    </w:p>
    <w:p w:rsidR="00591084" w:rsidP="00591084">
      <w:pPr>
        <w:tabs>
          <w:tab w:val="left" w:pos="55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Návrh uznesenia:</w:t>
      </w:r>
    </w:p>
    <w:p w:rsidR="00591084" w:rsidP="00591084">
      <w:pPr>
        <w:tabs>
          <w:tab w:val="left" w:pos="5580"/>
        </w:tabs>
        <w:ind w:left="55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schvaľuje poslanecký návrh zákona, ktorým sa dopĺňa zákon Národnej rady Slovenskej republiky č. 381/2001 Z. z. o povinnom zmluvnom poistení o zodpovednosti za škodu spôsobenú prevádzkou motorového vozidla a o zmene a doplnení niektorých zákonov.</w:t>
      </w:r>
    </w:p>
    <w:p w:rsidR="00591084" w:rsidP="00591084">
      <w:pPr>
        <w:tabs>
          <w:tab w:val="left" w:pos="5580"/>
        </w:tabs>
        <w:ind w:left="5580"/>
        <w:rPr>
          <w:rFonts w:ascii="Times New Roman" w:hAnsi="Times New Roman" w:cs="Times New Roman"/>
        </w:rPr>
      </w:pPr>
    </w:p>
    <w:p w:rsidR="00591084" w:rsidP="00591084">
      <w:pPr>
        <w:tabs>
          <w:tab w:val="left" w:pos="-2160"/>
        </w:tabs>
        <w:rPr>
          <w:rFonts w:ascii="Times New Roman" w:hAnsi="Times New Roman" w:cs="Times New Roman"/>
          <w:u w:val="single"/>
        </w:rPr>
      </w:pPr>
      <w:r w:rsidRPr="00591084">
        <w:rPr>
          <w:rFonts w:ascii="Times New Roman" w:hAnsi="Times New Roman" w:cs="Times New Roman"/>
          <w:u w:val="single"/>
        </w:rPr>
        <w:t>Predkladá:</w:t>
      </w:r>
    </w:p>
    <w:p w:rsidR="00591084" w:rsidP="00591084">
      <w:pPr>
        <w:tabs>
          <w:tab w:val="left" w:pos="-2160"/>
        </w:tabs>
        <w:rPr>
          <w:rFonts w:ascii="Times New Roman" w:hAnsi="Times New Roman" w:cs="Times New Roman"/>
          <w:u w:val="single"/>
        </w:rPr>
      </w:pPr>
    </w:p>
    <w:p w:rsidR="00591084" w:rsidP="00591084">
      <w:pPr>
        <w:tabs>
          <w:tab w:val="left" w:pos="-2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Juraj Blanár</w:t>
      </w:r>
    </w:p>
    <w:p w:rsidR="00591084" w:rsidP="00591084">
      <w:pPr>
        <w:tabs>
          <w:tab w:val="left" w:pos="-2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poslanec Národnej rady Slovenskej republiky </w:t>
      </w:r>
    </w:p>
    <w:p w:rsidR="00591084" w:rsidP="00591084">
      <w:pPr>
        <w:tabs>
          <w:tab w:val="left" w:pos="-2160"/>
        </w:tabs>
        <w:rPr>
          <w:rFonts w:ascii="Times New Roman" w:hAnsi="Times New Roman" w:cs="Times New Roman"/>
        </w:rPr>
      </w:pPr>
    </w:p>
    <w:p w:rsidR="00591084" w:rsidP="00591084">
      <w:pPr>
        <w:tabs>
          <w:tab w:val="left" w:pos="-2160"/>
        </w:tabs>
        <w:rPr>
          <w:rFonts w:ascii="Times New Roman" w:hAnsi="Times New Roman" w:cs="Times New Roman"/>
        </w:rPr>
      </w:pPr>
    </w:p>
    <w:p w:rsidR="00591084" w:rsidRPr="00887A52" w:rsidP="00591084">
      <w:pPr>
        <w:tabs>
          <w:tab w:val="left" w:pos="-2160"/>
        </w:tabs>
        <w:jc w:val="center"/>
        <w:rPr>
          <w:rFonts w:ascii="Times New Roman" w:hAnsi="Times New Roman" w:cs="Times New Roman"/>
          <w:b/>
        </w:rPr>
      </w:pPr>
      <w:r w:rsidRPr="00887A52">
        <w:rPr>
          <w:rFonts w:ascii="Times New Roman" w:hAnsi="Times New Roman" w:cs="Times New Roman"/>
          <w:b/>
        </w:rPr>
        <w:t>Bratislava november 2002</w:t>
      </w:r>
    </w:p>
    <w:p w:rsidR="00D2441E" w:rsidP="00D2441E">
      <w:pPr>
        <w:jc w:val="center"/>
        <w:rPr>
          <w:rFonts w:ascii="Times New Roman" w:hAnsi="Times New Roman" w:cs="Times New Roman"/>
          <w:b/>
        </w:rPr>
      </w:pPr>
      <w:r w:rsidRPr="00345AF5">
        <w:rPr>
          <w:rFonts w:ascii="Times New Roman" w:hAnsi="Times New Roman" w:cs="Times New Roman"/>
          <w:b/>
        </w:rPr>
        <w:t>NÁRODNÁ RADA SLOVENSKEJ REPUBLIKY</w:t>
      </w:r>
    </w:p>
    <w:p w:rsidR="00D2441E" w:rsidP="00D2441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 volebné obdobie</w:t>
      </w:r>
    </w:p>
    <w:p w:rsidR="00D2441E" w:rsidP="00591084">
      <w:pPr>
        <w:tabs>
          <w:tab w:val="left" w:pos="-2160"/>
        </w:tabs>
        <w:jc w:val="center"/>
        <w:rPr>
          <w:rFonts w:ascii="Times New Roman" w:hAnsi="Times New Roman" w:cs="Times New Roman"/>
        </w:rPr>
      </w:pPr>
    </w:p>
    <w:p w:rsidR="00D2441E" w:rsidRPr="00C43689" w:rsidP="00591084">
      <w:pPr>
        <w:tabs>
          <w:tab w:val="left" w:pos="-2160"/>
        </w:tabs>
        <w:jc w:val="center"/>
        <w:rPr>
          <w:rFonts w:ascii="Times New Roman" w:hAnsi="Times New Roman" w:cs="Times New Roman"/>
          <w:vertAlign w:val="superscript"/>
        </w:rPr>
      </w:pPr>
    </w:p>
    <w:p w:rsidR="00591084" w:rsidP="00591084">
      <w:pPr>
        <w:tabs>
          <w:tab w:val="left" w:pos="-2160"/>
        </w:tabs>
        <w:jc w:val="center"/>
        <w:rPr>
          <w:rFonts w:ascii="Times New Roman" w:hAnsi="Times New Roman" w:cs="Times New Roman"/>
        </w:rPr>
      </w:pPr>
      <w:r w:rsidR="00D2441E">
        <w:rPr>
          <w:rFonts w:ascii="Times New Roman" w:hAnsi="Times New Roman" w:cs="Times New Roman"/>
        </w:rPr>
        <w:t>..................</w:t>
      </w:r>
    </w:p>
    <w:p w:rsidR="00D2441E" w:rsidP="00591084">
      <w:pPr>
        <w:tabs>
          <w:tab w:val="left" w:pos="-2160"/>
        </w:tabs>
        <w:jc w:val="center"/>
        <w:rPr>
          <w:rFonts w:ascii="Times New Roman" w:hAnsi="Times New Roman" w:cs="Times New Roman"/>
        </w:rPr>
      </w:pPr>
    </w:p>
    <w:p w:rsidR="00D2441E" w:rsidP="00591084">
      <w:pPr>
        <w:tabs>
          <w:tab w:val="left" w:pos="-216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NÁRVH</w:t>
      </w:r>
    </w:p>
    <w:p w:rsidR="00D2441E" w:rsidP="00591084">
      <w:pPr>
        <w:tabs>
          <w:tab w:val="left" w:pos="-2160"/>
        </w:tabs>
        <w:jc w:val="center"/>
        <w:rPr>
          <w:rFonts w:ascii="Times New Roman" w:hAnsi="Times New Roman" w:cs="Times New Roman"/>
          <w:b/>
        </w:rPr>
      </w:pPr>
    </w:p>
    <w:p w:rsidR="00D2441E" w:rsidP="00591084">
      <w:pPr>
        <w:tabs>
          <w:tab w:val="left" w:pos="-216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Zákon</w:t>
      </w:r>
    </w:p>
    <w:p w:rsidR="00D2441E" w:rsidP="00591084">
      <w:pPr>
        <w:tabs>
          <w:tab w:val="left" w:pos="-2160"/>
        </w:tabs>
        <w:jc w:val="center"/>
        <w:rPr>
          <w:rFonts w:ascii="Times New Roman" w:hAnsi="Times New Roman" w:cs="Times New Roman"/>
          <w:b/>
        </w:rPr>
      </w:pPr>
    </w:p>
    <w:p w:rsidR="00D2441E" w:rsidP="00591084">
      <w:pPr>
        <w:tabs>
          <w:tab w:val="left" w:pos="-216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.........................2002</w:t>
      </w:r>
    </w:p>
    <w:p w:rsidR="00D2441E" w:rsidP="00591084">
      <w:pPr>
        <w:tabs>
          <w:tab w:val="left" w:pos="-2160"/>
        </w:tabs>
        <w:jc w:val="center"/>
        <w:rPr>
          <w:rFonts w:ascii="Times New Roman" w:hAnsi="Times New Roman" w:cs="Times New Roman"/>
        </w:rPr>
      </w:pPr>
    </w:p>
    <w:p w:rsidR="00D2441E" w:rsidP="00D244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</w:t>
      </w:r>
      <w:r w:rsidRPr="00591084">
        <w:rPr>
          <w:rFonts w:ascii="Times New Roman" w:hAnsi="Times New Roman" w:cs="Times New Roman"/>
          <w:b/>
        </w:rPr>
        <w:t>torým sa dopĺňa zákon Národnej rady Slovenskej republiky č</w:t>
      </w:r>
      <w:r w:rsidRPr="00591084">
        <w:rPr>
          <w:rFonts w:ascii="Times New Roman" w:hAnsi="Times New Roman" w:cs="Times New Roman"/>
          <w:b/>
        </w:rPr>
        <w:t>. 381/2001 Z.</w:t>
      </w:r>
      <w:r w:rsidR="00B739C8">
        <w:rPr>
          <w:rFonts w:ascii="Times New Roman" w:hAnsi="Times New Roman" w:cs="Times New Roman"/>
          <w:b/>
        </w:rPr>
        <w:t xml:space="preserve"> </w:t>
      </w:r>
      <w:r w:rsidRPr="00591084">
        <w:rPr>
          <w:rFonts w:ascii="Times New Roman" w:hAnsi="Times New Roman" w:cs="Times New Roman"/>
          <w:b/>
        </w:rPr>
        <w:t>z. o povinnom zmluvnom poistení zodpovednost</w:t>
      </w:r>
      <w:r>
        <w:rPr>
          <w:rFonts w:ascii="Times New Roman" w:hAnsi="Times New Roman" w:cs="Times New Roman"/>
          <w:b/>
        </w:rPr>
        <w:t>i</w:t>
      </w:r>
      <w:r w:rsidRPr="00591084">
        <w:rPr>
          <w:rFonts w:ascii="Times New Roman" w:hAnsi="Times New Roman" w:cs="Times New Roman"/>
          <w:b/>
        </w:rPr>
        <w:t xml:space="preserve"> za škodu spôsobenú prevádzkou </w:t>
      </w:r>
      <w:r w:rsidRPr="00D2441E">
        <w:rPr>
          <w:rFonts w:ascii="Times New Roman" w:hAnsi="Times New Roman" w:cs="Times New Roman"/>
          <w:b/>
        </w:rPr>
        <w:t>motorového vozidla a o zmene a doplnení niektorých zákonov.</w:t>
      </w:r>
    </w:p>
    <w:p w:rsidR="00D2441E" w:rsidP="00D2441E">
      <w:pPr>
        <w:jc w:val="center"/>
        <w:rPr>
          <w:rFonts w:ascii="Times New Roman" w:hAnsi="Times New Roman" w:cs="Times New Roman"/>
          <w:b/>
        </w:rPr>
      </w:pPr>
    </w:p>
    <w:p w:rsidR="00D2441E" w:rsidP="00D244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sa uzniesla na tomto zákone:</w:t>
      </w:r>
    </w:p>
    <w:p w:rsidR="00D2441E" w:rsidP="00D2441E">
      <w:pPr>
        <w:rPr>
          <w:rFonts w:ascii="Times New Roman" w:hAnsi="Times New Roman" w:cs="Times New Roman"/>
        </w:rPr>
      </w:pPr>
    </w:p>
    <w:p w:rsidR="006816A1" w:rsidP="00D2441E">
      <w:pPr>
        <w:rPr>
          <w:rFonts w:ascii="Times New Roman" w:hAnsi="Times New Roman" w:cs="Times New Roman"/>
        </w:rPr>
      </w:pPr>
    </w:p>
    <w:p w:rsidR="006816A1" w:rsidP="00D2441E">
      <w:pPr>
        <w:rPr>
          <w:rFonts w:ascii="Times New Roman" w:hAnsi="Times New Roman" w:cs="Times New Roman"/>
        </w:rPr>
      </w:pPr>
    </w:p>
    <w:p w:rsidR="00D2441E" w:rsidP="00D244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I.</w:t>
      </w:r>
    </w:p>
    <w:p w:rsidR="006816A1" w:rsidP="00D2441E">
      <w:pPr>
        <w:jc w:val="center"/>
        <w:rPr>
          <w:rFonts w:ascii="Times New Roman" w:hAnsi="Times New Roman" w:cs="Times New Roman"/>
        </w:rPr>
      </w:pPr>
    </w:p>
    <w:p w:rsidR="00D2441E" w:rsidP="00D244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Národnej rady Slovenskej republiky č. 381/2001 o povinnom zmluvnom poistení zodpovednosti za škodu spôsobenú prevádzkou motorového vozidla a o zmene a doplnení niektorých zákonov sa dopĺňa takto:</w:t>
      </w:r>
    </w:p>
    <w:p w:rsidR="00D2441E" w:rsidRPr="00D2441E" w:rsidP="00D2441E">
      <w:pPr>
        <w:rPr>
          <w:rFonts w:ascii="Times New Roman" w:hAnsi="Times New Roman" w:cs="Times New Roman"/>
        </w:rPr>
      </w:pPr>
    </w:p>
    <w:p w:rsidR="00D2441E" w:rsidP="00C43689">
      <w:pPr>
        <w:numPr>
          <w:ilvl w:val="0"/>
          <w:numId w:val="1"/>
        </w:numPr>
        <w:tabs>
          <w:tab w:val="left" w:pos="-2160"/>
          <w:tab w:val="left" w:pos="720"/>
        </w:tabs>
        <w:rPr>
          <w:rFonts w:ascii="Times New Roman" w:hAnsi="Times New Roman" w:cs="Times New Roman"/>
        </w:rPr>
      </w:pPr>
      <w:r w:rsidR="00C43689">
        <w:rPr>
          <w:rFonts w:ascii="Times New Roman" w:hAnsi="Times New Roman" w:cs="Times New Roman"/>
        </w:rPr>
        <w:t>§ 9 ods. (1) sa dopĺňa písmenom f) ktor</w:t>
      </w:r>
      <w:r w:rsidR="009A401E">
        <w:rPr>
          <w:rFonts w:ascii="Times New Roman" w:hAnsi="Times New Roman" w:cs="Times New Roman"/>
        </w:rPr>
        <w:t>é</w:t>
      </w:r>
      <w:r w:rsidR="00C43689">
        <w:rPr>
          <w:rFonts w:ascii="Times New Roman" w:hAnsi="Times New Roman" w:cs="Times New Roman"/>
        </w:rPr>
        <w:t xml:space="preserve"> znie:</w:t>
      </w:r>
    </w:p>
    <w:p w:rsidR="00C43689" w:rsidP="00C43689">
      <w:pPr>
        <w:tabs>
          <w:tab w:val="left" w:pos="-2160"/>
        </w:tabs>
        <w:rPr>
          <w:rFonts w:ascii="Times New Roman" w:hAnsi="Times New Roman" w:cs="Times New Roman"/>
        </w:rPr>
      </w:pPr>
    </w:p>
    <w:p w:rsidR="00C43689" w:rsidP="00C43689">
      <w:pPr>
        <w:tabs>
          <w:tab w:val="left" w:pos="-2160"/>
        </w:tabs>
        <w:ind w:left="36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f) vyradením motorového vozidla z ce</w:t>
      </w:r>
      <w:r>
        <w:rPr>
          <w:rFonts w:ascii="Times New Roman" w:hAnsi="Times New Roman" w:cs="Times New Roman"/>
        </w:rPr>
        <w:t xml:space="preserve">stnej premávky, </w:t>
      </w:r>
      <w:r w:rsidR="000E4A42">
        <w:rPr>
          <w:rFonts w:ascii="Times New Roman" w:hAnsi="Times New Roman" w:cs="Times New Roman"/>
          <w:vertAlign w:val="superscript"/>
        </w:rPr>
        <w:t>13a)</w:t>
      </w:r>
    </w:p>
    <w:p w:rsidR="00330672" w:rsidP="00C43689">
      <w:pPr>
        <w:tabs>
          <w:tab w:val="left" w:pos="-2160"/>
        </w:tabs>
        <w:ind w:left="360"/>
        <w:rPr>
          <w:rFonts w:ascii="Times New Roman" w:hAnsi="Times New Roman" w:cs="Times New Roman"/>
          <w:vertAlign w:val="superscript"/>
        </w:rPr>
      </w:pPr>
    </w:p>
    <w:p w:rsidR="00330672" w:rsidP="00330672">
      <w:pPr>
        <w:numPr>
          <w:ilvl w:val="0"/>
          <w:numId w:val="1"/>
        </w:numPr>
        <w:tabs>
          <w:tab w:val="left" w:pos="-21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12 ods. (1) sa dopĺňa písmenom g) ktor</w:t>
      </w:r>
      <w:r w:rsidR="009A401E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znie:</w:t>
      </w:r>
    </w:p>
    <w:p w:rsidR="00330672" w:rsidP="00330672">
      <w:pPr>
        <w:tabs>
          <w:tab w:val="left" w:pos="-2160"/>
        </w:tabs>
        <w:rPr>
          <w:rFonts w:ascii="Times New Roman" w:hAnsi="Times New Roman" w:cs="Times New Roman"/>
        </w:rPr>
      </w:pPr>
    </w:p>
    <w:p w:rsidR="00330672" w:rsidRPr="00330672" w:rsidP="00330672">
      <w:pPr>
        <w:tabs>
          <w:tab w:val="left" w:pos="-2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g) spôsobil škodu motorovým vozidlom v čase, keď bolo vyradené z cestnej premávky</w:t>
      </w:r>
      <w:r>
        <w:rPr>
          <w:rFonts w:ascii="Times New Roman" w:hAnsi="Times New Roman" w:cs="Times New Roman"/>
          <w:vertAlign w:val="superscript"/>
        </w:rPr>
        <w:t>13a)</w:t>
      </w:r>
      <w:r>
        <w:rPr>
          <w:rFonts w:ascii="Times New Roman" w:hAnsi="Times New Roman" w:cs="Times New Roman"/>
        </w:rPr>
        <w:t xml:space="preserve"> </w:t>
      </w:r>
    </w:p>
    <w:p w:rsidR="000E4A42" w:rsidP="00C43689">
      <w:pPr>
        <w:tabs>
          <w:tab w:val="left" w:pos="-2160"/>
        </w:tabs>
        <w:ind w:left="360"/>
        <w:rPr>
          <w:rFonts w:ascii="Times New Roman" w:hAnsi="Times New Roman" w:cs="Times New Roman"/>
          <w:vertAlign w:val="superscript"/>
        </w:rPr>
      </w:pPr>
    </w:p>
    <w:p w:rsidR="006816A1" w:rsidP="00C43689">
      <w:pPr>
        <w:tabs>
          <w:tab w:val="left" w:pos="-2160"/>
        </w:tabs>
        <w:ind w:left="360"/>
        <w:rPr>
          <w:rFonts w:ascii="Times New Roman" w:hAnsi="Times New Roman" w:cs="Times New Roman"/>
          <w:vertAlign w:val="superscript"/>
        </w:rPr>
      </w:pPr>
    </w:p>
    <w:p w:rsidR="006816A1" w:rsidP="00C43689">
      <w:pPr>
        <w:tabs>
          <w:tab w:val="left" w:pos="-2160"/>
        </w:tabs>
        <w:ind w:left="360"/>
        <w:rPr>
          <w:rFonts w:ascii="Times New Roman" w:hAnsi="Times New Roman" w:cs="Times New Roman"/>
          <w:vertAlign w:val="superscript"/>
        </w:rPr>
      </w:pPr>
    </w:p>
    <w:p w:rsidR="006816A1" w:rsidP="00C43689">
      <w:pPr>
        <w:tabs>
          <w:tab w:val="left" w:pos="-2160"/>
        </w:tabs>
        <w:ind w:left="360"/>
        <w:rPr>
          <w:rFonts w:ascii="Times New Roman" w:hAnsi="Times New Roman" w:cs="Times New Roman"/>
          <w:vertAlign w:val="superscript"/>
        </w:rPr>
      </w:pPr>
    </w:p>
    <w:p w:rsidR="000E4A42" w:rsidP="000E4A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II.</w:t>
      </w:r>
    </w:p>
    <w:p w:rsidR="000E4A42" w:rsidP="00330672">
      <w:pPr>
        <w:jc w:val="right"/>
        <w:rPr>
          <w:rFonts w:ascii="Times New Roman" w:hAnsi="Times New Roman" w:cs="Times New Roman"/>
        </w:rPr>
      </w:pPr>
    </w:p>
    <w:p w:rsidR="00330672" w:rsidP="00330672">
      <w:pPr>
        <w:jc w:val="right"/>
        <w:rPr>
          <w:rFonts w:ascii="Times New Roman" w:hAnsi="Times New Roman" w:cs="Times New Roman"/>
        </w:rPr>
      </w:pPr>
    </w:p>
    <w:p w:rsidR="000E4A42" w:rsidP="000E4A42">
      <w:pPr>
        <w:rPr>
          <w:rFonts w:ascii="Times New Roman" w:hAnsi="Times New Roman" w:cs="Times New Roman"/>
        </w:rPr>
      </w:pPr>
      <w:r w:rsidR="006816A1">
        <w:rPr>
          <w:rFonts w:ascii="Times New Roman" w:hAnsi="Times New Roman" w:cs="Times New Roman"/>
        </w:rPr>
        <w:t xml:space="preserve">Tento zákon nadobúda účinnosť dňom </w:t>
      </w:r>
      <w:r w:rsidR="00FB1965">
        <w:rPr>
          <w:rFonts w:ascii="Times New Roman" w:hAnsi="Times New Roman" w:cs="Times New Roman"/>
        </w:rPr>
        <w:t>vyhlásenia.</w:t>
      </w:r>
    </w:p>
    <w:p w:rsidR="006816A1" w:rsidP="000E4A42">
      <w:pPr>
        <w:rPr>
          <w:rFonts w:ascii="Times New Roman" w:hAnsi="Times New Roman" w:cs="Times New Roman"/>
        </w:rPr>
      </w:pPr>
    </w:p>
    <w:p w:rsidR="000E4A42" w:rsidP="00C43689">
      <w:pPr>
        <w:tabs>
          <w:tab w:val="left" w:pos="-2160"/>
        </w:tabs>
        <w:ind w:left="360"/>
        <w:rPr>
          <w:rFonts w:ascii="Times New Roman" w:hAnsi="Times New Roman" w:cs="Times New Roman"/>
          <w:vertAlign w:val="superscript"/>
        </w:rPr>
      </w:pPr>
    </w:p>
    <w:p w:rsidR="00591084" w:rsidP="00591084">
      <w:pPr>
        <w:tabs>
          <w:tab w:val="left" w:pos="-2160"/>
        </w:tabs>
        <w:jc w:val="center"/>
        <w:rPr>
          <w:rFonts w:ascii="Times New Roman" w:hAnsi="Times New Roman" w:cs="Times New Roman"/>
        </w:rPr>
      </w:pPr>
    </w:p>
    <w:p w:rsidR="006816A1" w:rsidP="00591084">
      <w:pPr>
        <w:tabs>
          <w:tab w:val="left" w:pos="-2160"/>
        </w:tabs>
        <w:jc w:val="center"/>
        <w:rPr>
          <w:rFonts w:ascii="Times New Roman" w:hAnsi="Times New Roman" w:cs="Times New Roman"/>
        </w:rPr>
      </w:pPr>
    </w:p>
    <w:p w:rsidR="006816A1" w:rsidP="00591084">
      <w:pPr>
        <w:tabs>
          <w:tab w:val="left" w:pos="-2160"/>
        </w:tabs>
        <w:jc w:val="center"/>
        <w:rPr>
          <w:rFonts w:ascii="Times New Roman" w:hAnsi="Times New Roman" w:cs="Times New Roman"/>
        </w:rPr>
      </w:pPr>
    </w:p>
    <w:p w:rsidR="006816A1" w:rsidP="00591084">
      <w:pPr>
        <w:tabs>
          <w:tab w:val="left" w:pos="-2160"/>
        </w:tabs>
        <w:jc w:val="center"/>
        <w:rPr>
          <w:rFonts w:ascii="Times New Roman" w:hAnsi="Times New Roman" w:cs="Times New Roman"/>
        </w:rPr>
      </w:pPr>
    </w:p>
    <w:p w:rsidR="006816A1" w:rsidP="00591084">
      <w:pPr>
        <w:tabs>
          <w:tab w:val="left" w:pos="-2160"/>
        </w:tabs>
        <w:jc w:val="center"/>
        <w:rPr>
          <w:rFonts w:ascii="Times New Roman" w:hAnsi="Times New Roman" w:cs="Times New Roman"/>
        </w:rPr>
      </w:pPr>
    </w:p>
    <w:p w:rsidR="006816A1" w:rsidP="006816A1">
      <w:pPr>
        <w:pBdr>
          <w:bottom w:val="single" w:sz="4" w:space="1" w:color="auto"/>
        </w:pBdr>
        <w:tabs>
          <w:tab w:val="left" w:pos="-2160"/>
        </w:tabs>
        <w:jc w:val="center"/>
        <w:rPr>
          <w:rFonts w:ascii="Times New Roman" w:hAnsi="Times New Roman" w:cs="Times New Roman"/>
        </w:rPr>
      </w:pPr>
    </w:p>
    <w:p w:rsidR="006816A1" w:rsidRPr="006816A1" w:rsidP="006816A1">
      <w:pPr>
        <w:tabs>
          <w:tab w:val="left" w:pos="-21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13a)</w:t>
      </w:r>
      <w:r>
        <w:rPr>
          <w:rFonts w:ascii="Times New Roman" w:hAnsi="Times New Roman" w:cs="Times New Roman"/>
        </w:rPr>
        <w:t xml:space="preserve"> § 103 zákona Národnej rady Slovenskej rady č. 315/1996 Z. z.</w:t>
      </w:r>
    </w:p>
    <w:p w:rsidR="006816A1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6816A1" w:rsidP="00591084">
      <w:pPr>
        <w:tabs>
          <w:tab w:val="left" w:pos="-2160"/>
        </w:tabs>
        <w:jc w:val="center"/>
        <w:rPr>
          <w:rFonts w:ascii="Times New Roman" w:hAnsi="Times New Roman" w:cs="Times New Roman"/>
        </w:rPr>
      </w:pPr>
    </w:p>
    <w:p w:rsidR="006816A1" w:rsidRPr="006816A1" w:rsidP="00591084">
      <w:pPr>
        <w:tabs>
          <w:tab w:val="left" w:pos="-216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Dôvodová správa</w:t>
      </w:r>
    </w:p>
    <w:p w:rsidR="006816A1" w:rsidP="006816A1">
      <w:pPr>
        <w:tabs>
          <w:tab w:val="left" w:pos="-2160"/>
        </w:tabs>
        <w:rPr>
          <w:rFonts w:ascii="Times New Roman" w:hAnsi="Times New Roman" w:cs="Times New Roman"/>
          <w:b/>
        </w:rPr>
      </w:pPr>
    </w:p>
    <w:p w:rsidR="006816A1" w:rsidP="006816A1">
      <w:pPr>
        <w:tabs>
          <w:tab w:val="left" w:pos="-21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Všeobecná časť:</w:t>
      </w:r>
    </w:p>
    <w:p w:rsidR="006816A1" w:rsidP="006816A1">
      <w:pPr>
        <w:tabs>
          <w:tab w:val="left" w:pos="-2160"/>
        </w:tabs>
        <w:rPr>
          <w:rFonts w:ascii="Times New Roman" w:hAnsi="Times New Roman" w:cs="Times New Roman"/>
          <w:b/>
        </w:rPr>
      </w:pPr>
    </w:p>
    <w:p w:rsidR="006816A1" w:rsidP="006816A1">
      <w:pPr>
        <w:tabs>
          <w:tab w:val="left" w:pos="-2160"/>
        </w:tabs>
        <w:rPr>
          <w:rFonts w:ascii="Times New Roman" w:hAnsi="Times New Roman" w:cs="Times New Roman"/>
        </w:rPr>
      </w:pPr>
      <w:r w:rsidR="00CF708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ávrh zákona, ktorým sa dopĺňa zákon Národnej rady Slovenskej rady č. 381/2001 Z. z. o povinnom zmluvnom p</w:t>
      </w:r>
      <w:r w:rsidR="006B29E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istení zodpovednosti za škodu spôsobenú </w:t>
      </w:r>
      <w:r w:rsidR="00CE3CEB">
        <w:rPr>
          <w:rFonts w:ascii="Times New Roman" w:hAnsi="Times New Roman" w:cs="Times New Roman"/>
        </w:rPr>
        <w:t xml:space="preserve">prevádzkou motorového vozidla </w:t>
      </w:r>
      <w:r w:rsidR="00CE3CEB">
        <w:rPr>
          <w:rFonts w:ascii="Times New Roman" w:hAnsi="Times New Roman" w:cs="Times New Roman"/>
        </w:rPr>
        <w:t xml:space="preserve">a o zmene a doplnení niektorých zákonov </w:t>
      </w:r>
      <w:r w:rsidR="00B3454A">
        <w:rPr>
          <w:rFonts w:ascii="Times New Roman" w:hAnsi="Times New Roman" w:cs="Times New Roman"/>
        </w:rPr>
        <w:t xml:space="preserve">sa predkladá z dôvodu neriešenia vozidiel vyradených z cestnej </w:t>
      </w:r>
      <w:r w:rsidR="007E501C">
        <w:rPr>
          <w:rFonts w:ascii="Times New Roman" w:hAnsi="Times New Roman" w:cs="Times New Roman"/>
        </w:rPr>
        <w:t>premávky</w:t>
      </w:r>
      <w:r w:rsidR="000E3B49">
        <w:rPr>
          <w:rFonts w:ascii="Times New Roman" w:hAnsi="Times New Roman" w:cs="Times New Roman"/>
        </w:rPr>
        <w:t xml:space="preserve"> v tomto zákone.</w:t>
      </w:r>
    </w:p>
    <w:p w:rsidR="000E3B49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0E3B49" w:rsidP="006816A1">
      <w:pPr>
        <w:tabs>
          <w:tab w:val="left" w:pos="-2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 je vozidlo vyradené z cestnej </w:t>
      </w:r>
      <w:r w:rsidR="007E501C">
        <w:rPr>
          <w:rFonts w:ascii="Times New Roman" w:hAnsi="Times New Roman" w:cs="Times New Roman"/>
        </w:rPr>
        <w:t>premávky</w:t>
      </w:r>
      <w:r>
        <w:rPr>
          <w:rFonts w:ascii="Times New Roman" w:hAnsi="Times New Roman" w:cs="Times New Roman"/>
        </w:rPr>
        <w:t>, je držiteľ tohto vozidla povinný podľa vyhlášky 116/1997</w:t>
      </w:r>
      <w:r w:rsidR="00EA122E">
        <w:rPr>
          <w:rFonts w:ascii="Times New Roman" w:hAnsi="Times New Roman" w:cs="Times New Roman"/>
        </w:rPr>
        <w:t xml:space="preserve"> Ministerstva dopravy, pôšt </w:t>
      </w:r>
      <w:r w:rsidR="00EA122E">
        <w:rPr>
          <w:rFonts w:ascii="Times New Roman" w:hAnsi="Times New Roman" w:cs="Times New Roman"/>
        </w:rPr>
        <w:t>a telekomunikáci</w:t>
      </w:r>
      <w:r w:rsidR="007C3C5D">
        <w:rPr>
          <w:rFonts w:ascii="Times New Roman" w:hAnsi="Times New Roman" w:cs="Times New Roman"/>
        </w:rPr>
        <w:t>í</w:t>
      </w:r>
      <w:r w:rsidR="00EA122E">
        <w:rPr>
          <w:rFonts w:ascii="Times New Roman" w:hAnsi="Times New Roman" w:cs="Times New Roman"/>
        </w:rPr>
        <w:t xml:space="preserve"> Slovenskej republiky o podmienkach  premávky vozidiel na komunik</w:t>
      </w:r>
      <w:r w:rsidR="00E47E26">
        <w:rPr>
          <w:rFonts w:ascii="Times New Roman" w:hAnsi="Times New Roman" w:cs="Times New Roman"/>
        </w:rPr>
        <w:t>á</w:t>
      </w:r>
      <w:r w:rsidR="00EA122E">
        <w:rPr>
          <w:rFonts w:ascii="Times New Roman" w:hAnsi="Times New Roman" w:cs="Times New Roman"/>
        </w:rPr>
        <w:t>ci</w:t>
      </w:r>
      <w:r w:rsidR="00887A52">
        <w:rPr>
          <w:rFonts w:ascii="Times New Roman" w:hAnsi="Times New Roman" w:cs="Times New Roman"/>
        </w:rPr>
        <w:t>á</w:t>
      </w:r>
      <w:r w:rsidR="00EA122E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, § 111, ods. 3 </w:t>
      </w:r>
      <w:r w:rsidR="00EA122E">
        <w:rPr>
          <w:rFonts w:ascii="Times New Roman" w:hAnsi="Times New Roman" w:cs="Times New Roman"/>
        </w:rPr>
        <w:t>d</w:t>
      </w:r>
      <w:r w:rsidR="00D257C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30 dní odo dňa, kedy bolo vozidlo vyradené z cestnej </w:t>
      </w:r>
      <w:r w:rsidR="009A401E">
        <w:rPr>
          <w:rFonts w:ascii="Times New Roman" w:hAnsi="Times New Roman" w:cs="Times New Roman"/>
        </w:rPr>
        <w:t>premávky</w:t>
      </w:r>
      <w:r>
        <w:rPr>
          <w:rFonts w:ascii="Times New Roman" w:hAnsi="Times New Roman" w:cs="Times New Roman"/>
        </w:rPr>
        <w:t xml:space="preserve">, odovzdať príslušnému dopravnému inšpektorátu </w:t>
      </w:r>
      <w:r w:rsidR="00325D1E">
        <w:rPr>
          <w:rFonts w:ascii="Times New Roman" w:hAnsi="Times New Roman" w:cs="Times New Roman"/>
        </w:rPr>
        <w:t xml:space="preserve">doklady od vozidla a tabuľky s </w:t>
      </w:r>
      <w:r>
        <w:rPr>
          <w:rFonts w:ascii="Times New Roman" w:hAnsi="Times New Roman" w:cs="Times New Roman"/>
        </w:rPr>
        <w:t>evidenčn</w:t>
      </w:r>
      <w:r w:rsidR="00325D1E">
        <w:rPr>
          <w:rFonts w:ascii="Times New Roman" w:hAnsi="Times New Roman" w:cs="Times New Roman"/>
        </w:rPr>
        <w:t>ým</w:t>
      </w:r>
      <w:r>
        <w:rPr>
          <w:rFonts w:ascii="Times New Roman" w:hAnsi="Times New Roman" w:cs="Times New Roman"/>
        </w:rPr>
        <w:t xml:space="preserve"> čísl</w:t>
      </w:r>
      <w:r w:rsidR="00325D1E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do úschovy. Z uvedeného </w:t>
      </w:r>
      <w:r w:rsidR="00887A52">
        <w:rPr>
          <w:rFonts w:ascii="Times New Roman" w:hAnsi="Times New Roman" w:cs="Times New Roman"/>
        </w:rPr>
        <w:t>stavu</w:t>
      </w:r>
      <w:r w:rsidR="008042C2">
        <w:rPr>
          <w:rFonts w:ascii="Times New Roman" w:hAnsi="Times New Roman" w:cs="Times New Roman"/>
        </w:rPr>
        <w:t xml:space="preserve"> je zrejmé</w:t>
      </w:r>
      <w:r>
        <w:rPr>
          <w:rFonts w:ascii="Times New Roman" w:hAnsi="Times New Roman" w:cs="Times New Roman"/>
        </w:rPr>
        <w:t xml:space="preserve">, že </w:t>
      </w:r>
      <w:r w:rsidR="00D257C0">
        <w:rPr>
          <w:rFonts w:ascii="Times New Roman" w:hAnsi="Times New Roman" w:cs="Times New Roman"/>
        </w:rPr>
        <w:t xml:space="preserve">takéto </w:t>
      </w:r>
      <w:r>
        <w:rPr>
          <w:rFonts w:ascii="Times New Roman" w:hAnsi="Times New Roman" w:cs="Times New Roman"/>
        </w:rPr>
        <w:t xml:space="preserve">vozidlo nie je možné </w:t>
      </w:r>
      <w:r w:rsidR="008042C2">
        <w:rPr>
          <w:rFonts w:ascii="Times New Roman" w:hAnsi="Times New Roman" w:cs="Times New Roman"/>
        </w:rPr>
        <w:t xml:space="preserve">zo zákona </w:t>
      </w:r>
      <w:r>
        <w:rPr>
          <w:rFonts w:ascii="Times New Roman" w:hAnsi="Times New Roman" w:cs="Times New Roman"/>
        </w:rPr>
        <w:t xml:space="preserve">používať v cestnej premávke, takže nie je možné </w:t>
      </w:r>
      <w:r w:rsidR="00D257C0">
        <w:rPr>
          <w:rFonts w:ascii="Times New Roman" w:hAnsi="Times New Roman" w:cs="Times New Roman"/>
        </w:rPr>
        <w:t xml:space="preserve">ani </w:t>
      </w:r>
      <w:r>
        <w:rPr>
          <w:rFonts w:ascii="Times New Roman" w:hAnsi="Times New Roman" w:cs="Times New Roman"/>
        </w:rPr>
        <w:t>spôsobiť škodu prevádzkou  tohto vozidla</w:t>
      </w:r>
      <w:r w:rsidR="00887A52">
        <w:rPr>
          <w:rFonts w:ascii="Times New Roman" w:hAnsi="Times New Roman" w:cs="Times New Roman"/>
        </w:rPr>
        <w:t xml:space="preserve">. </w:t>
      </w:r>
      <w:r w:rsidR="008042C2">
        <w:rPr>
          <w:rFonts w:ascii="Times New Roman" w:hAnsi="Times New Roman" w:cs="Times New Roman"/>
        </w:rPr>
        <w:t>Z toh</w:t>
      </w:r>
      <w:r w:rsidR="00912305">
        <w:rPr>
          <w:rFonts w:ascii="Times New Roman" w:hAnsi="Times New Roman" w:cs="Times New Roman"/>
        </w:rPr>
        <w:t>t</w:t>
      </w:r>
      <w:r w:rsidR="008042C2">
        <w:rPr>
          <w:rFonts w:ascii="Times New Roman" w:hAnsi="Times New Roman" w:cs="Times New Roman"/>
        </w:rPr>
        <w:t>o v</w:t>
      </w:r>
      <w:r w:rsidR="00887A52">
        <w:rPr>
          <w:rFonts w:ascii="Times New Roman" w:hAnsi="Times New Roman" w:cs="Times New Roman"/>
        </w:rPr>
        <w:t>yplýva, že</w:t>
      </w:r>
      <w:r>
        <w:rPr>
          <w:rFonts w:ascii="Times New Roman" w:hAnsi="Times New Roman" w:cs="Times New Roman"/>
        </w:rPr>
        <w:t xml:space="preserve"> nie sú </w:t>
      </w:r>
      <w:r w:rsidR="00FE640B">
        <w:rPr>
          <w:rFonts w:ascii="Times New Roman" w:hAnsi="Times New Roman" w:cs="Times New Roman"/>
        </w:rPr>
        <w:t xml:space="preserve">ani </w:t>
      </w:r>
      <w:r>
        <w:rPr>
          <w:rFonts w:ascii="Times New Roman" w:hAnsi="Times New Roman" w:cs="Times New Roman"/>
        </w:rPr>
        <w:t xml:space="preserve">dôvody </w:t>
      </w:r>
      <w:r w:rsidR="009A401E">
        <w:rPr>
          <w:rFonts w:ascii="Times New Roman" w:hAnsi="Times New Roman" w:cs="Times New Roman"/>
        </w:rPr>
        <w:t>pre</w:t>
      </w:r>
      <w:r w:rsidR="008042C2">
        <w:rPr>
          <w:rFonts w:ascii="Times New Roman" w:hAnsi="Times New Roman" w:cs="Times New Roman"/>
        </w:rPr>
        <w:t xml:space="preserve"> povinnosť vlastníka tohto vozidla mať </w:t>
      </w:r>
      <w:r w:rsidR="00BC79FB">
        <w:rPr>
          <w:rFonts w:ascii="Times New Roman" w:hAnsi="Times New Roman" w:cs="Times New Roman"/>
        </w:rPr>
        <w:t xml:space="preserve">uzavretú </w:t>
      </w:r>
      <w:r>
        <w:rPr>
          <w:rFonts w:ascii="Times New Roman" w:hAnsi="Times New Roman" w:cs="Times New Roman"/>
        </w:rPr>
        <w:t>zmluv</w:t>
      </w:r>
      <w:r w:rsidR="00BC79FB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 xml:space="preserve">o povinnom zmluvnom poistení </w:t>
      </w:r>
      <w:r w:rsidR="00BC79FB">
        <w:rPr>
          <w:rFonts w:ascii="Times New Roman" w:hAnsi="Times New Roman" w:cs="Times New Roman"/>
        </w:rPr>
        <w:t>podľa</w:t>
      </w:r>
      <w:r>
        <w:rPr>
          <w:rFonts w:ascii="Times New Roman" w:hAnsi="Times New Roman" w:cs="Times New Roman"/>
        </w:rPr>
        <w:t xml:space="preserve"> zákona a</w:t>
      </w:r>
      <w:r w:rsidR="009A401E">
        <w:rPr>
          <w:rFonts w:ascii="Times New Roman" w:hAnsi="Times New Roman" w:cs="Times New Roman"/>
        </w:rPr>
        <w:t>  ani</w:t>
      </w:r>
      <w:r>
        <w:rPr>
          <w:rFonts w:ascii="Times New Roman" w:hAnsi="Times New Roman" w:cs="Times New Roman"/>
        </w:rPr>
        <w:t xml:space="preserve"> </w:t>
      </w:r>
      <w:r w:rsidR="009A401E">
        <w:rPr>
          <w:rFonts w:ascii="Times New Roman" w:hAnsi="Times New Roman" w:cs="Times New Roman"/>
        </w:rPr>
        <w:t xml:space="preserve">dôvody na </w:t>
      </w:r>
      <w:r>
        <w:rPr>
          <w:rFonts w:ascii="Times New Roman" w:hAnsi="Times New Roman" w:cs="Times New Roman"/>
        </w:rPr>
        <w:t>úhradu</w:t>
      </w:r>
      <w:r w:rsidR="00BC79FB">
        <w:rPr>
          <w:rFonts w:ascii="Times New Roman" w:hAnsi="Times New Roman" w:cs="Times New Roman"/>
        </w:rPr>
        <w:t xml:space="preserve"> </w:t>
      </w:r>
      <w:r w:rsidR="009A401E">
        <w:rPr>
          <w:rFonts w:ascii="Times New Roman" w:hAnsi="Times New Roman" w:cs="Times New Roman"/>
        </w:rPr>
        <w:t>poistenia za obdobie, kedy</w:t>
      </w:r>
      <w:r w:rsidR="00BC79FB">
        <w:rPr>
          <w:rFonts w:ascii="Times New Roman" w:hAnsi="Times New Roman" w:cs="Times New Roman"/>
        </w:rPr>
        <w:t xml:space="preserve"> je vozidlo vyradené z cestnej premávky.</w:t>
      </w:r>
    </w:p>
    <w:p w:rsidR="000E3B49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0E3B49" w:rsidP="006816A1">
      <w:pPr>
        <w:tabs>
          <w:tab w:val="left" w:pos="-2160"/>
        </w:tabs>
        <w:rPr>
          <w:rFonts w:ascii="Times New Roman" w:hAnsi="Times New Roman" w:cs="Times New Roman"/>
        </w:rPr>
      </w:pPr>
      <w:r w:rsidR="00BC79F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ávrh zákona umožňuje zredukovať náklady na povinné zmluvné poistenie tým </w:t>
      </w:r>
      <w:r w:rsidR="0049049F">
        <w:rPr>
          <w:rFonts w:ascii="Times New Roman" w:hAnsi="Times New Roman" w:cs="Times New Roman"/>
        </w:rPr>
        <w:t>vlastníkom</w:t>
      </w:r>
      <w:r>
        <w:rPr>
          <w:rFonts w:ascii="Times New Roman" w:hAnsi="Times New Roman" w:cs="Times New Roman"/>
        </w:rPr>
        <w:t xml:space="preserve"> vozidiel, ktorí ich nepoužívajú dlhšiu dobu z dôvodu sezón</w:t>
      </w:r>
      <w:r w:rsidR="00E47E2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osti prác </w:t>
      </w:r>
      <w:r w:rsidR="00A50CF7">
        <w:rPr>
          <w:rFonts w:ascii="Times New Roman" w:hAnsi="Times New Roman" w:cs="Times New Roman"/>
        </w:rPr>
        <w:t>alebo</w:t>
      </w:r>
      <w:r w:rsidR="00B739C8">
        <w:rPr>
          <w:rFonts w:ascii="Times New Roman" w:hAnsi="Times New Roman" w:cs="Times New Roman"/>
        </w:rPr>
        <w:t xml:space="preserve"> z </w:t>
      </w:r>
      <w:r w:rsidR="00A50CF7">
        <w:rPr>
          <w:rFonts w:ascii="Times New Roman" w:hAnsi="Times New Roman" w:cs="Times New Roman"/>
        </w:rPr>
        <w:t xml:space="preserve"> iných dôvodov.</w:t>
      </w:r>
      <w:r w:rsidR="00081ABC">
        <w:rPr>
          <w:rFonts w:ascii="Times New Roman" w:hAnsi="Times New Roman" w:cs="Times New Roman"/>
        </w:rPr>
        <w:t xml:space="preserve"> </w:t>
      </w:r>
    </w:p>
    <w:p w:rsidR="00AD09AF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AD09AF" w:rsidP="006816A1">
      <w:pPr>
        <w:tabs>
          <w:tab w:val="left" w:pos="-2160"/>
        </w:tabs>
        <w:rPr>
          <w:rFonts w:ascii="Times New Roman" w:hAnsi="Times New Roman" w:cs="Times New Roman"/>
        </w:rPr>
      </w:pPr>
      <w:r w:rsidR="00CF708C">
        <w:rPr>
          <w:rFonts w:ascii="Times New Roman" w:hAnsi="Times New Roman" w:cs="Times New Roman"/>
        </w:rPr>
        <w:t>N</w:t>
      </w:r>
      <w:r w:rsidR="00B474F0">
        <w:rPr>
          <w:rFonts w:ascii="Times New Roman" w:hAnsi="Times New Roman" w:cs="Times New Roman"/>
        </w:rPr>
        <w:t>ávrh zákona je v súlade s Ústavou Slovenskej republiky a platnými medzinárodnými záväzkami Slovenskej republiky.</w:t>
      </w:r>
    </w:p>
    <w:p w:rsidR="00B474F0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811009" w:rsidP="006816A1">
      <w:pPr>
        <w:tabs>
          <w:tab w:val="left" w:pos="-2160"/>
        </w:tabs>
        <w:rPr>
          <w:rFonts w:ascii="Times New Roman" w:hAnsi="Times New Roman" w:cs="Times New Roman"/>
        </w:rPr>
      </w:pPr>
      <w:r w:rsidR="00CF708C">
        <w:rPr>
          <w:rFonts w:ascii="Times New Roman" w:hAnsi="Times New Roman" w:cs="Times New Roman"/>
        </w:rPr>
        <w:t>N</w:t>
      </w:r>
      <w:r w:rsidR="00B474F0">
        <w:rPr>
          <w:rFonts w:ascii="Times New Roman" w:hAnsi="Times New Roman" w:cs="Times New Roman"/>
        </w:rPr>
        <w:t>ávrh zákona si nevyžiada zvýšené nároky na štátny rozpočet ani na rozpočty vyšších územných celkov a</w:t>
      </w:r>
      <w:r w:rsidR="00CF708C">
        <w:rPr>
          <w:rFonts w:ascii="Times New Roman" w:hAnsi="Times New Roman" w:cs="Times New Roman"/>
        </w:rPr>
        <w:t> </w:t>
      </w:r>
      <w:r w:rsidR="0046595B">
        <w:rPr>
          <w:rFonts w:ascii="Times New Roman" w:hAnsi="Times New Roman" w:cs="Times New Roman"/>
        </w:rPr>
        <w:t xml:space="preserve">miest a </w:t>
      </w:r>
      <w:r w:rsidR="00B474F0">
        <w:rPr>
          <w:rFonts w:ascii="Times New Roman" w:hAnsi="Times New Roman" w:cs="Times New Roman"/>
        </w:rPr>
        <w:t>obcí.</w:t>
      </w:r>
      <w:r w:rsidR="00CF708C">
        <w:rPr>
          <w:rFonts w:ascii="Times New Roman" w:hAnsi="Times New Roman" w:cs="Times New Roman"/>
        </w:rPr>
        <w:t xml:space="preserve"> Vyjadrenie MF SR k návrhu zákona tvorí prílohu návrhu zákona.</w:t>
      </w:r>
    </w:p>
    <w:p w:rsidR="00811009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811009" w:rsidP="006816A1">
      <w:pPr>
        <w:tabs>
          <w:tab w:val="left" w:pos="-2160"/>
        </w:tabs>
        <w:rPr>
          <w:rFonts w:ascii="Times New Roman" w:hAnsi="Times New Roman" w:cs="Times New Roman"/>
        </w:rPr>
      </w:pPr>
      <w:r w:rsidR="00CF708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ávrh zákona si nevyžaduje </w:t>
      </w:r>
      <w:r w:rsidR="00CF708C">
        <w:rPr>
          <w:rFonts w:ascii="Times New Roman" w:hAnsi="Times New Roman" w:cs="Times New Roman"/>
        </w:rPr>
        <w:t xml:space="preserve">osobitné personálne a organizačné zabezpečenie. </w:t>
      </w:r>
    </w:p>
    <w:p w:rsidR="0079703D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79703D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AD09AF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AD09AF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AD09AF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AD09AF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AD09AF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AD09AF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AD09AF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AD09AF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AD09AF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AD09AF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AD09AF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AD09AF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AD09AF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AD09AF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AD09AF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AD09AF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AD09AF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AD09AF" w:rsidP="00AD09AF">
      <w:pPr>
        <w:tabs>
          <w:tab w:val="left" w:pos="-216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DOLOŽKA ZLUČITEĽNOSTI</w:t>
      </w:r>
    </w:p>
    <w:p w:rsidR="00AD09AF" w:rsidP="00AD09AF">
      <w:pPr>
        <w:tabs>
          <w:tab w:val="left" w:pos="-2160"/>
        </w:tabs>
        <w:jc w:val="center"/>
        <w:rPr>
          <w:rFonts w:ascii="Times New Roman" w:hAnsi="Times New Roman" w:cs="Times New Roman"/>
          <w:b/>
          <w:u w:val="single"/>
        </w:rPr>
      </w:pPr>
      <w:r w:rsidR="00A2669E">
        <w:rPr>
          <w:rFonts w:ascii="Times New Roman" w:hAnsi="Times New Roman" w:cs="Times New Roman"/>
          <w:b/>
          <w:u w:val="single"/>
        </w:rPr>
        <w:t>n</w:t>
      </w:r>
      <w:r w:rsidRPr="00AD09AF">
        <w:rPr>
          <w:rFonts w:ascii="Times New Roman" w:hAnsi="Times New Roman" w:cs="Times New Roman"/>
          <w:b/>
          <w:u w:val="single"/>
        </w:rPr>
        <w:t>ávrhu zákon s práv</w:t>
      </w:r>
      <w:r w:rsidRPr="00AD09AF">
        <w:rPr>
          <w:rFonts w:ascii="Times New Roman" w:hAnsi="Times New Roman" w:cs="Times New Roman"/>
          <w:b/>
          <w:u w:val="single"/>
        </w:rPr>
        <w:t>om Európskej únie</w:t>
      </w:r>
    </w:p>
    <w:p w:rsidR="00AD09AF" w:rsidP="00AD09AF">
      <w:pPr>
        <w:tabs>
          <w:tab w:val="left" w:pos="-2160"/>
        </w:tabs>
        <w:jc w:val="center"/>
        <w:rPr>
          <w:rFonts w:ascii="Times New Roman" w:hAnsi="Times New Roman" w:cs="Times New Roman"/>
          <w:b/>
          <w:u w:val="single"/>
        </w:rPr>
      </w:pPr>
    </w:p>
    <w:p w:rsidR="00AD09AF" w:rsidP="00AD09AF">
      <w:pPr>
        <w:tabs>
          <w:tab w:val="left" w:pos="-2160"/>
        </w:tabs>
        <w:jc w:val="center"/>
        <w:rPr>
          <w:rFonts w:ascii="Times New Roman" w:hAnsi="Times New Roman" w:cs="Times New Roman"/>
          <w:b/>
          <w:u w:val="single"/>
        </w:rPr>
      </w:pPr>
    </w:p>
    <w:p w:rsidR="00AD09AF" w:rsidRPr="00AD09AF" w:rsidP="00AD09AF">
      <w:pPr>
        <w:tabs>
          <w:tab w:val="left" w:pos="-2160"/>
        </w:tabs>
        <w:ind w:left="360"/>
        <w:jc w:val="both"/>
        <w:rPr>
          <w:rFonts w:ascii="Times New Roman" w:hAnsi="Times New Roman" w:cs="Times New Roman"/>
          <w:u w:val="single"/>
        </w:rPr>
      </w:pPr>
    </w:p>
    <w:p w:rsidR="00AD09AF" w:rsidP="00AD09AF">
      <w:pPr>
        <w:numPr>
          <w:ilvl w:val="0"/>
          <w:numId w:val="2"/>
        </w:numPr>
        <w:tabs>
          <w:tab w:val="left" w:pos="-2160"/>
          <w:tab w:val="left" w:pos="7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Navrhovateľ zákona:</w:t>
      </w:r>
      <w:r w:rsidR="0020713C">
        <w:rPr>
          <w:rFonts w:ascii="Times New Roman" w:hAnsi="Times New Roman" w:cs="Times New Roman"/>
          <w:b/>
        </w:rPr>
        <w:t xml:space="preserve"> Juraj Blanár</w:t>
      </w:r>
    </w:p>
    <w:p w:rsidR="00AD09AF" w:rsidRPr="00AD09AF" w:rsidP="00AD09AF">
      <w:pPr>
        <w:tabs>
          <w:tab w:val="left" w:pos="-2160"/>
        </w:tabs>
        <w:ind w:left="720"/>
        <w:rPr>
          <w:rFonts w:ascii="Times New Roman" w:hAnsi="Times New Roman" w:cs="Times New Roman"/>
        </w:rPr>
      </w:pPr>
      <w:r w:rsidR="0020713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oslanec Národnej rady Slovenskej republiky.</w:t>
      </w:r>
    </w:p>
    <w:p w:rsidR="00AD09AF" w:rsidP="00AD09AF">
      <w:pPr>
        <w:tabs>
          <w:tab w:val="left" w:pos="-2160"/>
        </w:tabs>
        <w:rPr>
          <w:rFonts w:ascii="Times New Roman" w:hAnsi="Times New Roman" w:cs="Times New Roman"/>
          <w:b/>
        </w:rPr>
      </w:pPr>
    </w:p>
    <w:p w:rsidR="00AD09AF" w:rsidP="00AD09AF">
      <w:pPr>
        <w:numPr>
          <w:ilvl w:val="0"/>
          <w:numId w:val="2"/>
        </w:numPr>
        <w:tabs>
          <w:tab w:val="left" w:pos="-2160"/>
          <w:tab w:val="left" w:pos="7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Názov návrhu zákona</w:t>
      </w:r>
    </w:p>
    <w:p w:rsidR="00AD09AF" w:rsidRPr="00AD09AF" w:rsidP="00AD09AF">
      <w:pPr>
        <w:tabs>
          <w:tab w:val="left" w:pos="-216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o doplnení zákona o povinnom zmluvnom poistení zodpovednosti za škodu spôsobenú prevádzkou motorového vozidla a o zmene a doplnení</w:t>
      </w:r>
      <w:r>
        <w:rPr>
          <w:rFonts w:ascii="Times New Roman" w:hAnsi="Times New Roman" w:cs="Times New Roman"/>
        </w:rPr>
        <w:t xml:space="preserve"> niektorých zákonov</w:t>
      </w:r>
    </w:p>
    <w:p w:rsidR="00AD09AF" w:rsidP="00AD09AF">
      <w:pPr>
        <w:tabs>
          <w:tab w:val="left" w:pos="-2160"/>
        </w:tabs>
        <w:rPr>
          <w:rFonts w:ascii="Times New Roman" w:hAnsi="Times New Roman" w:cs="Times New Roman"/>
          <w:b/>
        </w:rPr>
      </w:pPr>
    </w:p>
    <w:p w:rsidR="00AD09AF" w:rsidP="00AD09AF">
      <w:pPr>
        <w:numPr>
          <w:ilvl w:val="0"/>
          <w:numId w:val="2"/>
        </w:numPr>
        <w:tabs>
          <w:tab w:val="left" w:pos="-2160"/>
          <w:tab w:val="left" w:pos="7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práve Európskej únie je problematika návrhu zákona upravené:</w:t>
      </w:r>
    </w:p>
    <w:p w:rsidR="00AD09AF" w:rsidP="00AD09AF">
      <w:pPr>
        <w:numPr>
          <w:ilvl w:val="1"/>
          <w:numId w:val="2"/>
        </w:numPr>
        <w:tabs>
          <w:tab w:val="left" w:pos="-216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prvej smernici Rady 72/166/EHS o zbližovaní zákonov členských štátov pre prípad občianskoprávnej </w:t>
      </w:r>
      <w:r w:rsidR="0020692C">
        <w:rPr>
          <w:rFonts w:ascii="Times New Roman" w:hAnsi="Times New Roman" w:cs="Times New Roman"/>
        </w:rPr>
        <w:t>zodpovednosti za škodu spôsobenú prevádzkou motorových vozidiel a vynútení povinnosti sa pre prípad takejto zodpovednosti poistiť(OJL 103 zo dňa 2. mája 1972).</w:t>
      </w:r>
    </w:p>
    <w:p w:rsidR="0020692C" w:rsidP="00AD09AF">
      <w:pPr>
        <w:numPr>
          <w:ilvl w:val="1"/>
          <w:numId w:val="2"/>
        </w:numPr>
        <w:tabs>
          <w:tab w:val="left" w:pos="-216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druhej smernici Rady 84/5/EHS o zbližovaní zákonov členských štátov pre prípad občianskoprávnej zodpovednosti za škodu  spôsobenú </w:t>
      </w:r>
      <w:r w:rsidR="00530BB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revádzkou motorových vozidiel (OJL 8 zo dňa 11.januára 1984).</w:t>
      </w:r>
    </w:p>
    <w:p w:rsidR="0020692C" w:rsidP="00AD09AF">
      <w:pPr>
        <w:numPr>
          <w:ilvl w:val="1"/>
          <w:numId w:val="2"/>
        </w:numPr>
        <w:tabs>
          <w:tab w:val="left" w:pos="-2160"/>
          <w:tab w:val="left" w:pos="1440"/>
        </w:tabs>
        <w:rPr>
          <w:rFonts w:ascii="Times New Roman" w:hAnsi="Times New Roman" w:cs="Times New Roman"/>
        </w:rPr>
      </w:pPr>
      <w:r w:rsidR="00340998">
        <w:rPr>
          <w:rFonts w:ascii="Times New Roman" w:hAnsi="Times New Roman" w:cs="Times New Roman"/>
        </w:rPr>
        <w:t>V tretej smernici Rady 90/232/EHS o zbližovaní zákonov členských štátov pre prípad občianskoprávnej zodpovednosti za škodu spôsobenú prevádzkou motorových vozidiel (OJL 129 zo dňa 19. mája 1990).</w:t>
      </w:r>
    </w:p>
    <w:p w:rsidR="00340998" w:rsidP="00340998">
      <w:pPr>
        <w:numPr>
          <w:ilvl w:val="1"/>
          <w:numId w:val="2"/>
        </w:numPr>
        <w:tabs>
          <w:tab w:val="left" w:pos="-216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smernici Rady 90/618/EHS pozmeňujúca, pokiaľ ide o zákonné poistenie motorových vozidiel </w:t>
      </w:r>
      <w:r w:rsidR="006654B4">
        <w:rPr>
          <w:rFonts w:ascii="Times New Roman" w:hAnsi="Times New Roman" w:cs="Times New Roman"/>
        </w:rPr>
        <w:t>prvú smernicu Rady 73/239/EHS a druhú smernicu Rady 88/357/EHS (OJL 330 z 29. novembra 1990).</w:t>
      </w:r>
    </w:p>
    <w:p w:rsidR="006654B4" w:rsidP="00340998">
      <w:pPr>
        <w:numPr>
          <w:ilvl w:val="1"/>
          <w:numId w:val="2"/>
        </w:numPr>
        <w:tabs>
          <w:tab w:val="left" w:pos="-216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smernici Európsk</w:t>
      </w:r>
      <w:r w:rsidR="00A8294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ho parlamentu  a Rady 2000/26/ES o aproximácii zákonov členských štátov vzťahujúcich sa na poistenie zodpovednosti za ško</w:t>
      </w:r>
      <w:r w:rsidR="00530BB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u pri prevádzkovaní motorových vozidiel, a ktorou sa menia a dopĺňajú smernice Rady 73/239/EHS a 88/357/EHS (OJL 181 z 20. júla 2000).</w:t>
      </w:r>
    </w:p>
    <w:p w:rsidR="00AD09AF" w:rsidP="00AD09AF">
      <w:pPr>
        <w:tabs>
          <w:tab w:val="left" w:pos="-2160"/>
        </w:tabs>
        <w:rPr>
          <w:rFonts w:ascii="Times New Roman" w:hAnsi="Times New Roman" w:cs="Times New Roman"/>
          <w:b/>
        </w:rPr>
      </w:pPr>
    </w:p>
    <w:p w:rsidR="00AD09AF" w:rsidP="00AD09AF">
      <w:pPr>
        <w:numPr>
          <w:ilvl w:val="0"/>
          <w:numId w:val="2"/>
        </w:numPr>
        <w:tabs>
          <w:tab w:val="left" w:pos="-2160"/>
          <w:tab w:val="left" w:pos="720"/>
        </w:tabs>
        <w:rPr>
          <w:rFonts w:ascii="Times New Roman" w:hAnsi="Times New Roman" w:cs="Times New Roman"/>
          <w:b/>
        </w:rPr>
      </w:pPr>
      <w:r w:rsidR="000269A6">
        <w:rPr>
          <w:rFonts w:ascii="Times New Roman" w:hAnsi="Times New Roman" w:cs="Times New Roman"/>
          <w:b/>
        </w:rPr>
        <w:t xml:space="preserve">Návrh zákona svojou problematikou </w:t>
      </w:r>
    </w:p>
    <w:p w:rsidR="000269A6" w:rsidRPr="000269A6" w:rsidP="000269A6">
      <w:pPr>
        <w:numPr>
          <w:ilvl w:val="1"/>
          <w:numId w:val="2"/>
        </w:numPr>
        <w:tabs>
          <w:tab w:val="left" w:pos="-2160"/>
          <w:tab w:val="left" w:pos="14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patrí medzi prioritné oblasti aproximácie práva obsiahnuté v článku 70 Európskej dohody o pridružení – finančné služby,</w:t>
      </w:r>
    </w:p>
    <w:p w:rsidR="000269A6" w:rsidP="000269A6">
      <w:pPr>
        <w:numPr>
          <w:ilvl w:val="1"/>
          <w:numId w:val="2"/>
        </w:numPr>
        <w:tabs>
          <w:tab w:val="left" w:pos="-2160"/>
          <w:tab w:val="left" w:pos="1440"/>
        </w:tabs>
        <w:rPr>
          <w:rFonts w:ascii="Times New Roman" w:hAnsi="Times New Roman" w:cs="Times New Roman"/>
          <w:b/>
        </w:rPr>
      </w:pPr>
      <w:r w:rsidR="00AC2791">
        <w:rPr>
          <w:rFonts w:ascii="Times New Roman" w:hAnsi="Times New Roman" w:cs="Times New Roman"/>
        </w:rPr>
        <w:t>patrí medzi priority odporúčané v Príprave asociovaných krajín strednej a východnej Európy na integráciu do vnútorn</w:t>
      </w:r>
      <w:r w:rsidR="00A8294D">
        <w:rPr>
          <w:rFonts w:ascii="Times New Roman" w:hAnsi="Times New Roman" w:cs="Times New Roman"/>
        </w:rPr>
        <w:t>é</w:t>
      </w:r>
      <w:r w:rsidR="00AC2791">
        <w:rPr>
          <w:rFonts w:ascii="Times New Roman" w:hAnsi="Times New Roman" w:cs="Times New Roman"/>
        </w:rPr>
        <w:t xml:space="preserve">ho trhu Európskej únie kapitola 13 – </w:t>
      </w:r>
      <w:r w:rsidR="00B739C8">
        <w:rPr>
          <w:rFonts w:ascii="Times New Roman" w:hAnsi="Times New Roman" w:cs="Times New Roman"/>
        </w:rPr>
        <w:t>f</w:t>
      </w:r>
      <w:r w:rsidR="00AC2791">
        <w:rPr>
          <w:rFonts w:ascii="Times New Roman" w:hAnsi="Times New Roman" w:cs="Times New Roman"/>
        </w:rPr>
        <w:t>inančné služby.</w:t>
      </w:r>
    </w:p>
    <w:p w:rsidR="000269A6" w:rsidP="000269A6">
      <w:pPr>
        <w:tabs>
          <w:tab w:val="left" w:pos="-2160"/>
        </w:tabs>
        <w:rPr>
          <w:rFonts w:ascii="Times New Roman" w:hAnsi="Times New Roman" w:cs="Times New Roman"/>
          <w:b/>
        </w:rPr>
      </w:pPr>
    </w:p>
    <w:p w:rsidR="000269A6" w:rsidP="00AD09AF">
      <w:pPr>
        <w:numPr>
          <w:ilvl w:val="0"/>
          <w:numId w:val="2"/>
        </w:numPr>
        <w:tabs>
          <w:tab w:val="left" w:pos="-2160"/>
          <w:tab w:val="left" w:pos="720"/>
        </w:tabs>
        <w:rPr>
          <w:rFonts w:ascii="Times New Roman" w:hAnsi="Times New Roman" w:cs="Times New Roman"/>
          <w:b/>
        </w:rPr>
      </w:pPr>
      <w:r w:rsidR="00AC2791">
        <w:rPr>
          <w:rFonts w:ascii="Times New Roman" w:hAnsi="Times New Roman" w:cs="Times New Roman"/>
          <w:b/>
        </w:rPr>
        <w:t>Charakteristika právnych noriem Európskej únie, ktorými je upravená problematika návrhu zákona:</w:t>
      </w:r>
    </w:p>
    <w:p w:rsidR="00AC2791" w:rsidP="00AC2791">
      <w:pPr>
        <w:tabs>
          <w:tab w:val="left" w:pos="-216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Prvá smernica Rady 72/166/EHS stanovuje zásady systému zelených kariet ako základu pre systém poistenia motorových vozidiel v Európskej únii a ruší kontrolu zelených kariet na vnútorných hraniciach Európskej únie.</w:t>
      </w:r>
    </w:p>
    <w:p w:rsidR="008D3A8E" w:rsidP="00AC2791">
      <w:pPr>
        <w:tabs>
          <w:tab w:val="left" w:pos="-2160"/>
        </w:tabs>
        <w:ind w:left="720"/>
        <w:rPr>
          <w:rFonts w:ascii="Times New Roman" w:hAnsi="Times New Roman" w:cs="Times New Roman"/>
        </w:rPr>
      </w:pPr>
      <w:r w:rsidR="00EA2137">
        <w:rPr>
          <w:rFonts w:ascii="Times New Roman" w:hAnsi="Times New Roman" w:cs="Times New Roman"/>
        </w:rPr>
        <w:t>Druhou smernicou Rady 84/5/EHS sa od každého členstva štátu požaduje vytvoriť alebo povoliť garančný fond na odškodnenie obetí úrazov spôsobených nepoistených alebo neidentifikovanými vozidlami a</w:t>
      </w:r>
      <w:r>
        <w:rPr>
          <w:rFonts w:ascii="Times New Roman" w:hAnsi="Times New Roman" w:cs="Times New Roman"/>
        </w:rPr>
        <w:t> </w:t>
      </w:r>
      <w:r w:rsidR="00EA2137">
        <w:rPr>
          <w:rFonts w:ascii="Times New Roman" w:hAnsi="Times New Roman" w:cs="Times New Roman"/>
        </w:rPr>
        <w:t>zos</w:t>
      </w:r>
      <w:r w:rsidR="00396CCC">
        <w:rPr>
          <w:rFonts w:ascii="Times New Roman" w:hAnsi="Times New Roman" w:cs="Times New Roman"/>
        </w:rPr>
        <w:t>ú</w:t>
      </w:r>
      <w:r w:rsidR="00EA2137">
        <w:rPr>
          <w:rFonts w:ascii="Times New Roman" w:hAnsi="Times New Roman" w:cs="Times New Roman"/>
        </w:rPr>
        <w:t>laďuj</w:t>
      </w:r>
      <w:r>
        <w:rPr>
          <w:rFonts w:ascii="Times New Roman" w:hAnsi="Times New Roman" w:cs="Times New Roman"/>
        </w:rPr>
        <w:t>e minimálnu výšku odškodnenia za spôsobenú hmotnú škodu a ublíženie na zdraví.</w:t>
      </w:r>
    </w:p>
    <w:p w:rsidR="008D3A8E" w:rsidP="00AC2791">
      <w:pPr>
        <w:tabs>
          <w:tab w:val="left" w:pos="-216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Tretia smernica Rady 90/232/EHS stanovuje povinnosti členským štátom prijať potrebné kroky na zabezpečenie toho, aby sa povinné poistenie zodpovednosti za škodu v súvislosti s používaním motorových vozidiel vzťahovalo na celé Spoločenstva na základe jednotnej poistnej sadzby.</w:t>
      </w:r>
    </w:p>
    <w:p w:rsidR="00BB1E9C" w:rsidP="00AC2791">
      <w:pPr>
        <w:tabs>
          <w:tab w:val="left" w:pos="-2160"/>
        </w:tabs>
        <w:ind w:left="720"/>
        <w:rPr>
          <w:rFonts w:ascii="Times New Roman" w:hAnsi="Times New Roman" w:cs="Times New Roman"/>
        </w:rPr>
      </w:pPr>
      <w:r w:rsidR="00EE7C7B">
        <w:rPr>
          <w:rFonts w:ascii="Times New Roman" w:hAnsi="Times New Roman" w:cs="Times New Roman"/>
        </w:rPr>
        <w:t>Smernica Rady 90/618/EHS ustanovuje najmä povinnosti členského štátu, v ktorom sa poskytujú služby , požadovať, aby sa poisťovňa stala členom jeho garančného fondu a aby sa podieľala na jeho financovaní. Poisťovatelia si okrem toho musia vym</w:t>
      </w:r>
      <w:r w:rsidR="00B739C8">
        <w:rPr>
          <w:rFonts w:ascii="Times New Roman" w:hAnsi="Times New Roman" w:cs="Times New Roman"/>
        </w:rPr>
        <w:t>e</w:t>
      </w:r>
      <w:r w:rsidR="00EE7C7B">
        <w:rPr>
          <w:rFonts w:ascii="Times New Roman" w:hAnsi="Times New Roman" w:cs="Times New Roman"/>
        </w:rPr>
        <w:t xml:space="preserve">novať svojho reprezentanta pre ten členský štát, v ktorom poskytujú služby, zodpovedného za zhromaždenie potrebných informácií a za zastupovanie poisťovateľa </w:t>
      </w:r>
      <w:r w:rsidR="00683887">
        <w:rPr>
          <w:rFonts w:ascii="Times New Roman" w:hAnsi="Times New Roman" w:cs="Times New Roman"/>
        </w:rPr>
        <w:t xml:space="preserve">vo vzťahu k osobám uplatňujúcim nárok alebo opravný prostriedok pred súdmi </w:t>
      </w:r>
      <w:r>
        <w:rPr>
          <w:rFonts w:ascii="Times New Roman" w:hAnsi="Times New Roman" w:cs="Times New Roman"/>
        </w:rPr>
        <w:t xml:space="preserve">alebo orgánmi daného členského štátu. </w:t>
      </w:r>
    </w:p>
    <w:p w:rsidR="008D3A8E" w:rsidP="00AC2791">
      <w:pPr>
        <w:tabs>
          <w:tab w:val="left" w:pos="-2160"/>
        </w:tabs>
        <w:ind w:left="720"/>
        <w:rPr>
          <w:rFonts w:ascii="Times New Roman" w:hAnsi="Times New Roman" w:cs="Times New Roman"/>
        </w:rPr>
      </w:pPr>
      <w:r w:rsidR="00BB1E9C">
        <w:rPr>
          <w:rFonts w:ascii="Times New Roman" w:hAnsi="Times New Roman" w:cs="Times New Roman"/>
        </w:rPr>
        <w:t xml:space="preserve">Smernica Európskeho parlamentu </w:t>
      </w:r>
      <w:r w:rsidR="00EE7C7B">
        <w:rPr>
          <w:rFonts w:ascii="Times New Roman" w:hAnsi="Times New Roman" w:cs="Times New Roman"/>
        </w:rPr>
        <w:t xml:space="preserve"> </w:t>
      </w:r>
      <w:r w:rsidR="00957F9E">
        <w:rPr>
          <w:rFonts w:ascii="Times New Roman" w:hAnsi="Times New Roman" w:cs="Times New Roman"/>
        </w:rPr>
        <w:t xml:space="preserve">a Rady 2000/26/EHS o aproximácii zákonov členských štátov vzťahujúcich sa na poistenie zodpovednosti za škodu pri prevádzkovaní motorových vozidiel, a ktorou sa menia a dopĺňajú smernice Rady 73/239/EEC a 88/357/EHS. Jej cieľom je najmä stanoviť špeciálne ustanovenia pre poškodené strany, ktoré majú nárok na náhradu akejkoľvek ujmy alebo škody, ktorá bola spôsobená dopravnou nehodou. </w:t>
      </w:r>
      <w:r w:rsidR="004406D4">
        <w:rPr>
          <w:rFonts w:ascii="Times New Roman" w:hAnsi="Times New Roman" w:cs="Times New Roman"/>
        </w:rPr>
        <w:t xml:space="preserve">Spomenuté osoby majú právo na podanie žaloby voči poisťovni osoby nesúcej zodpovednosť. Upravuje činnosť </w:t>
      </w:r>
      <w:r w:rsidR="008C50FC">
        <w:rPr>
          <w:rFonts w:ascii="Times New Roman" w:hAnsi="Times New Roman" w:cs="Times New Roman"/>
        </w:rPr>
        <w:t>likvidačných zástupcov, informačných centier, orgány pre náhradu škody.</w:t>
      </w:r>
      <w:r w:rsidR="00957F9E">
        <w:rPr>
          <w:rFonts w:ascii="Times New Roman" w:hAnsi="Times New Roman" w:cs="Times New Roman"/>
        </w:rPr>
        <w:t xml:space="preserve"> </w:t>
      </w:r>
    </w:p>
    <w:p w:rsidR="00AC2791" w:rsidRPr="00AC2791" w:rsidP="00AC2791">
      <w:pPr>
        <w:tabs>
          <w:tab w:val="left" w:pos="-2160"/>
        </w:tabs>
        <w:ind w:left="720"/>
        <w:rPr>
          <w:rFonts w:ascii="Times New Roman" w:hAnsi="Times New Roman" w:cs="Times New Roman"/>
        </w:rPr>
      </w:pPr>
      <w:r w:rsidR="00EA2137">
        <w:rPr>
          <w:rFonts w:ascii="Times New Roman" w:hAnsi="Times New Roman" w:cs="Times New Roman"/>
        </w:rPr>
        <w:t xml:space="preserve"> </w:t>
      </w:r>
    </w:p>
    <w:p w:rsidR="00AC2791" w:rsidP="00AD09AF">
      <w:pPr>
        <w:numPr>
          <w:ilvl w:val="0"/>
          <w:numId w:val="2"/>
        </w:numPr>
        <w:tabs>
          <w:tab w:val="left" w:pos="-2160"/>
          <w:tab w:val="left" w:pos="720"/>
        </w:tabs>
        <w:rPr>
          <w:rFonts w:ascii="Times New Roman" w:hAnsi="Times New Roman" w:cs="Times New Roman"/>
          <w:b/>
        </w:rPr>
      </w:pPr>
      <w:r w:rsidR="008C50FC">
        <w:rPr>
          <w:rFonts w:ascii="Times New Roman" w:hAnsi="Times New Roman" w:cs="Times New Roman"/>
          <w:b/>
        </w:rPr>
        <w:t>Vyjadrenie stupňa kompatibility  s právnou normou EÚ:</w:t>
      </w:r>
    </w:p>
    <w:p w:rsidR="008C50FC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je čiastočne kompatibilný s právnou normou EÚ.</w:t>
      </w:r>
    </w:p>
    <w:p w:rsidR="008C50FC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Úplná kompatibilita sa dosiahne vstupom Slovenskej republiky do EÚ.</w:t>
      </w:r>
    </w:p>
    <w:p w:rsidR="00AF6574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  <w:r w:rsidR="00FE688D">
        <w:rPr>
          <w:rFonts w:ascii="Times New Roman" w:hAnsi="Times New Roman" w:cs="Times New Roman"/>
          <w:b/>
        </w:rPr>
        <w:t>Osobitná časť</w:t>
      </w:r>
    </w:p>
    <w:p w:rsidR="00FE688D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</w:p>
    <w:p w:rsidR="00FE688D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čl.</w:t>
      </w:r>
      <w:r w:rsidR="00D425F8">
        <w:rPr>
          <w:rFonts w:ascii="Times New Roman" w:hAnsi="Times New Roman" w:cs="Times New Roman"/>
        </w:rPr>
        <w:t xml:space="preserve"> </w:t>
      </w:r>
      <w:r w:rsidR="009C427C">
        <w:rPr>
          <w:rFonts w:ascii="Times New Roman" w:hAnsi="Times New Roman" w:cs="Times New Roman"/>
        </w:rPr>
        <w:t>I</w:t>
      </w:r>
    </w:p>
    <w:p w:rsidR="00FE688D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FE688D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  <w:r w:rsidR="00F77D7D">
        <w:rPr>
          <w:rFonts w:ascii="Times New Roman" w:hAnsi="Times New Roman" w:cs="Times New Roman"/>
        </w:rPr>
        <w:t xml:space="preserve">V § 9 ods. (1) zákona č. 381/2001 o povinnom zmluvnom poistení zodpovednosti za škodu spôsobenú prevádzkou motorového vozidla </w:t>
      </w:r>
      <w:r w:rsidR="001641ED">
        <w:rPr>
          <w:rFonts w:ascii="Times New Roman" w:hAnsi="Times New Roman" w:cs="Times New Roman"/>
        </w:rPr>
        <w:t xml:space="preserve">a o zmene a doplnení niektorých zákonov sa doplnením písmena f) odstraňuje neopodstatnené uzatváranie zmluvy o povinnom zmluvnom poistení </w:t>
      </w:r>
      <w:r w:rsidR="00BC660C">
        <w:rPr>
          <w:rFonts w:ascii="Times New Roman" w:hAnsi="Times New Roman" w:cs="Times New Roman"/>
        </w:rPr>
        <w:t>vlastníkom vozidla počas vyradenia motorov</w:t>
      </w:r>
      <w:r w:rsidR="009C427C">
        <w:rPr>
          <w:rFonts w:ascii="Times New Roman" w:hAnsi="Times New Roman" w:cs="Times New Roman"/>
        </w:rPr>
        <w:t xml:space="preserve">ého vozidla z cestnej </w:t>
      </w:r>
      <w:r w:rsidR="00396CCC">
        <w:rPr>
          <w:rFonts w:ascii="Times New Roman" w:hAnsi="Times New Roman" w:cs="Times New Roman"/>
        </w:rPr>
        <w:t>premávky</w:t>
      </w:r>
      <w:r w:rsidR="00A479CC">
        <w:rPr>
          <w:rFonts w:ascii="Times New Roman" w:hAnsi="Times New Roman" w:cs="Times New Roman"/>
        </w:rPr>
        <w:t xml:space="preserve">. Rovnako neopodstatnené finančné náklady na </w:t>
      </w:r>
      <w:r w:rsidR="009C427C">
        <w:rPr>
          <w:rFonts w:ascii="Times New Roman" w:hAnsi="Times New Roman" w:cs="Times New Roman"/>
        </w:rPr>
        <w:t>poisteni</w:t>
      </w:r>
      <w:r w:rsidR="00A479CC">
        <w:rPr>
          <w:rFonts w:ascii="Times New Roman" w:hAnsi="Times New Roman" w:cs="Times New Roman"/>
        </w:rPr>
        <w:t>e</w:t>
      </w:r>
      <w:r w:rsidR="009C427C">
        <w:rPr>
          <w:rFonts w:ascii="Times New Roman" w:hAnsi="Times New Roman" w:cs="Times New Roman"/>
        </w:rPr>
        <w:t xml:space="preserve"> počas vyradenie motorového vozidla z cestnej </w:t>
      </w:r>
      <w:r w:rsidR="00A479CC">
        <w:rPr>
          <w:rFonts w:ascii="Times New Roman" w:hAnsi="Times New Roman" w:cs="Times New Roman"/>
        </w:rPr>
        <w:t>premávky</w:t>
      </w:r>
      <w:r w:rsidR="009C427C">
        <w:rPr>
          <w:rFonts w:ascii="Times New Roman" w:hAnsi="Times New Roman" w:cs="Times New Roman"/>
        </w:rPr>
        <w:t>.</w:t>
      </w:r>
    </w:p>
    <w:p w:rsidR="00EF2A1A" w:rsidRPr="006816A1" w:rsidP="00EF2A1A">
      <w:pPr>
        <w:tabs>
          <w:tab w:val="left" w:pos="-2160"/>
        </w:tabs>
        <w:ind w:left="708"/>
        <w:rPr>
          <w:rFonts w:ascii="Times New Roman" w:hAnsi="Times New Roman" w:cs="Times New Roman"/>
        </w:rPr>
      </w:pPr>
      <w:r w:rsidR="00330672">
        <w:rPr>
          <w:rFonts w:ascii="Times New Roman" w:hAnsi="Times New Roman" w:cs="Times New Roman"/>
        </w:rPr>
        <w:t xml:space="preserve">V § 12 ods. (1) zákona č. 381/2001 o povinnom zmluvnom poistení zodpovednosti za škodu spôsobenú prevádzkou motorového vozidla a o zmene a doplnení niektorých zákonov sa doplnením písmena g) umožňuje poisťovateľovi jednoznačne </w:t>
      </w:r>
      <w:r>
        <w:rPr>
          <w:rFonts w:ascii="Times New Roman" w:hAnsi="Times New Roman" w:cs="Times New Roman"/>
        </w:rPr>
        <w:t xml:space="preserve">si </w:t>
      </w:r>
      <w:r w:rsidR="00330672">
        <w:rPr>
          <w:rFonts w:ascii="Times New Roman" w:hAnsi="Times New Roman" w:cs="Times New Roman"/>
        </w:rPr>
        <w:t>nárokovať  voči poistníkovi škodu</w:t>
      </w:r>
      <w:r>
        <w:rPr>
          <w:rFonts w:ascii="Times New Roman" w:hAnsi="Times New Roman" w:cs="Times New Roman"/>
        </w:rPr>
        <w:t>, ktorú spôsobil protizákonne prevádzkovaným motorovým vozidlom vyradeným z cestnej premávky. Toto umožní posilniť dodržiavanie zákona č. 315/1996 Z. z. a odstráni prípadné zneužívanie zmluvného poistenia poistníkom počas tohto obdobia.</w:t>
      </w:r>
    </w:p>
    <w:p w:rsidR="009C427C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  <w:r w:rsidR="00EF2A1A">
        <w:rPr>
          <w:rFonts w:ascii="Times New Roman" w:hAnsi="Times New Roman" w:cs="Times New Roman"/>
        </w:rPr>
        <w:t xml:space="preserve"> </w:t>
      </w:r>
    </w:p>
    <w:p w:rsidR="0033067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9C427C" w:rsidP="009C427C">
      <w:pPr>
        <w:tabs>
          <w:tab w:val="left" w:pos="-2160"/>
        </w:tabs>
        <w:ind w:left="36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  <w:t>K čl. II</w:t>
      </w:r>
    </w:p>
    <w:p w:rsidR="009C427C" w:rsidP="0049049F">
      <w:pPr>
        <w:tabs>
          <w:tab w:val="left" w:pos="-216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Účinnosť </w:t>
      </w:r>
      <w:r w:rsidR="003F6F55">
        <w:rPr>
          <w:rFonts w:ascii="Times New Roman" w:hAnsi="Times New Roman" w:cs="Times New Roman"/>
        </w:rPr>
        <w:t xml:space="preserve">tohto </w:t>
      </w:r>
      <w:r>
        <w:rPr>
          <w:rFonts w:ascii="Times New Roman" w:hAnsi="Times New Roman" w:cs="Times New Roman"/>
        </w:rPr>
        <w:t xml:space="preserve">zákona sa navrhuje dňom </w:t>
      </w:r>
      <w:r w:rsidR="0049049F">
        <w:rPr>
          <w:rFonts w:ascii="Times New Roman" w:hAnsi="Times New Roman" w:cs="Times New Roman"/>
        </w:rPr>
        <w:t>vyhlásenia</w:t>
      </w:r>
      <w:r w:rsidR="003F6F55">
        <w:rPr>
          <w:rFonts w:ascii="Times New Roman" w:hAnsi="Times New Roman" w:cs="Times New Roman"/>
        </w:rPr>
        <w:t xml:space="preserve"> v Zbierke zákonov SR</w:t>
      </w:r>
      <w:r w:rsidR="009C316B">
        <w:rPr>
          <w:rFonts w:ascii="Times New Roman" w:hAnsi="Times New Roman" w:cs="Times New Roman"/>
        </w:rPr>
        <w:t>.</w:t>
      </w:r>
      <w:r w:rsidR="003F6F55">
        <w:rPr>
          <w:rFonts w:ascii="Times New Roman" w:hAnsi="Times New Roman" w:cs="Times New Roman"/>
        </w:rPr>
        <w:t xml:space="preserve"> Zákon si  nevyžaduje osobitnú le</w:t>
      </w:r>
      <w:r w:rsidR="00C413F3">
        <w:rPr>
          <w:rFonts w:ascii="Times New Roman" w:hAnsi="Times New Roman" w:cs="Times New Roman"/>
        </w:rPr>
        <w:t>g</w:t>
      </w:r>
      <w:r w:rsidR="003F6F55">
        <w:rPr>
          <w:rFonts w:ascii="Times New Roman" w:hAnsi="Times New Roman" w:cs="Times New Roman"/>
        </w:rPr>
        <w:t xml:space="preserve">isvakačnú dobu a odloženie jeho prijatia a nadobudnutia účinnosti by iba naďalej finančne poškodzovalo vlastníkov vozidiel, ktoré sú vyradené z cestnej prevádzky.  </w:t>
      </w:r>
    </w:p>
    <w:p w:rsidR="002C0996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2C0996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2C0996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2C0996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2C0996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2C0996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  1</w:t>
      </w:r>
      <w:r w:rsidR="00EF2A1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.11.2002</w:t>
      </w:r>
    </w:p>
    <w:p w:rsidR="002C0996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2C0996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2C0996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2C0996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2C0996" w:rsidP="002C0996">
      <w:pPr>
        <w:tabs>
          <w:tab w:val="left" w:pos="-2160"/>
        </w:tabs>
        <w:ind w:left="720"/>
        <w:jc w:val="center"/>
        <w:rPr>
          <w:rFonts w:ascii="Times New Roman" w:hAnsi="Times New Roman" w:cs="Times New Roman"/>
          <w:b/>
        </w:rPr>
      </w:pPr>
      <w:r w:rsidRPr="002C0996">
        <w:rPr>
          <w:rFonts w:ascii="Times New Roman" w:hAnsi="Times New Roman" w:cs="Times New Roman"/>
          <w:b/>
        </w:rPr>
        <w:t xml:space="preserve">Juraj Blanár </w:t>
      </w:r>
    </w:p>
    <w:p w:rsidR="002C0996" w:rsidP="002C0996">
      <w:pPr>
        <w:tabs>
          <w:tab w:val="left" w:pos="-2160"/>
        </w:tabs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poslanec </w:t>
      </w:r>
    </w:p>
    <w:p w:rsidR="002C0996" w:rsidRPr="002C0996" w:rsidP="002C0996">
      <w:pPr>
        <w:tabs>
          <w:tab w:val="left" w:pos="-2160"/>
        </w:tabs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 Slovenskej republiky</w:t>
      </w:r>
    </w:p>
    <w:p w:rsidR="002C0996" w:rsidP="002C0996">
      <w:pPr>
        <w:tabs>
          <w:tab w:val="left" w:pos="-2160"/>
        </w:tabs>
        <w:ind w:left="720"/>
        <w:jc w:val="center"/>
        <w:rPr>
          <w:rFonts w:ascii="Times New Roman" w:hAnsi="Times New Roman" w:cs="Times New Roman"/>
        </w:rPr>
      </w:pPr>
    </w:p>
    <w:p w:rsidR="009C427C" w:rsidRPr="00FE688D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8C50FC" w:rsidRPr="00AD09AF" w:rsidP="008C50FC">
      <w:pPr>
        <w:tabs>
          <w:tab w:val="left" w:pos="-2160"/>
        </w:tabs>
        <w:rPr>
          <w:rFonts w:ascii="Times New Roman" w:hAnsi="Times New Roman" w:cs="Times New Roman"/>
          <w:b/>
        </w:rPr>
      </w:pPr>
    </w:p>
    <w:p w:rsidR="006816A1" w:rsidP="006816A1">
      <w:pPr>
        <w:tabs>
          <w:tab w:val="left" w:pos="-2160"/>
        </w:tabs>
        <w:rPr>
          <w:rFonts w:ascii="Times New Roman" w:hAnsi="Times New Roman" w:cs="Times New Roman"/>
          <w:b/>
        </w:rPr>
      </w:pPr>
    </w:p>
    <w:p w:rsidR="006816A1" w:rsidRPr="006816A1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6816A1" w:rsidP="006816A1">
      <w:pPr>
        <w:tabs>
          <w:tab w:val="left" w:pos="-2160"/>
        </w:tabs>
        <w:rPr>
          <w:rFonts w:ascii="Times New Roman" w:hAnsi="Times New Roman" w:cs="Times New Roman"/>
          <w:b/>
        </w:rPr>
      </w:pPr>
    </w:p>
    <w:p w:rsidR="006816A1" w:rsidRPr="006816A1" w:rsidP="006816A1">
      <w:pPr>
        <w:tabs>
          <w:tab w:val="left" w:pos="-2160"/>
        </w:tabs>
        <w:rPr>
          <w:rFonts w:ascii="Times New Roman" w:hAnsi="Times New Roman" w:cs="Times New Roman"/>
          <w:b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4364"/>
    <w:multiLevelType w:val="hybridMultilevel"/>
    <w:tmpl w:val="1A966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347A16"/>
    <w:multiLevelType w:val="multilevel"/>
    <w:tmpl w:val="A356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2D6A75"/>
    <w:multiLevelType w:val="hybridMultilevel"/>
    <w:tmpl w:val="4B54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D509D3"/>
    <w:multiLevelType w:val="multilevel"/>
    <w:tmpl w:val="D722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69A6"/>
    <w:rsid w:val="00081ABC"/>
    <w:rsid w:val="000E3B49"/>
    <w:rsid w:val="000E4A42"/>
    <w:rsid w:val="001641ED"/>
    <w:rsid w:val="0020692C"/>
    <w:rsid w:val="0020713C"/>
    <w:rsid w:val="002C0996"/>
    <w:rsid w:val="00325D1E"/>
    <w:rsid w:val="00330672"/>
    <w:rsid w:val="00340998"/>
    <w:rsid w:val="00345AF5"/>
    <w:rsid w:val="00396CCC"/>
    <w:rsid w:val="003F6F55"/>
    <w:rsid w:val="004406D4"/>
    <w:rsid w:val="0046595B"/>
    <w:rsid w:val="0049049F"/>
    <w:rsid w:val="00530BB0"/>
    <w:rsid w:val="00591084"/>
    <w:rsid w:val="006654B4"/>
    <w:rsid w:val="006816A1"/>
    <w:rsid w:val="00683887"/>
    <w:rsid w:val="006B29E5"/>
    <w:rsid w:val="0079703D"/>
    <w:rsid w:val="007C3C5D"/>
    <w:rsid w:val="007E501C"/>
    <w:rsid w:val="008042C2"/>
    <w:rsid w:val="00811009"/>
    <w:rsid w:val="00887A52"/>
    <w:rsid w:val="008C50FC"/>
    <w:rsid w:val="008D3A8E"/>
    <w:rsid w:val="00912305"/>
    <w:rsid w:val="00957F9E"/>
    <w:rsid w:val="009A401E"/>
    <w:rsid w:val="009C316B"/>
    <w:rsid w:val="009C427C"/>
    <w:rsid w:val="00A2669E"/>
    <w:rsid w:val="00A479CC"/>
    <w:rsid w:val="00A50CF7"/>
    <w:rsid w:val="00A8294D"/>
    <w:rsid w:val="00AC2791"/>
    <w:rsid w:val="00AD09AF"/>
    <w:rsid w:val="00AF6574"/>
    <w:rsid w:val="00B3454A"/>
    <w:rsid w:val="00B474F0"/>
    <w:rsid w:val="00B739C8"/>
    <w:rsid w:val="00BB1E9C"/>
    <w:rsid w:val="00BC660C"/>
    <w:rsid w:val="00BC79FB"/>
    <w:rsid w:val="00C413F3"/>
    <w:rsid w:val="00C43689"/>
    <w:rsid w:val="00CE3CEB"/>
    <w:rsid w:val="00CF708C"/>
    <w:rsid w:val="00D144CC"/>
    <w:rsid w:val="00D2441E"/>
    <w:rsid w:val="00D257C0"/>
    <w:rsid w:val="00D425F8"/>
    <w:rsid w:val="00E47E26"/>
    <w:rsid w:val="00EA122E"/>
    <w:rsid w:val="00EA2137"/>
    <w:rsid w:val="00EB68B3"/>
    <w:rsid w:val="00EE7C7B"/>
    <w:rsid w:val="00EF2A1A"/>
    <w:rsid w:val="00F457B2"/>
    <w:rsid w:val="00F77D7D"/>
    <w:rsid w:val="00FB1965"/>
    <w:rsid w:val="00FE640B"/>
    <w:rsid w:val="00FE688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930</TotalTime>
  <Pages>1</Pages>
  <Words>1329</Words>
  <Characters>7579</Characters>
  <Application>Microsoft Office Word</Application>
  <DocSecurity>0</DocSecurity>
  <Lines>0</Lines>
  <Paragraphs>0</Paragraphs>
  <ScaleCrop>false</ScaleCrop>
  <Company>Kancelária NR SR</Company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blanjura</dc:creator>
  <cp:lastModifiedBy>blanjura</cp:lastModifiedBy>
  <cp:revision>56</cp:revision>
  <dcterms:created xsi:type="dcterms:W3CDTF">2002-11-14T19:55:00Z</dcterms:created>
  <dcterms:modified xsi:type="dcterms:W3CDTF">2002-11-19T22:05:00Z</dcterms:modified>
</cp:coreProperties>
</file>