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B67A4">
        <w:rPr>
          <w:rFonts w:cs="Times New Roman"/>
        </w:rPr>
        <w:t>34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B67A4">
        <w:rPr>
          <w:rFonts w:cs="Times New Roman"/>
        </w:rPr>
        <w:t>1462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F5FAE">
        <w:rPr>
          <w:rFonts w:ascii="Arial" w:hAnsi="Arial" w:cs="Arial"/>
          <w:sz w:val="22"/>
          <w:szCs w:val="22"/>
        </w:rPr>
        <w:t>o 16</w:t>
      </w:r>
      <w:r w:rsidR="00DA0846">
        <w:rPr>
          <w:rFonts w:ascii="Arial" w:hAnsi="Arial" w:cs="Arial"/>
          <w:sz w:val="22"/>
          <w:szCs w:val="22"/>
        </w:rPr>
        <w:t>.</w:t>
      </w:r>
      <w:r w:rsidR="00AF5FAE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</w:t>
      </w:r>
      <w:r w:rsidRPr="00E66789">
        <w:rPr>
          <w:rFonts w:cs="Arial"/>
          <w:sz w:val="22"/>
          <w:szCs w:val="22"/>
          <w:lang w:val="sk-SK"/>
        </w:rPr>
        <w:t>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AF5FAE">
        <w:rPr>
          <w:rFonts w:cs="Arial"/>
          <w:noProof/>
          <w:sz w:val="22"/>
          <w:szCs w:val="22"/>
        </w:rPr>
        <w:t>, ktorým sa mení a dopĺňa zákon Slovenskej národnej rady č. 401/1990 Zb. o meste Košice v zne</w:t>
      </w:r>
      <w:r w:rsidR="00AF5FAE">
        <w:rPr>
          <w:rFonts w:cs="Arial"/>
          <w:noProof/>
          <w:sz w:val="22"/>
          <w:szCs w:val="22"/>
        </w:rPr>
        <w:t>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AF5FAE">
        <w:rPr>
          <w:rFonts w:cs="Arial"/>
          <w:noProof/>
          <w:sz w:val="22"/>
          <w:szCs w:val="22"/>
        </w:rPr>
        <w:t>1432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AF5FAE">
        <w:rPr>
          <w:rFonts w:cs="Arial"/>
          <w:noProof/>
          <w:sz w:val="22"/>
          <w:szCs w:val="22"/>
        </w:rPr>
        <w:t>9</w:t>
      </w:r>
      <w:r w:rsidR="00DA0846">
        <w:rPr>
          <w:rFonts w:cs="Arial"/>
          <w:noProof/>
          <w:sz w:val="22"/>
          <w:szCs w:val="22"/>
        </w:rPr>
        <w:t>.</w:t>
      </w:r>
      <w:r w:rsidR="00AF5FAE">
        <w:rPr>
          <w:rFonts w:cs="Arial"/>
          <w:noProof/>
          <w:sz w:val="22"/>
          <w:szCs w:val="22"/>
        </w:rPr>
        <w:t xml:space="preserve"> januára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AF5FAE">
        <w:rPr>
          <w:rFonts w:cs="Arial"/>
          <w:szCs w:val="22"/>
        </w:rPr>
        <w:t xml:space="preserve">, ktorým sa mení a dopĺňa </w:t>
      </w:r>
      <w:r w:rsidR="00AF5FAE">
        <w:rPr>
          <w:rFonts w:cs="Arial"/>
          <w:szCs w:val="22"/>
        </w:rPr>
        <w:t xml:space="preserve">zákon Slovenskej národnej rady č. 401/1990 Zb. o meste Košice v znení neskorších predpisov </w:t>
      </w:r>
      <w:r w:rsidRPr="00E66789" w:rsidR="00AF5FAE">
        <w:rPr>
          <w:rFonts w:cs="Arial"/>
          <w:szCs w:val="22"/>
        </w:rPr>
        <w:t xml:space="preserve">(tlač </w:t>
      </w:r>
      <w:r w:rsidR="00AF5FAE">
        <w:rPr>
          <w:rFonts w:cs="Arial"/>
          <w:szCs w:val="22"/>
        </w:rPr>
        <w:t>1432</w:t>
      </w:r>
      <w:r w:rsidRPr="00E66789" w:rsidR="00AF5FAE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AF5FAE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F5FAE">
        <w:rPr>
          <w:rFonts w:ascii="Arial" w:hAnsi="Arial" w:cs="Arial"/>
          <w:sz w:val="22"/>
          <w:szCs w:val="22"/>
        </w:rPr>
        <w:t>verejnú správu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F5FAE">
        <w:rPr>
          <w:rFonts w:ascii="Arial" w:hAnsi="Arial" w:cs="Arial"/>
          <w:sz w:val="22"/>
          <w:szCs w:val="22"/>
        </w:rPr>
        <w:t>verejnú správu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F5FAE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F5FAE">
        <w:rPr>
          <w:rFonts w:ascii="Arial" w:hAnsi="Arial" w:cs="Arial"/>
          <w:b/>
          <w:sz w:val="22"/>
          <w:szCs w:val="22"/>
          <w:u w:val="single"/>
        </w:rPr>
        <w:t>31 dní</w:t>
      </w:r>
      <w:r w:rsidR="00AF5FAE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C7297"/>
    <w:rsid w:val="004B67A4"/>
    <w:rsid w:val="0054739D"/>
    <w:rsid w:val="00650056"/>
    <w:rsid w:val="007351A5"/>
    <w:rsid w:val="008B1A45"/>
    <w:rsid w:val="00AA3DED"/>
    <w:rsid w:val="00AF5FAE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264</Words>
  <Characters>1510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2006-01-16T07:30:00Z</dcterms:created>
  <dcterms:modified xsi:type="dcterms:W3CDTF">2006-01-16T07:35:00Z</dcterms:modified>
</cp:coreProperties>
</file>