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06E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C06E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C06E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63C4F">
        <w:rPr>
          <w:rFonts w:cs="Times New Roman"/>
          <w:sz w:val="22"/>
        </w:rPr>
        <w:t>1405</w:t>
      </w:r>
      <w:r>
        <w:rPr>
          <w:rFonts w:cs="Times New Roman"/>
          <w:sz w:val="22"/>
        </w:rPr>
        <w:t>/200</w:t>
      </w:r>
      <w:r w:rsidR="00163C4F">
        <w:rPr>
          <w:rFonts w:cs="Times New Roman"/>
          <w:sz w:val="22"/>
        </w:rPr>
        <w:t>5</w:t>
      </w:r>
    </w:p>
    <w:p w:rsidR="000C06E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C06E1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163C4F">
        <w:rPr>
          <w:rFonts w:cs="Times New Roman"/>
        </w:rPr>
        <w:t>910</w:t>
      </w:r>
    </w:p>
    <w:p w:rsidR="000C06E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C06E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C06E1">
      <w:pPr>
        <w:outlineLvl w:val="0"/>
        <w:rPr>
          <w:rFonts w:cs="Times New Roman"/>
        </w:rPr>
      </w:pPr>
    </w:p>
    <w:p w:rsidR="00163C4F" w:rsidP="00163C4F">
      <w:pPr>
        <w:rPr>
          <w:rFonts w:cs="Times New Roman"/>
        </w:rPr>
      </w:pPr>
      <w:r>
        <w:rPr>
          <w:rFonts w:cs="Times New Roman"/>
        </w:rPr>
        <w:t>z 2</w:t>
      </w:r>
      <w:r w:rsidR="00F8601F">
        <w:rPr>
          <w:rFonts w:cs="Times New Roman"/>
        </w:rPr>
        <w:t>7</w:t>
      </w:r>
      <w:r>
        <w:rPr>
          <w:rFonts w:cs="Times New Roman"/>
        </w:rPr>
        <w:t>. októbra 2005</w:t>
      </w:r>
    </w:p>
    <w:p w:rsidR="00163C4F" w:rsidP="00163C4F">
      <w:pPr>
        <w:rPr>
          <w:rFonts w:cs="Times New Roman"/>
        </w:rPr>
      </w:pPr>
    </w:p>
    <w:p w:rsidR="00163C4F" w:rsidP="00163C4F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 o zákaze privatizácie strategicky dôležitých štátnych podnikov, akciových spoločností a majetku národno-štátneho záujmu (zákon o zákaze privatizácie)</w:t>
      </w:r>
      <w:r w:rsidR="00173CF4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r w:rsidR="00A17A27">
        <w:rPr>
          <w:rFonts w:cs="Times New Roman"/>
        </w:rPr>
        <w:t>tlač 133</w:t>
      </w:r>
      <w:r w:rsidR="000C06E1">
        <w:rPr>
          <w:rFonts w:cs="Times New Roman"/>
        </w:rPr>
        <w:t>2</w:t>
      </w:r>
      <w:r>
        <w:rPr>
          <w:rFonts w:cs="Times New Roman"/>
        </w:rPr>
        <w:t xml:space="preserve"> – prvé čítanie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</w:t>
      </w:r>
      <w:r w:rsidR="00A17A27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A17A27">
        <w:rPr>
          <w:rFonts w:cs="Times New Roman"/>
        </w:rPr>
        <w:t xml:space="preserve">písm. b) </w:t>
      </w:r>
      <w:r>
        <w:rPr>
          <w:rFonts w:cs="Times New Roman"/>
        </w:rPr>
        <w:t>zákona Národnej rady Slovenskej republiky</w:t>
        <w:br/>
        <w:t>č. 350</w:t>
      </w:r>
      <w:r w:rsidR="00173CF4">
        <w:rPr>
          <w:rFonts w:cs="Times New Roman"/>
        </w:rPr>
        <w:t>/</w:t>
      </w:r>
      <w:r>
        <w:rPr>
          <w:rFonts w:cs="Times New Roman"/>
        </w:rPr>
        <w:t>1996 Z. z. o rokovacom poriadku Národnej rady Slovenskej republiky v znení neskorších predpisov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163C4F" w:rsidP="00163C4F">
      <w:pPr>
        <w:jc w:val="both"/>
        <w:rPr>
          <w:rFonts w:cs="Times New Roman"/>
        </w:rPr>
      </w:pPr>
    </w:p>
    <w:p w:rsidR="00163C4F" w:rsidP="00163C4F">
      <w:pPr>
        <w:jc w:val="both"/>
        <w:rPr>
          <w:rFonts w:cs="Times New Roman"/>
          <w:szCs w:val="24"/>
        </w:rPr>
      </w:pPr>
    </w:p>
    <w:p w:rsidR="00163C4F" w:rsidP="00163C4F">
      <w:pPr>
        <w:spacing w:before="120"/>
        <w:ind w:left="1080"/>
        <w:jc w:val="both"/>
        <w:rPr>
          <w:rFonts w:cs="Times New Roman"/>
          <w:szCs w:val="24"/>
        </w:rPr>
      </w:pPr>
    </w:p>
    <w:p w:rsidR="00163C4F" w:rsidP="00163C4F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Pavol   H r u š o v s k ý   v. r.</w:t>
      </w:r>
    </w:p>
    <w:p w:rsidR="00163C4F" w:rsidP="00163C4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163C4F" w:rsidP="00163C4F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163C4F" w:rsidP="00163C4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163C4F" w:rsidP="00163C4F">
      <w:pPr>
        <w:keepNext w:val="0"/>
        <w:keepLines w:val="0"/>
        <w:jc w:val="both"/>
        <w:rPr>
          <w:rFonts w:cs="Arial"/>
          <w:szCs w:val="24"/>
        </w:rPr>
      </w:pPr>
    </w:p>
    <w:p w:rsidR="00163C4F" w:rsidP="00163C4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163C4F" w:rsidP="00163C4F">
      <w:pPr>
        <w:keepNext w:val="0"/>
        <w:keepLines w:val="0"/>
        <w:jc w:val="left"/>
        <w:rPr>
          <w:rFonts w:cs="Times New Roman"/>
          <w:szCs w:val="24"/>
        </w:rPr>
      </w:pPr>
      <w:r>
        <w:rPr>
          <w:rFonts w:cs="Arial"/>
          <w:szCs w:val="24"/>
        </w:rPr>
        <w:t>Milan  U r b á n i   v. r.</w:t>
      </w:r>
    </w:p>
    <w:p w:rsidR="00163C4F" w:rsidP="00163C4F">
      <w:pPr>
        <w:jc w:val="both"/>
        <w:rPr>
          <w:rFonts w:cs="Times New Roman"/>
          <w:szCs w:val="24"/>
        </w:rPr>
      </w:pPr>
    </w:p>
    <w:p w:rsidR="00163C4F" w:rsidP="00163C4F">
      <w:pPr>
        <w:rPr>
          <w:rFonts w:cs="Times New Roman"/>
          <w:szCs w:val="24"/>
        </w:rPr>
      </w:pPr>
    </w:p>
    <w:p w:rsidR="000C06E1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6E1"/>
    <w:rsid w:val="00163C4F"/>
    <w:rsid w:val="00173CF4"/>
    <w:rsid w:val="00A17A27"/>
    <w:rsid w:val="00F8601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163C4F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133</Words>
  <Characters>762</Characters>
  <Application>Microsoft Office Word</Application>
  <DocSecurity>0</DocSecurity>
  <Lines>0</Lines>
  <Paragraphs>0</Paragraphs>
  <ScaleCrop>false</ScaleCrop>
  <Company>Kancelária NR SR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2005-10-28T11:17:00Z</cp:lastPrinted>
  <dcterms:created xsi:type="dcterms:W3CDTF">2005-10-28T11:16:00Z</dcterms:created>
  <dcterms:modified xsi:type="dcterms:W3CDTF">2005-11-02T09:46:00Z</dcterms:modified>
</cp:coreProperties>
</file>