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06E1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C06E1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0C06E1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63C4F">
        <w:rPr>
          <w:rFonts w:cs="Times New Roman"/>
          <w:sz w:val="22"/>
        </w:rPr>
        <w:t>1405</w:t>
      </w:r>
      <w:r>
        <w:rPr>
          <w:rFonts w:cs="Times New Roman"/>
          <w:sz w:val="22"/>
        </w:rPr>
        <w:t>/200</w:t>
      </w:r>
      <w:r w:rsidR="00163C4F">
        <w:rPr>
          <w:rFonts w:cs="Times New Roman"/>
          <w:sz w:val="22"/>
        </w:rPr>
        <w:t>5</w:t>
      </w:r>
    </w:p>
    <w:p w:rsidR="000C06E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C06E1">
      <w:pPr>
        <w:pStyle w:val="uznesenia"/>
        <w:rPr>
          <w:rFonts w:cs="Times New Roman"/>
        </w:rPr>
      </w:pPr>
      <w:r>
        <w:rPr>
          <w:rFonts w:cs="Times New Roman"/>
        </w:rPr>
        <w:t>1</w:t>
      </w:r>
      <w:r w:rsidR="00163C4F">
        <w:rPr>
          <w:rFonts w:cs="Times New Roman"/>
        </w:rPr>
        <w:t>910</w:t>
      </w:r>
    </w:p>
    <w:p w:rsidR="000C06E1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C06E1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C06E1">
      <w:pPr>
        <w:outlineLvl w:val="0"/>
        <w:rPr>
          <w:rFonts w:cs="Times New Roman"/>
        </w:rPr>
      </w:pPr>
    </w:p>
    <w:p w:rsidR="00163C4F" w:rsidP="00163C4F">
      <w:pPr>
        <w:rPr>
          <w:rFonts w:cs="Times New Roman"/>
        </w:rPr>
      </w:pPr>
      <w:r>
        <w:rPr>
          <w:rFonts w:cs="Times New Roman"/>
        </w:rPr>
        <w:t>z 2</w:t>
      </w:r>
      <w:r w:rsidR="00F8601F">
        <w:rPr>
          <w:rFonts w:cs="Times New Roman"/>
        </w:rPr>
        <w:t>7</w:t>
      </w:r>
      <w:r>
        <w:rPr>
          <w:rFonts w:cs="Times New Roman"/>
        </w:rPr>
        <w:t>. októbra 2005</w:t>
      </w:r>
    </w:p>
    <w:p w:rsidR="00163C4F" w:rsidP="00163C4F">
      <w:pPr>
        <w:rPr>
          <w:rFonts w:cs="Times New Roman"/>
        </w:rPr>
      </w:pPr>
    </w:p>
    <w:p w:rsidR="00163C4F" w:rsidP="00163C4F">
      <w:pPr>
        <w:jc w:val="both"/>
        <w:rPr>
          <w:rFonts w:cs="Times New Roman"/>
        </w:rPr>
      </w:pPr>
      <w:r>
        <w:rPr>
          <w:rFonts w:cs="Times New Roman"/>
        </w:rPr>
        <w:t>k návrhu skupiny poslancov Národnej rady Slovenskej republiky na vydanie zákona o zákaze privatizácie strategicky dôležitých štátnych podnikov, akciových spoločností a majetku národno-štátneho záujmu (zákon o zákaze privatizácie)</w:t>
      </w:r>
      <w:r w:rsidR="00173CF4">
        <w:rPr>
          <w:rFonts w:cs="Times New Roman"/>
        </w:rPr>
        <w:t xml:space="preserve"> -</w:t>
      </w:r>
      <w:r>
        <w:rPr>
          <w:rFonts w:cs="Times New Roman"/>
        </w:rPr>
        <w:t xml:space="preserve"> </w:t>
      </w:r>
      <w:r w:rsidR="00A17A27">
        <w:rPr>
          <w:rFonts w:cs="Times New Roman"/>
        </w:rPr>
        <w:t>tlač 133</w:t>
      </w:r>
      <w:r w:rsidR="000C06E1">
        <w:rPr>
          <w:rFonts w:cs="Times New Roman"/>
        </w:rPr>
        <w:t>2</w:t>
      </w:r>
      <w:r>
        <w:rPr>
          <w:rFonts w:cs="Times New Roman"/>
        </w:rPr>
        <w:t xml:space="preserve"> – prvé čítanie</w:t>
      </w:r>
    </w:p>
    <w:p w:rsidR="00163C4F" w:rsidP="00163C4F">
      <w:pPr>
        <w:jc w:val="both"/>
        <w:rPr>
          <w:rFonts w:cs="Times New Roman"/>
        </w:rPr>
      </w:pPr>
    </w:p>
    <w:p w:rsidR="00163C4F" w:rsidP="00163C4F">
      <w:pPr>
        <w:jc w:val="both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ab/>
        <w:t>Národná rada Slovenskej republiky</w:t>
      </w:r>
    </w:p>
    <w:p w:rsidR="00163C4F" w:rsidP="00163C4F">
      <w:pPr>
        <w:jc w:val="both"/>
        <w:rPr>
          <w:rFonts w:cs="Times New Roman"/>
        </w:rPr>
      </w:pPr>
    </w:p>
    <w:p w:rsidR="00163C4F" w:rsidP="00163C4F">
      <w:pPr>
        <w:jc w:val="both"/>
        <w:rPr>
          <w:rFonts w:cs="Times New Roman"/>
        </w:rPr>
      </w:pPr>
      <w:r>
        <w:rPr>
          <w:rFonts w:cs="Times New Roman"/>
        </w:rPr>
        <w:tab/>
        <w:t>po prerokovaní uvedeného návrhu zákona v prvom čítaní</w:t>
      </w:r>
    </w:p>
    <w:p w:rsidR="00163C4F" w:rsidP="00163C4F">
      <w:pPr>
        <w:jc w:val="both"/>
        <w:rPr>
          <w:rFonts w:cs="Times New Roman"/>
        </w:rPr>
      </w:pPr>
    </w:p>
    <w:p w:rsidR="00163C4F" w:rsidP="00163C4F">
      <w:pPr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ab/>
        <w:t>r o z h o d l a, že</w:t>
      </w:r>
    </w:p>
    <w:p w:rsidR="00163C4F" w:rsidP="00163C4F">
      <w:pPr>
        <w:jc w:val="both"/>
        <w:rPr>
          <w:rFonts w:cs="Times New Roman"/>
        </w:rPr>
      </w:pPr>
    </w:p>
    <w:p w:rsidR="00163C4F" w:rsidP="00163C4F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podľa § 73 ods. </w:t>
      </w:r>
      <w:r w:rsidR="00A17A27">
        <w:rPr>
          <w:rFonts w:cs="Times New Roman"/>
        </w:rPr>
        <w:t>3</w:t>
      </w:r>
      <w:r>
        <w:rPr>
          <w:rFonts w:cs="Times New Roman"/>
        </w:rPr>
        <w:t xml:space="preserve"> </w:t>
      </w:r>
      <w:r w:rsidR="00A17A27">
        <w:rPr>
          <w:rFonts w:cs="Times New Roman"/>
        </w:rPr>
        <w:t xml:space="preserve">písm. b) </w:t>
      </w:r>
      <w:r>
        <w:rPr>
          <w:rFonts w:cs="Times New Roman"/>
        </w:rPr>
        <w:t>zákona Národnej rady Slovenskej republiky</w:t>
        <w:br/>
        <w:t>č. 350</w:t>
      </w:r>
      <w:r w:rsidR="00173CF4">
        <w:rPr>
          <w:rFonts w:cs="Times New Roman"/>
        </w:rPr>
        <w:t>/</w:t>
      </w:r>
      <w:r>
        <w:rPr>
          <w:rFonts w:cs="Times New Roman"/>
        </w:rPr>
        <w:t>1996 Z. z. o rokovacom poriadku Národnej rady Slovenskej republiky v znení neskorších predpisov</w:t>
      </w:r>
    </w:p>
    <w:p w:rsidR="00163C4F" w:rsidP="00163C4F">
      <w:pPr>
        <w:jc w:val="both"/>
        <w:rPr>
          <w:rFonts w:cs="Times New Roman"/>
        </w:rPr>
      </w:pPr>
    </w:p>
    <w:p w:rsidR="00163C4F" w:rsidP="00163C4F">
      <w:pPr>
        <w:jc w:val="both"/>
        <w:rPr>
          <w:rFonts w:cs="Times New Roman"/>
          <w:b/>
        </w:rPr>
      </w:pPr>
      <w:r>
        <w:rPr>
          <w:rFonts w:cs="Times New Roman"/>
          <w:b/>
        </w:rPr>
        <w:tab/>
        <w:t>nebude pokračovať v rokovaní o tomto návrhu zákona.</w:t>
      </w:r>
    </w:p>
    <w:p w:rsidR="00163C4F" w:rsidP="00163C4F">
      <w:pPr>
        <w:jc w:val="both"/>
        <w:rPr>
          <w:rFonts w:cs="Times New Roman"/>
        </w:rPr>
      </w:pPr>
    </w:p>
    <w:p w:rsidR="00163C4F" w:rsidP="00163C4F">
      <w:pPr>
        <w:jc w:val="both"/>
        <w:rPr>
          <w:rFonts w:cs="Times New Roman"/>
          <w:szCs w:val="24"/>
        </w:rPr>
      </w:pPr>
    </w:p>
    <w:p w:rsidR="00163C4F" w:rsidP="00163C4F">
      <w:pPr>
        <w:spacing w:before="120"/>
        <w:ind w:left="1080"/>
        <w:jc w:val="both"/>
        <w:rPr>
          <w:rFonts w:cs="Times New Roman"/>
          <w:szCs w:val="24"/>
        </w:rPr>
      </w:pPr>
    </w:p>
    <w:p w:rsidR="00163C4F" w:rsidP="00163C4F">
      <w:pPr>
        <w:pStyle w:val="BodyTextIndent"/>
        <w:keepNext w:val="0"/>
        <w:keepLines w:val="0"/>
        <w:ind w:left="4740" w:firstLine="216"/>
        <w:rPr>
          <w:rFonts w:cs="Arial"/>
          <w:szCs w:val="24"/>
        </w:rPr>
      </w:pPr>
      <w:r>
        <w:rPr>
          <w:rFonts w:cs="Arial"/>
          <w:szCs w:val="24"/>
        </w:rPr>
        <w:t xml:space="preserve">     Pavol   H r u š o v s k ý   v. r.</w:t>
      </w:r>
    </w:p>
    <w:p w:rsidR="00163C4F" w:rsidP="00163C4F">
      <w:pPr>
        <w:keepNext w:val="0"/>
        <w:keepLines w:val="0"/>
        <w:ind w:left="5664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>predseda</w:t>
      </w:r>
    </w:p>
    <w:p w:rsidR="00163C4F" w:rsidP="00163C4F">
      <w:pPr>
        <w:keepNext w:val="0"/>
        <w:keepLines w:val="0"/>
        <w:ind w:left="4248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163C4F" w:rsidP="00163C4F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163C4F" w:rsidP="00163C4F">
      <w:pPr>
        <w:keepNext w:val="0"/>
        <w:keepLines w:val="0"/>
        <w:jc w:val="both"/>
        <w:rPr>
          <w:rFonts w:cs="Arial"/>
          <w:szCs w:val="24"/>
        </w:rPr>
      </w:pPr>
    </w:p>
    <w:p w:rsidR="00163C4F" w:rsidP="00163C4F">
      <w:pPr>
        <w:keepNext w:val="0"/>
        <w:keepLines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Gábor  G á l   v. r.</w:t>
      </w:r>
    </w:p>
    <w:p w:rsidR="00163C4F" w:rsidP="00163C4F">
      <w:pPr>
        <w:keepNext w:val="0"/>
        <w:keepLines w:val="0"/>
        <w:jc w:val="left"/>
        <w:rPr>
          <w:rFonts w:cs="Times New Roman"/>
          <w:szCs w:val="24"/>
        </w:rPr>
      </w:pPr>
      <w:r>
        <w:rPr>
          <w:rFonts w:cs="Arial"/>
          <w:szCs w:val="24"/>
        </w:rPr>
        <w:t>Milan  U r b á n i   v. r.</w:t>
      </w:r>
    </w:p>
    <w:p w:rsidR="00163C4F" w:rsidP="00163C4F">
      <w:pPr>
        <w:jc w:val="both"/>
        <w:rPr>
          <w:rFonts w:cs="Times New Roman"/>
          <w:szCs w:val="24"/>
        </w:rPr>
      </w:pPr>
    </w:p>
    <w:p w:rsidR="00163C4F" w:rsidP="00163C4F">
      <w:pPr>
        <w:rPr>
          <w:rFonts w:cs="Times New Roman"/>
          <w:szCs w:val="24"/>
        </w:rPr>
      </w:pPr>
    </w:p>
    <w:p w:rsidR="000C06E1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06E1"/>
    <w:rsid w:val="00163C4F"/>
    <w:rsid w:val="00173CF4"/>
    <w:rsid w:val="00A17A27"/>
    <w:rsid w:val="00F8601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163C4F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133</Words>
  <Characters>762</Characters>
  <Application>Microsoft Office Word</Application>
  <DocSecurity>0</DocSecurity>
  <Lines>0</Lines>
  <Paragraphs>0</Paragraphs>
  <ScaleCrop>false</ScaleCrop>
  <Company>Kancelária NR SR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2005-10-28T11:17:00Z</cp:lastPrinted>
  <dcterms:created xsi:type="dcterms:W3CDTF">2005-10-28T11:16:00Z</dcterms:created>
  <dcterms:modified xsi:type="dcterms:W3CDTF">2005-11-02T09:46:00Z</dcterms:modified>
</cp:coreProperties>
</file>