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BC040B" w:rsidP="000F6734">
      <w:pPr>
        <w:jc w:val="center"/>
        <w:rPr>
          <w:rFonts w:ascii="Times New Roman" w:hAnsi="Times New Roman" w:cs="Times New Roman"/>
          <w:lang w:val="sk-SK"/>
        </w:rPr>
      </w:pPr>
    </w:p>
    <w:p w:rsidR="000F6734" w:rsidP="000F6734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z</w:t>
      </w:r>
      <w:r w:rsidR="00BC040B">
        <w:rPr>
          <w:rFonts w:ascii="Times New Roman" w:hAnsi="Times New Roman" w:cs="Times New Roman"/>
          <w:lang w:val="sk-SK"/>
        </w:rPr>
        <w:t xml:space="preserve"> 24. mája </w:t>
      </w:r>
      <w:r>
        <w:rPr>
          <w:rFonts w:ascii="Times New Roman" w:hAnsi="Times New Roman" w:cs="Times New Roman"/>
          <w:lang w:val="sk-SK"/>
        </w:rPr>
        <w:t>2005,</w:t>
      </w:r>
    </w:p>
    <w:p w:rsidR="000F6734" w:rsidP="000F6734">
      <w:pPr>
        <w:jc w:val="center"/>
        <w:rPr>
          <w:rFonts w:ascii="Times New Roman" w:hAnsi="Times New Roman" w:cs="Times New Roman"/>
          <w:lang w:val="sk-SK"/>
        </w:rPr>
      </w:pPr>
    </w:p>
    <w:p w:rsidR="000F6734" w:rsidRPr="00BC040B" w:rsidP="000F6734">
      <w:pPr>
        <w:pStyle w:val="BodyText"/>
        <w:rPr>
          <w:rFonts w:ascii="Times New Roman" w:hAnsi="Times New Roman" w:cs="Times New Roman"/>
          <w:b/>
        </w:rPr>
      </w:pPr>
      <w:r w:rsidRPr="00BC040B">
        <w:rPr>
          <w:rFonts w:ascii="Times New Roman" w:hAnsi="Times New Roman" w:cs="Times New Roman"/>
          <w:b/>
        </w:rPr>
        <w:t>ktorým sa mení a dopĺňa zákon Slovenskej národnej rady č. 369/1990 Zb.</w:t>
      </w:r>
      <w:r w:rsidR="00015901">
        <w:rPr>
          <w:rFonts w:ascii="Times New Roman" w:hAnsi="Times New Roman" w:cs="Times New Roman"/>
          <w:b/>
        </w:rPr>
        <w:t xml:space="preserve"> o obecnom zriadení</w:t>
      </w:r>
      <w:r w:rsidRPr="00BC040B">
        <w:rPr>
          <w:rFonts w:ascii="Times New Roman" w:hAnsi="Times New Roman" w:cs="Times New Roman"/>
          <w:b/>
        </w:rPr>
        <w:t xml:space="preserve"> v znení neskorších predpisov</w:t>
      </w:r>
    </w:p>
    <w:p w:rsidR="000F6734" w:rsidP="000F6734">
      <w:pPr>
        <w:jc w:val="center"/>
        <w:rPr>
          <w:rFonts w:ascii="Times New Roman" w:hAnsi="Times New Roman" w:cs="Times New Roman"/>
          <w:lang w:val="sk-SK"/>
        </w:rPr>
      </w:pPr>
    </w:p>
    <w:p w:rsidR="000F6734" w:rsidP="000F6734">
      <w:pPr>
        <w:jc w:val="center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Národná rada</w:t>
      </w:r>
      <w:r w:rsidR="00BC040B">
        <w:rPr>
          <w:rFonts w:ascii="Times New Roman" w:hAnsi="Times New Roman" w:cs="Times New Roman"/>
          <w:lang w:val="sk-SK"/>
        </w:rPr>
        <w:t xml:space="preserve"> Slovenskej republiky</w:t>
      </w:r>
      <w:r>
        <w:rPr>
          <w:rFonts w:ascii="Times New Roman" w:hAnsi="Times New Roman" w:cs="Times New Roman"/>
          <w:lang w:val="sk-SK"/>
        </w:rPr>
        <w:t xml:space="preserve"> sa uzniesla na tomto zákone:</w:t>
      </w: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Čl. I</w:t>
      </w: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Zákon Slovenskej národnej rady č. 369/1990 Zb. o obecnom zriadení v znení zákona Slovenskej národnej rady č. 96/1991 Zb., zákona Slovenskej národnej rady č. 130/1991 Zb., zákona Slovenskej národnej rady č. 421/1991 Zb., zákona Slovenskej národnej rady č. 500/1991 Zb., zákona Slovenskej národnej rady č.  564/1991 Zb., zákona Slovenskej národnej rady č.  11/1992 Zb., zákona Slovenskej národnej rady č.  295/1992 Zb., zákona Národnej rady Slovenskej republiky č. 43/1993 Z. z., zákona Národnej rady Slovenskej republiky č. 252/1994 Z. z., zákona Národnej rady Slovenskej republiky č. 287/1994 Z. z., zákona č. 229/1997 Z. z., zákona č. 225/1998 Z. z., zákona č. 233/1998 Z. z., nálezu Ústavného súdu Slovenskej republiky č. 185/1999 Z. z., zákona č. 389/1999 Z. z., zákona č. 6/2001 Z. z., zákona č. 453/2001 Z. z., zákona č. 205/2002 Z. z., zákona </w:t>
      </w:r>
      <w:r w:rsidR="00BC040B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č.</w:t>
      </w:r>
      <w:r w:rsidR="00450419">
        <w:rPr>
          <w:rFonts w:ascii="Times New Roman" w:hAnsi="Times New Roman" w:cs="Times New Roman"/>
          <w:lang w:val="sk-SK"/>
        </w:rPr>
        <w:t xml:space="preserve"> </w:t>
      </w:r>
      <w:r w:rsidR="00BC040B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515/2003 Z. z., zákona č. 369/2004 Z. z.</w:t>
      </w:r>
      <w:r w:rsidR="00BC040B">
        <w:rPr>
          <w:rFonts w:ascii="Times New Roman" w:hAnsi="Times New Roman" w:cs="Times New Roman"/>
          <w:lang w:val="sk-SK"/>
        </w:rPr>
        <w:t>,</w:t>
      </w:r>
      <w:r w:rsidR="00450419">
        <w:rPr>
          <w:rFonts w:ascii="Times New Roman" w:hAnsi="Times New Roman" w:cs="Times New Roman"/>
          <w:lang w:val="sk-SK"/>
        </w:rPr>
        <w:t xml:space="preserve"> zákona č. 535/2004 Z.z., zákona č. 583/2004 Z.z., </w:t>
      </w:r>
      <w:r w:rsidR="00BC040B">
        <w:rPr>
          <w:rFonts w:ascii="Times New Roman" w:hAnsi="Times New Roman" w:cs="Times New Roman"/>
          <w:lang w:val="sk-SK"/>
        </w:rPr>
        <w:t>zákona č. 615/2004 Z.z., zákona č. 757/2004 Z.z.</w:t>
      </w:r>
      <w:r>
        <w:rPr>
          <w:rFonts w:ascii="Times New Roman" w:hAnsi="Times New Roman" w:cs="Times New Roman"/>
          <w:lang w:val="sk-SK"/>
        </w:rPr>
        <w:t xml:space="preserve"> a zákona č. </w:t>
      </w:r>
      <w:r w:rsidR="00BC040B">
        <w:rPr>
          <w:rFonts w:ascii="Times New Roman" w:hAnsi="Times New Roman" w:cs="Times New Roman"/>
          <w:lang w:val="sk-SK"/>
        </w:rPr>
        <w:t>171/</w:t>
      </w:r>
      <w:r>
        <w:rPr>
          <w:rFonts w:ascii="Times New Roman" w:hAnsi="Times New Roman" w:cs="Times New Roman"/>
          <w:lang w:val="sk-SK"/>
        </w:rPr>
        <w:t>200</w:t>
      </w:r>
      <w:r w:rsidR="00BC040B">
        <w:rPr>
          <w:rFonts w:ascii="Times New Roman" w:hAnsi="Times New Roman" w:cs="Times New Roman"/>
          <w:lang w:val="sk-SK"/>
        </w:rPr>
        <w:t>5</w:t>
      </w:r>
      <w:r>
        <w:rPr>
          <w:rFonts w:ascii="Times New Roman" w:hAnsi="Times New Roman" w:cs="Times New Roman"/>
          <w:lang w:val="sk-SK"/>
        </w:rPr>
        <w:t xml:space="preserve"> Z. z. sa mení a dopĺňa takto:</w:t>
      </w: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E17DB8" w:rsidP="00E17DB8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0F6734" w:rsidP="00E17DB8">
      <w:pPr>
        <w:pStyle w:val="BodyText2"/>
        <w:rPr>
          <w:rFonts w:ascii="Times New Roman" w:hAnsi="Times New Roman" w:cs="Times New Roman"/>
          <w:b/>
          <w:bCs/>
        </w:rPr>
      </w:pPr>
      <w:r w:rsidR="00E17DB8">
        <w:rPr>
          <w:rFonts w:ascii="Times New Roman" w:hAnsi="Times New Roman" w:cs="Times New Roman"/>
        </w:rPr>
        <w:t xml:space="preserve">      </w:t>
      </w:r>
      <w:r w:rsidR="00BC040B"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 xml:space="preserve">§ 2a sa </w:t>
      </w:r>
      <w:r w:rsidR="00BC040B">
        <w:rPr>
          <w:rFonts w:ascii="Times New Roman" w:hAnsi="Times New Roman" w:cs="Times New Roman"/>
        </w:rPr>
        <w:t>za odsek 5 vkladá nový odsek</w:t>
      </w:r>
      <w:r>
        <w:rPr>
          <w:rFonts w:ascii="Times New Roman" w:hAnsi="Times New Roman" w:cs="Times New Roman"/>
        </w:rPr>
        <w:t xml:space="preserve"> 6, ktor</w:t>
      </w:r>
      <w:r w:rsidR="00BC040B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zn</w:t>
      </w:r>
      <w:r w:rsidR="00BC040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e:</w:t>
      </w: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„(6) Vláda môže rozhodnúť o rozdelení obce aj bez súhlasu obce (§ 2 ods. 3), ak ide o odčlenenie časti obce, ktorá pôvodne bola samostatnou obcou (ďalej len „pôvodná obec“) a </w:t>
      </w:r>
    </w:p>
    <w:p w:rsidR="000F6734" w:rsidP="000F6734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má samostatné katastrálne územie alebo súbor katastrálnych území tvoriaci súvislý územný celok,</w:t>
      </w:r>
    </w:p>
    <w:p w:rsidR="000F6734" w:rsidP="000F6734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urbanisticky nesplynula s ostatnými časťami obce, ktorá sa má rozdeliť,</w:t>
      </w:r>
    </w:p>
    <w:p w:rsidR="000F6734" w:rsidP="000F6734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do rozvoja odčleňovanej  časti obce  neboli vložené  investície, od  ktorých je závislá celá obec,</w:t>
      </w:r>
    </w:p>
    <w:p w:rsidR="000F6734" w:rsidP="000F6734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žiada o to petíciou aspoň 75% obyvateľov obce s trvalým pobytom na území pôvodnej obce.</w:t>
      </w: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RPr="00BC040B" w:rsidP="000F6734">
      <w:pPr>
        <w:jc w:val="both"/>
        <w:rPr>
          <w:rFonts w:ascii="Times New Roman" w:hAnsi="Times New Roman" w:cs="Times New Roman"/>
          <w:bCs/>
          <w:lang w:val="sk-SK"/>
        </w:rPr>
      </w:pPr>
      <w:r w:rsidRPr="00BC040B">
        <w:rPr>
          <w:rFonts w:ascii="Times New Roman" w:hAnsi="Times New Roman" w:cs="Times New Roman"/>
          <w:lang w:val="sk-SK"/>
        </w:rPr>
        <w:t xml:space="preserve">           </w:t>
      </w:r>
      <w:r w:rsidRPr="00BC040B">
        <w:rPr>
          <w:rFonts w:ascii="Times New Roman" w:hAnsi="Times New Roman" w:cs="Times New Roman"/>
          <w:bCs/>
          <w:lang w:val="sk-SK"/>
        </w:rPr>
        <w:t xml:space="preserve">Doterajší odsek 6 sa označuje ako odsek </w:t>
      </w:r>
      <w:r w:rsidRPr="00BC040B" w:rsidR="00BC040B">
        <w:rPr>
          <w:rFonts w:ascii="Times New Roman" w:hAnsi="Times New Roman" w:cs="Times New Roman"/>
          <w:bCs/>
          <w:lang w:val="sk-SK"/>
        </w:rPr>
        <w:t>7</w:t>
      </w:r>
      <w:r w:rsidR="00354A58">
        <w:rPr>
          <w:rFonts w:ascii="Times New Roman" w:hAnsi="Times New Roman" w:cs="Times New Roman"/>
          <w:bCs/>
          <w:lang w:val="sk-SK"/>
        </w:rPr>
        <w:t>.</w:t>
      </w: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</w:t>
      </w: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</w:t>
      </w:r>
    </w:p>
    <w:p w:rsidR="000F6734" w:rsidP="000F6734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Čl. II.</w:t>
      </w: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Tento zákon nadobúda účinnosť 1. j</w:t>
      </w:r>
      <w:r w:rsidR="00BC040B">
        <w:rPr>
          <w:rFonts w:ascii="Times New Roman" w:hAnsi="Times New Roman" w:cs="Times New Roman"/>
          <w:lang w:val="sk-SK"/>
        </w:rPr>
        <w:t>úl</w:t>
      </w:r>
      <w:r>
        <w:rPr>
          <w:rFonts w:ascii="Times New Roman" w:hAnsi="Times New Roman" w:cs="Times New Roman"/>
          <w:lang w:val="sk-SK"/>
        </w:rPr>
        <w:t>a 2005.</w:t>
      </w: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BC040B">
      <w:pPr>
        <w:jc w:val="center"/>
        <w:rPr>
          <w:rFonts w:ascii="Times New Roman" w:hAnsi="Times New Roman" w:cs="Times New Roman"/>
          <w:lang w:val="sk-SK"/>
        </w:rPr>
      </w:pPr>
      <w:r w:rsidR="00BC040B">
        <w:rPr>
          <w:rFonts w:ascii="Times New Roman" w:hAnsi="Times New Roman" w:cs="Times New Roman"/>
          <w:lang w:val="sk-SK"/>
        </w:rPr>
        <w:t>prezident Slovenskej republiky</w:t>
      </w:r>
    </w:p>
    <w:p w:rsidR="00BC040B" w:rsidP="00BC040B">
      <w:pPr>
        <w:jc w:val="center"/>
        <w:rPr>
          <w:rFonts w:ascii="Times New Roman" w:hAnsi="Times New Roman" w:cs="Times New Roman"/>
          <w:lang w:val="sk-SK"/>
        </w:rPr>
      </w:pPr>
    </w:p>
    <w:p w:rsidR="00BC040B" w:rsidP="00BC040B">
      <w:pPr>
        <w:jc w:val="center"/>
        <w:rPr>
          <w:rFonts w:ascii="Times New Roman" w:hAnsi="Times New Roman" w:cs="Times New Roman"/>
          <w:lang w:val="sk-SK"/>
        </w:rPr>
      </w:pPr>
    </w:p>
    <w:p w:rsidR="00BC040B" w:rsidP="00BC040B">
      <w:pPr>
        <w:jc w:val="center"/>
        <w:rPr>
          <w:rFonts w:ascii="Times New Roman" w:hAnsi="Times New Roman" w:cs="Times New Roman"/>
          <w:lang w:val="sk-SK"/>
        </w:rPr>
      </w:pPr>
    </w:p>
    <w:p w:rsidR="00BC040B" w:rsidP="00BC040B">
      <w:pPr>
        <w:jc w:val="center"/>
        <w:rPr>
          <w:rFonts w:ascii="Times New Roman" w:hAnsi="Times New Roman" w:cs="Times New Roman"/>
          <w:lang w:val="sk-SK"/>
        </w:rPr>
      </w:pPr>
    </w:p>
    <w:p w:rsidR="00015901" w:rsidP="00BC040B">
      <w:pPr>
        <w:jc w:val="center"/>
        <w:rPr>
          <w:rFonts w:ascii="Times New Roman" w:hAnsi="Times New Roman" w:cs="Times New Roman"/>
          <w:lang w:val="sk-SK"/>
        </w:rPr>
      </w:pPr>
    </w:p>
    <w:p w:rsidR="00BC040B" w:rsidP="00BC040B">
      <w:pPr>
        <w:jc w:val="center"/>
        <w:rPr>
          <w:rFonts w:ascii="Times New Roman" w:hAnsi="Times New Roman" w:cs="Times New Roman"/>
          <w:lang w:val="sk-SK"/>
        </w:rPr>
      </w:pPr>
    </w:p>
    <w:p w:rsidR="00BC040B" w:rsidP="00BC040B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predseda Národnej rady Slovenskej republiky</w:t>
      </w:r>
    </w:p>
    <w:p w:rsidR="00BC040B" w:rsidP="00BC040B">
      <w:pPr>
        <w:jc w:val="center"/>
        <w:rPr>
          <w:rFonts w:ascii="Times New Roman" w:hAnsi="Times New Roman" w:cs="Times New Roman"/>
          <w:lang w:val="sk-SK"/>
        </w:rPr>
      </w:pPr>
    </w:p>
    <w:p w:rsidR="00BC040B" w:rsidP="00BC040B">
      <w:pPr>
        <w:jc w:val="center"/>
        <w:rPr>
          <w:rFonts w:ascii="Times New Roman" w:hAnsi="Times New Roman" w:cs="Times New Roman"/>
          <w:lang w:val="sk-SK"/>
        </w:rPr>
      </w:pPr>
    </w:p>
    <w:p w:rsidR="00015901" w:rsidP="00BC040B">
      <w:pPr>
        <w:jc w:val="center"/>
        <w:rPr>
          <w:rFonts w:ascii="Times New Roman" w:hAnsi="Times New Roman" w:cs="Times New Roman"/>
          <w:lang w:val="sk-SK"/>
        </w:rPr>
      </w:pPr>
    </w:p>
    <w:p w:rsidR="00BC040B" w:rsidP="00BC040B">
      <w:pPr>
        <w:jc w:val="center"/>
        <w:rPr>
          <w:rFonts w:ascii="Times New Roman" w:hAnsi="Times New Roman" w:cs="Times New Roman"/>
          <w:lang w:val="sk-SK"/>
        </w:rPr>
      </w:pPr>
    </w:p>
    <w:p w:rsidR="00BC040B" w:rsidP="00BC040B">
      <w:pPr>
        <w:jc w:val="center"/>
        <w:rPr>
          <w:rFonts w:ascii="Times New Roman" w:hAnsi="Times New Roman" w:cs="Times New Roman"/>
          <w:lang w:val="sk-SK"/>
        </w:rPr>
      </w:pPr>
    </w:p>
    <w:p w:rsidR="00BC040B" w:rsidP="00BC040B">
      <w:pPr>
        <w:jc w:val="center"/>
        <w:rPr>
          <w:rFonts w:ascii="Times New Roman" w:hAnsi="Times New Roman" w:cs="Times New Roman"/>
          <w:lang w:val="sk-SK"/>
        </w:rPr>
      </w:pPr>
    </w:p>
    <w:p w:rsidR="00BC040B" w:rsidP="00BC040B">
      <w:pPr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predseda vlády Slovenskej republiky</w:t>
      </w: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F6734" w:rsidP="000F6734">
      <w:pPr>
        <w:jc w:val="both"/>
        <w:rPr>
          <w:rFonts w:ascii="Times New Roman" w:hAnsi="Times New Roman" w:cs="Times New Roman"/>
          <w:lang w:val="sk-SK"/>
        </w:rPr>
      </w:pPr>
    </w:p>
    <w:p w:rsidR="00015901" w:rsidP="00015901">
      <w:pPr>
        <w:jc w:val="center"/>
        <w:rPr>
          <w:rFonts w:ascii="Times New Roman" w:hAnsi="Times New Roman" w:cs="Times New Roman"/>
          <w:lang w:val="sk-SK"/>
        </w:rPr>
      </w:pPr>
    </w:p>
    <w:p w:rsidR="000F6734" w:rsidRPr="00015901" w:rsidP="000F6734">
      <w:pPr>
        <w:jc w:val="both"/>
        <w:rPr>
          <w:rFonts w:ascii="Times New Roman" w:hAnsi="Times New Roman" w:cs="Times New Roman"/>
          <w:sz w:val="44"/>
          <w:szCs w:val="44"/>
          <w:lang w:val="sk-SK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6C0"/>
    <w:multiLevelType w:val="hybridMultilevel"/>
    <w:tmpl w:val="BAA276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7D6B65"/>
    <w:multiLevelType w:val="hybridMultilevel"/>
    <w:tmpl w:val="4E94F3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20"/>
  <w:noPunctuationKerning/>
  <w:characterSpacingControl w:val="doNotCompress"/>
  <w:compat>
    <w:applyBreaking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901"/>
    <w:rsid w:val="000F6734"/>
    <w:rsid w:val="00354A58"/>
    <w:rsid w:val="00450419"/>
    <w:rsid w:val="00BC040B"/>
    <w:rsid w:val="00E17D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673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paragraph" w:styleId="Heading1">
    <w:name w:val="heading 1"/>
    <w:basedOn w:val="Normal"/>
    <w:next w:val="Normal"/>
    <w:qFormat/>
    <w:rsid w:val="000F6734"/>
    <w:pPr>
      <w:keepNext/>
      <w:jc w:val="center"/>
      <w:outlineLvl w:val="0"/>
    </w:pPr>
    <w:rPr>
      <w:b/>
      <w:bCs/>
      <w:sz w:val="28"/>
      <w:lang w:val="sk-SK"/>
    </w:rPr>
  </w:style>
  <w:style w:type="paragraph" w:styleId="Heading2">
    <w:name w:val="heading 2"/>
    <w:basedOn w:val="Normal"/>
    <w:next w:val="Normal"/>
    <w:qFormat/>
    <w:rsid w:val="000F6734"/>
    <w:pPr>
      <w:keepNext/>
      <w:jc w:val="both"/>
      <w:outlineLvl w:val="1"/>
    </w:pPr>
    <w:rPr>
      <w:b/>
      <w:bCs/>
      <w:sz w:val="28"/>
      <w:lang w:val="sk-SK"/>
    </w:rPr>
  </w:style>
  <w:style w:type="paragraph" w:styleId="Heading3">
    <w:name w:val="heading 3"/>
    <w:basedOn w:val="Normal"/>
    <w:next w:val="Normal"/>
    <w:qFormat/>
    <w:rsid w:val="000F6734"/>
    <w:pPr>
      <w:keepNext/>
      <w:jc w:val="both"/>
      <w:outlineLvl w:val="2"/>
    </w:pPr>
    <w:rPr>
      <w:b/>
      <w:bCs/>
      <w:lang w:val="sk-SK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F6734"/>
    <w:pPr>
      <w:jc w:val="center"/>
    </w:pPr>
    <w:rPr>
      <w:lang w:val="sk-SK"/>
    </w:rPr>
  </w:style>
  <w:style w:type="paragraph" w:styleId="BodyText2">
    <w:name w:val="Body Text 2"/>
    <w:basedOn w:val="Normal"/>
    <w:rsid w:val="000F6734"/>
    <w:pPr>
      <w:jc w:val="both"/>
    </w:pPr>
    <w:rPr>
      <w:lang w:val="sk-SK"/>
    </w:rPr>
  </w:style>
  <w:style w:type="paragraph" w:styleId="BalloonText">
    <w:name w:val="Balloon Text"/>
    <w:basedOn w:val="Normal"/>
    <w:semiHidden/>
    <w:rsid w:val="002C6DCB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1</Pages>
  <Words>349</Words>
  <Characters>1991</Characters>
  <Application>Microsoft Office Word</Application>
  <DocSecurity>0</DocSecurity>
  <Lines>0</Lines>
  <Paragraphs>0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cp:lastModifiedBy>Administrator</cp:lastModifiedBy>
  <cp:revision>7</cp:revision>
  <cp:lastPrinted>2005-05-24T12:34:00Z</cp:lastPrinted>
  <dcterms:created xsi:type="dcterms:W3CDTF">2005-05-24T12:00:00Z</dcterms:created>
  <dcterms:modified xsi:type="dcterms:W3CDTF">2005-05-24T13:11:00Z</dcterms:modified>
</cp:coreProperties>
</file>