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06B" w:rsidP="00FF624A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FF624A" w:rsidRPr="00FF624A" w:rsidP="00FF624A">
      <w:pPr>
        <w:pStyle w:val="Header"/>
        <w:jc w:val="right"/>
        <w:rPr>
          <w:rFonts w:ascii="Times New Roman" w:hAnsi="Times New Roman" w:cs="Times New Roman"/>
        </w:rPr>
      </w:pPr>
      <w:r w:rsidRPr="00FF624A">
        <w:rPr>
          <w:rFonts w:ascii="Times New Roman" w:hAnsi="Times New Roman" w:cs="Times New Roman"/>
        </w:rPr>
        <w:t>k zákonu č. .../200</w:t>
      </w:r>
      <w:r w:rsidR="00895834">
        <w:rPr>
          <w:rFonts w:ascii="Times New Roman" w:hAnsi="Times New Roman" w:cs="Times New Roman"/>
        </w:rPr>
        <w:t>5</w:t>
      </w:r>
      <w:r w:rsidRPr="00FF624A">
        <w:rPr>
          <w:rFonts w:ascii="Times New Roman" w:hAnsi="Times New Roman" w:cs="Times New Roman"/>
        </w:rPr>
        <w:t xml:space="preserve"> Z. z. </w:t>
      </w:r>
    </w:p>
    <w:p w:rsidR="00FF624A" w:rsidP="00FF624A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1041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470 – dom o výmere 1841m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471 – záhrada o výmere 282m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472 – záhrada o výmere 578m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45 (Seminár</w:t>
      </w:r>
      <w:r>
        <w:rPr>
          <w:rFonts w:ascii="Times New Roman" w:hAnsi="Times New Roman" w:cs="Times New Roman"/>
        </w:rPr>
        <w:t xml:space="preserve"> Rímskokatolíckej bohosloveckej fakulty UK)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Parcely. č. 470 – zastavaná plocha dom súpisné číslo 321 o výmere 1841m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471 – zastavaná plocha a nádvorie  o výmere 282m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472 – záhrady o výmere 578m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  <w:tab/>
        <w:t>k.ú. Staré Mesto, okres Bratislava I – Kapituls</w:t>
      </w:r>
      <w:r>
        <w:rPr>
          <w:rFonts w:ascii="Times New Roman" w:hAnsi="Times New Roman" w:cs="Times New Roman"/>
          <w:b/>
          <w:bCs/>
        </w:rPr>
        <w:t>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1043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č.451 – záhrada o výmere 119m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452 – dom o výmere 356m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3395 (Seminár Rímskokatolíckej bohosloveckej fakulty UK)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451 – záhrada o výmere 119m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452 – zastavaná plocha dom súpisné číslo 1309 o výmere 356m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14573 (pôvodná PKV č. 1042)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č.433 – dom o výmere 382m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2858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433 – zastavaná plocha dom súpisné číslo 100301 o výmere 382m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340 (pôvodná PKV č. 1047)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č.444 – dom o výmere 197m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1656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444 – zastavaná plocha dom súpisné číslo 100119 o výmere 197m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>
      <w:pgSz w:w="11906" w:h="16838"/>
      <w:pgMar w:top="1418" w:right="1417" w:bottom="1134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650"/>
    <w:multiLevelType w:val="hybridMultilevel"/>
    <w:tmpl w:val="7CCAD9B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D6379"/>
    <w:multiLevelType w:val="hybridMultilevel"/>
    <w:tmpl w:val="10C4B3E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32F96"/>
    <w:multiLevelType w:val="hybridMultilevel"/>
    <w:tmpl w:val="29C00626"/>
    <w:lvl w:ilvl="0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64C401D6"/>
    <w:multiLevelType w:val="hybridMultilevel"/>
    <w:tmpl w:val="95509A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650A7EEB"/>
    <w:multiLevelType w:val="hybridMultilevel"/>
    <w:tmpl w:val="4EF6B1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11D7F"/>
    <w:multiLevelType w:val="hybridMultilevel"/>
    <w:tmpl w:val="FEB86FBE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B65FB"/>
    <w:multiLevelType w:val="hybridMultilevel"/>
    <w:tmpl w:val="29EA4F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7B566E30"/>
    <w:multiLevelType w:val="hybridMultilevel"/>
    <w:tmpl w:val="0CC66926"/>
    <w:lvl w:ilvl="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9301A"/>
    <w:multiLevelType w:val="hybridMultilevel"/>
    <w:tmpl w:val="256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84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506B"/>
    <w:rsid w:val="00895834"/>
    <w:rsid w:val="00FF62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3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before="120"/>
      <w:jc w:val="right"/>
    </w:pPr>
    <w:rPr>
      <w:sz w:val="18"/>
    </w:rPr>
  </w:style>
  <w:style w:type="paragraph" w:styleId="BodyTextIndent">
    <w:name w:val="Body Text Indent"/>
    <w:basedOn w:val="Normal"/>
    <w:pPr>
      <w:spacing w:line="360" w:lineRule="auto"/>
      <w:ind w:firstLine="709"/>
      <w:jc w:val="both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right" w:pos="9072"/>
      </w:tabs>
      <w:spacing w:before="80"/>
      <w:jc w:val="right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9583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prilo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1091</Characters>
  <Application>Microsoft Office Word</Application>
  <DocSecurity>0</DocSecurity>
  <Lines>0</Lines>
  <Paragraphs>0</Paragraphs>
  <ScaleCrop>false</ScaleCrop>
  <Company>Abú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Libra</dc:creator>
  <cp:lastModifiedBy>Helena VACHOVÁ</cp:lastModifiedBy>
  <cp:revision>3</cp:revision>
  <cp:lastPrinted>2005-03-17T12:00:00Z</cp:lastPrinted>
  <dcterms:created xsi:type="dcterms:W3CDTF">2005-03-17T11:45:00Z</dcterms:created>
  <dcterms:modified xsi:type="dcterms:W3CDTF">2005-03-17T12:00:00Z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-934451020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NR1009, NR1013, NR1011, NR1011pr1, NR1011pr2, NR1011pr3</vt:lpwstr>
  </property>
</Properties>
</file>