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3339" w:rsidRPr="00AF4D9B" w:rsidP="009C6989">
      <w:pPr>
        <w:pStyle w:val="Heading3"/>
        <w:ind w:firstLine="288"/>
        <w:rPr>
          <w:rFonts w:ascii="Times New Roman" w:hAnsi="Times New Roman" w:cs="Times New Roman"/>
          <w:b w:val="0"/>
        </w:rPr>
      </w:pPr>
      <w:r w:rsidRPr="00AF4D9B">
        <w:rPr>
          <w:rFonts w:ascii="Times New Roman" w:hAnsi="Times New Roman" w:cs="Times New Roman"/>
          <w:b w:val="0"/>
        </w:rPr>
        <w:t xml:space="preserve">                                         Príloha č. 2</w:t>
      </w:r>
    </w:p>
    <w:p w:rsidR="00C53339" w:rsidRPr="00AF4D9B">
      <w:pPr>
        <w:rPr>
          <w:rFonts w:ascii="Times New Roman" w:hAnsi="Times New Roman" w:cs="Times New Roman"/>
          <w:sz w:val="24"/>
        </w:rPr>
      </w:pPr>
      <w:r w:rsidRPr="00AF4D9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k zákonu č. </w:t>
      </w:r>
      <w:r w:rsidR="00FF7238">
        <w:rPr>
          <w:rFonts w:ascii="Times New Roman" w:hAnsi="Times New Roman" w:cs="Times New Roman"/>
          <w:sz w:val="24"/>
        </w:rPr>
        <w:t>...</w:t>
      </w:r>
      <w:r w:rsidRPr="00AF4D9B">
        <w:rPr>
          <w:rFonts w:ascii="Times New Roman" w:hAnsi="Times New Roman" w:cs="Times New Roman"/>
          <w:sz w:val="24"/>
        </w:rPr>
        <w:t>/200</w:t>
      </w:r>
      <w:r w:rsidR="00FF7238">
        <w:rPr>
          <w:rFonts w:ascii="Times New Roman" w:hAnsi="Times New Roman" w:cs="Times New Roman"/>
          <w:sz w:val="24"/>
        </w:rPr>
        <w:t>4</w:t>
      </w:r>
      <w:r w:rsidRPr="00AF4D9B" w:rsidR="009C6989">
        <w:rPr>
          <w:rFonts w:ascii="Times New Roman" w:hAnsi="Times New Roman" w:cs="Times New Roman"/>
          <w:sz w:val="24"/>
        </w:rPr>
        <w:t xml:space="preserve"> Z. z.</w:t>
      </w:r>
    </w:p>
    <w:p w:rsidR="00C53339">
      <w:pPr>
        <w:rPr>
          <w:rFonts w:ascii="Times New Roman" w:hAnsi="Times New Roman" w:cs="Times New Roman"/>
          <w:b/>
          <w:sz w:val="24"/>
        </w:rPr>
      </w:pPr>
    </w:p>
    <w:p w:rsidR="00C53339">
      <w:pPr>
        <w:rPr>
          <w:rFonts w:ascii="Times New Roman" w:hAnsi="Times New Roman" w:cs="Times New Roman"/>
          <w:b/>
          <w:sz w:val="24"/>
        </w:rPr>
      </w:pPr>
    </w:p>
    <w:p w:rsidR="00C5333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Limitné hodnoty </w:t>
      </w:r>
      <w:r w:rsidR="00052DC3">
        <w:rPr>
          <w:rFonts w:ascii="Times New Roman" w:hAnsi="Times New Roman" w:cs="Times New Roman"/>
        </w:rPr>
        <w:t>rizikových látok v poľnohospodárskej pôde</w:t>
      </w:r>
    </w:p>
    <w:p w:rsidR="00052DC3">
      <w:pPr>
        <w:pStyle w:val="BodyText"/>
        <w:rPr>
          <w:rFonts w:ascii="Times New Roman" w:hAnsi="Times New Roman" w:cs="Times New Roman"/>
        </w:rPr>
      </w:pPr>
    </w:p>
    <w:p w:rsidR="00C5333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C53339" w:rsidP="00841DA5">
      <w:pPr>
        <w:pStyle w:val="BodyTextIndent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Limitné hodnoty rizikových látok sú hodnoty najvyšších prípustných obsahov rizikových látok v poľnohospodárskej pôde a stupňa kontaminácie. </w:t>
      </w:r>
    </w:p>
    <w:p w:rsidR="00C53339">
      <w:pPr>
        <w:rPr>
          <w:rFonts w:ascii="Times New Roman" w:hAnsi="Times New Roman" w:cs="Times New Roman"/>
          <w:sz w:val="24"/>
        </w:rPr>
      </w:pPr>
    </w:p>
    <w:p w:rsidR="00C5333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Limitné hodnoty rizikových prvkov v poľnohospodárskej pôde</w:t>
      </w:r>
    </w:p>
    <w:p w:rsidR="00C533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(v mg/kg suchej hmoty, rozklad lúčavkou kráľovskou, Hg celkový </w:t>
      </w:r>
      <w:r>
        <w:rPr>
          <w:rFonts w:ascii="Times New Roman" w:hAnsi="Times New Roman" w:cs="Times New Roman"/>
          <w:sz w:val="24"/>
        </w:rPr>
        <w:t>obsah)</w:t>
      </w:r>
    </w:p>
    <w:p w:rsidR="00C53339">
      <w:pPr>
        <w:jc w:val="center"/>
        <w:rPr>
          <w:rFonts w:ascii="Times New Roman" w:hAnsi="Times New Roman" w:cs="Times New Roman"/>
          <w:sz w:val="24"/>
        </w:rPr>
      </w:pPr>
    </w:p>
    <w:p w:rsidR="00C533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Tab. č.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80"/>
        <w:gridCol w:w="616"/>
        <w:gridCol w:w="617"/>
        <w:gridCol w:w="616"/>
        <w:gridCol w:w="617"/>
        <w:gridCol w:w="617"/>
        <w:gridCol w:w="669"/>
        <w:gridCol w:w="617"/>
        <w:gridCol w:w="617"/>
        <w:gridCol w:w="669"/>
        <w:gridCol w:w="620"/>
        <w:gridCol w:w="111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Pôdny druh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pStyle w:val="Heading5"/>
              <w:rPr>
                <w:rFonts w:ascii="Times New Roman" w:hAnsi="Times New Roman" w:cs="Times New Roman"/>
              </w:rPr>
            </w:pPr>
          </w:p>
          <w:p w:rsidR="00C53339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Hg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pStyle w:val="BodyText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piesočnatá, hlinito - piesočnatá</w:t>
            </w: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0,25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64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piesočnato – hlinitá,</w:t>
            </w: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hlinitá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550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ilovito – hlinitá, ílovitá, íl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0,75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</w:t>
            </w:r>
          </w:p>
        </w:tc>
      </w:tr>
    </w:tbl>
    <w:p w:rsidR="00C53339">
      <w:pPr>
        <w:jc w:val="both"/>
        <w:rPr>
          <w:rFonts w:ascii="Times New Roman" w:hAnsi="Times New Roman" w:cs="Times New Roman"/>
          <w:sz w:val="24"/>
        </w:rPr>
      </w:pPr>
    </w:p>
    <w:p w:rsidR="00C53339">
      <w:pPr>
        <w:jc w:val="both"/>
        <w:rPr>
          <w:rFonts w:ascii="Times New Roman" w:hAnsi="Times New Roman" w:cs="Times New Roman"/>
          <w:sz w:val="24"/>
        </w:rPr>
      </w:pPr>
    </w:p>
    <w:p w:rsidR="00C53339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</w:t>
      </w:r>
      <w:r>
        <w:rPr>
          <w:rFonts w:ascii="Times New Roman" w:hAnsi="Times New Roman" w:cs="Times New Roman"/>
          <w:sz w:val="24"/>
        </w:rPr>
        <w:t>ovenie pôdneho druhu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73"/>
        <w:gridCol w:w="477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pStyle w:val="Heading5"/>
              <w:rPr>
                <w:rFonts w:ascii="Times New Roman" w:hAnsi="Times New Roman" w:cs="Times New Roman"/>
              </w:rPr>
            </w:pPr>
          </w:p>
          <w:p w:rsidR="00C53339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Pôdny druh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Obsah častíc menší ako 0,01 mm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piesočnatá, hlinito - piesočnatá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 20 %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piesočnato - hlinitá, hlinitá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– 45 %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ílovito – hlinitá, ílovitá, íl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nad 45 %</w:t>
            </w:r>
          </w:p>
        </w:tc>
      </w:tr>
    </w:tbl>
    <w:p w:rsidR="00C53339">
      <w:pPr>
        <w:jc w:val="both"/>
        <w:rPr>
          <w:rFonts w:ascii="Times New Roman" w:hAnsi="Times New Roman" w:cs="Times New Roman"/>
          <w:sz w:val="24"/>
        </w:rPr>
      </w:pPr>
    </w:p>
    <w:p w:rsidR="00C53339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 limitné hodnoty rizikových prvkov</w:t>
      </w:r>
      <w:r w:rsidR="00841DA5">
        <w:rPr>
          <w:rFonts w:ascii="Times New Roman" w:hAnsi="Times New Roman" w:cs="Times New Roman"/>
          <w:sz w:val="24"/>
        </w:rPr>
        <w:t xml:space="preserve"> v poľnohospodárskej pôde </w:t>
      </w:r>
      <w:r>
        <w:rPr>
          <w:rFonts w:ascii="Times New Roman" w:hAnsi="Times New Roman" w:cs="Times New Roman"/>
          <w:sz w:val="24"/>
        </w:rPr>
        <w:t xml:space="preserve"> musia byť zohľadnené hodnoty pôdnej reakcie </w:t>
      </w:r>
      <w:r w:rsidR="0056353A">
        <w:rPr>
          <w:rFonts w:ascii="Times New Roman" w:hAnsi="Times New Roman" w:cs="Times New Roman"/>
          <w:sz w:val="24"/>
        </w:rPr>
        <w:t>takto</w:t>
      </w:r>
      <w:r>
        <w:rPr>
          <w:rFonts w:ascii="Times New Roman" w:hAnsi="Times New Roman" w:cs="Times New Roman"/>
          <w:sz w:val="24"/>
        </w:rPr>
        <w:t>:</w:t>
      </w:r>
    </w:p>
    <w:p w:rsidR="00C53339">
      <w:pPr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 pôdny druh ílovito – hlinitá, ílovitá, íl  s pH menej ako 6,0 pre kadmium, nikel a zinok platia hodnoty ako u pôdneho druhu piesočnato - hlinitá, hlinitá,</w:t>
      </w:r>
    </w:p>
    <w:p w:rsidR="00C53339">
      <w:pPr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 pôdny druh piesočnato - hlinitá, hlinitá  s pH menej ako 6,0 pre kadmium, nikel a zinok platia hodnoty ako u pôdneho druhu piesočnatá, hlinito - piesočnatá</w:t>
      </w:r>
    </w:p>
    <w:p w:rsidR="00C53339">
      <w:pPr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 pôdy s pH menej ako 5,0 platia pre olovo hodnoty ako u pôdneho druhu piesočnato - hlinitá, hlinitá.</w:t>
      </w:r>
    </w:p>
    <w:p w:rsidR="00C53339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stanovenie limitných hodnôt </w:t>
      </w:r>
      <w:r>
        <w:rPr>
          <w:rFonts w:ascii="Times New Roman" w:hAnsi="Times New Roman" w:cs="Times New Roman"/>
          <w:color w:val="000000"/>
          <w:sz w:val="24"/>
        </w:rPr>
        <w:t>rizikov</w:t>
      </w:r>
      <w:r>
        <w:rPr>
          <w:rFonts w:ascii="Times New Roman" w:hAnsi="Times New Roman" w:cs="Times New Roman"/>
          <w:color w:val="000000"/>
          <w:sz w:val="24"/>
        </w:rPr>
        <w:t>ých prvkov</w:t>
      </w:r>
      <w:r>
        <w:rPr>
          <w:rFonts w:ascii="Times New Roman" w:hAnsi="Times New Roman" w:cs="Times New Roman"/>
          <w:sz w:val="24"/>
        </w:rPr>
        <w:t xml:space="preserve"> </w:t>
      </w:r>
      <w:r w:rsidR="00841DA5">
        <w:rPr>
          <w:rFonts w:ascii="Times New Roman" w:hAnsi="Times New Roman" w:cs="Times New Roman"/>
          <w:sz w:val="24"/>
        </w:rPr>
        <w:t xml:space="preserve"> v poľnohospodárskej pôde </w:t>
      </w:r>
      <w:r>
        <w:rPr>
          <w:rFonts w:ascii="Times New Roman" w:hAnsi="Times New Roman" w:cs="Times New Roman"/>
          <w:sz w:val="24"/>
        </w:rPr>
        <w:t>sa odoberajú pôdne vzorky v hĺbkach</w:t>
      </w:r>
    </w:p>
    <w:p w:rsidR="00C53339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0,00 - 0,20 m na orných pôdach</w:t>
      </w:r>
    </w:p>
    <w:p w:rsidR="00C53339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0,05 - 0,10 m na trvalých trávnych porastoch.</w:t>
      </w:r>
    </w:p>
    <w:p w:rsidR="00C53339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 zisťovaní kontaminácie sa musí odobrať najmenej jedna priemerná vzorka z rozlohy 10 ha (najmenej 9 odb</w:t>
      </w:r>
      <w:r>
        <w:rPr>
          <w:rFonts w:ascii="Times New Roman" w:hAnsi="Times New Roman" w:cs="Times New Roman"/>
          <w:sz w:val="24"/>
        </w:rPr>
        <w:t>erov</w:t>
      </w:r>
      <w:r w:rsidR="00191408">
        <w:rPr>
          <w:rFonts w:ascii="Times New Roman" w:hAnsi="Times New Roman" w:cs="Times New Roman"/>
          <w:sz w:val="24"/>
        </w:rPr>
        <w:t>ých miest) pri homogénnej pôde na</w:t>
      </w:r>
      <w:r>
        <w:rPr>
          <w:rFonts w:ascii="Times New Roman" w:hAnsi="Times New Roman" w:cs="Times New Roman"/>
          <w:sz w:val="24"/>
        </w:rPr>
        <w:t xml:space="preserve"> pozemku. Pri heterogénnej pôde </w:t>
      </w:r>
      <w:r w:rsidR="00191408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a pozemku sa berú priemerné vzorky z každej odlišnej časti. Vzorky sa odoberajú osobitne z miest, kde je možné predpokladať cudzorodú kontamináciu, napríklad skládky, navážky, aplikované</w:t>
      </w:r>
      <w:r>
        <w:rPr>
          <w:rFonts w:ascii="Times New Roman" w:hAnsi="Times New Roman" w:cs="Times New Roman"/>
          <w:sz w:val="24"/>
        </w:rPr>
        <w:t>ho kalu.</w:t>
      </w:r>
    </w:p>
    <w:p w:rsidR="00C53339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Prevýšenie limitných hodnôt aspoň jednej rizikovej látk</w:t>
      </w:r>
      <w:r w:rsidR="00191408">
        <w:rPr>
          <w:rFonts w:ascii="Times New Roman" w:hAnsi="Times New Roman" w:cs="Times New Roman"/>
          <w:sz w:val="24"/>
        </w:rPr>
        <w:t xml:space="preserve">y  </w:t>
      </w:r>
      <w:r>
        <w:rPr>
          <w:rFonts w:ascii="Times New Roman" w:hAnsi="Times New Roman" w:cs="Times New Roman"/>
          <w:color w:val="000000"/>
          <w:sz w:val="24"/>
        </w:rPr>
        <w:t xml:space="preserve">prvku </w:t>
      </w:r>
      <w:r>
        <w:rPr>
          <w:rFonts w:ascii="Times New Roman" w:hAnsi="Times New Roman" w:cs="Times New Roman"/>
          <w:sz w:val="24"/>
        </w:rPr>
        <w:t>v</w:t>
      </w:r>
      <w:r w:rsidR="00191408">
        <w:rPr>
          <w:rFonts w:ascii="Times New Roman" w:hAnsi="Times New Roman" w:cs="Times New Roman"/>
          <w:sz w:val="24"/>
        </w:rPr>
        <w:t xml:space="preserve"> poľnohospodárskej </w:t>
      </w:r>
      <w:r>
        <w:rPr>
          <w:rFonts w:ascii="Times New Roman" w:hAnsi="Times New Roman" w:cs="Times New Roman"/>
          <w:sz w:val="24"/>
        </w:rPr>
        <w:t>pôde indikuje</w:t>
      </w:r>
      <w:r w:rsidR="00191408">
        <w:rPr>
          <w:rFonts w:ascii="Times New Roman" w:hAnsi="Times New Roman" w:cs="Times New Roman"/>
          <w:sz w:val="24"/>
        </w:rPr>
        <w:t xml:space="preserve"> jej </w:t>
      </w:r>
      <w:r>
        <w:rPr>
          <w:rFonts w:ascii="Times New Roman" w:hAnsi="Times New Roman" w:cs="Times New Roman"/>
          <w:sz w:val="24"/>
        </w:rPr>
        <w:t xml:space="preserve"> kontamináciu</w:t>
      </w:r>
      <w:r w:rsidR="0019140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C53339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Pri prevýšení limitnej hodnoty niektor</w:t>
      </w:r>
      <w:r w:rsidR="00191408"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 xml:space="preserve"> rizikov</w:t>
      </w:r>
      <w:r w:rsidR="00191408"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 xml:space="preserve"> látky</w:t>
      </w:r>
      <w:r w:rsidR="00191408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 xml:space="preserve"> prvku v</w:t>
      </w:r>
      <w:r w:rsidR="00191408">
        <w:rPr>
          <w:rFonts w:ascii="Times New Roman" w:hAnsi="Times New Roman" w:cs="Times New Roman"/>
          <w:sz w:val="24"/>
        </w:rPr>
        <w:t xml:space="preserve"> poľnohospodárskej </w:t>
      </w:r>
      <w:r>
        <w:rPr>
          <w:rFonts w:ascii="Times New Roman" w:hAnsi="Times New Roman" w:cs="Times New Roman"/>
          <w:sz w:val="24"/>
        </w:rPr>
        <w:t> pôde je povinné zistenie kritickej hodnoty znečistenia.</w:t>
      </w:r>
    </w:p>
    <w:p w:rsidR="000E63EB" w:rsidRPr="000E63EB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="00C53339">
        <w:rPr>
          <w:rFonts w:ascii="Times New Roman" w:hAnsi="Times New Roman" w:cs="Times New Roman"/>
          <w:sz w:val="24"/>
        </w:rPr>
        <w:t>Pri prevýšení limitnej hodnoty znečistenia</w:t>
      </w:r>
      <w:r w:rsidR="00191408">
        <w:rPr>
          <w:rFonts w:ascii="Times New Roman" w:hAnsi="Times New Roman" w:cs="Times New Roman"/>
          <w:sz w:val="24"/>
        </w:rPr>
        <w:t xml:space="preserve"> poľnohospodárskej </w:t>
      </w:r>
      <w:r w:rsidR="00C53339">
        <w:rPr>
          <w:rFonts w:ascii="Times New Roman" w:hAnsi="Times New Roman" w:cs="Times New Roman"/>
          <w:sz w:val="24"/>
        </w:rPr>
        <w:t xml:space="preserve"> pôdy pôdna služba vykon</w:t>
      </w:r>
      <w:r>
        <w:rPr>
          <w:rFonts w:ascii="Times New Roman" w:hAnsi="Times New Roman" w:cs="Times New Roman"/>
          <w:sz w:val="24"/>
        </w:rPr>
        <w:t>á</w:t>
      </w:r>
      <w:r w:rsidR="00C5333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</w:p>
    <w:p w:rsidR="000E63EB" w:rsidP="00ED2E13">
      <w:pPr>
        <w:numPr>
          <w:ilvl w:val="0"/>
          <w:numId w:val="15"/>
        </w:numPr>
        <w:tabs>
          <w:tab w:val="left" w:pos="814"/>
        </w:tabs>
        <w:jc w:val="both"/>
        <w:rPr>
          <w:rFonts w:ascii="Times New Roman" w:hAnsi="Times New Roman" w:cs="Times New Roman"/>
          <w:sz w:val="24"/>
        </w:rPr>
      </w:pPr>
      <w:r w:rsidR="00C53339">
        <w:rPr>
          <w:rFonts w:ascii="Times New Roman" w:hAnsi="Times New Roman" w:cs="Times New Roman"/>
          <w:sz w:val="24"/>
        </w:rPr>
        <w:t xml:space="preserve">určenie kritickej hodnoty znečistenia </w:t>
      </w:r>
      <w:r w:rsidR="00AD4737">
        <w:rPr>
          <w:rFonts w:ascii="Times New Roman" w:hAnsi="Times New Roman" w:cs="Times New Roman"/>
          <w:sz w:val="24"/>
        </w:rPr>
        <w:t xml:space="preserve">poľnohospodárskej </w:t>
      </w:r>
      <w:r w:rsidR="00C53339">
        <w:rPr>
          <w:rFonts w:ascii="Times New Roman" w:hAnsi="Times New Roman" w:cs="Times New Roman"/>
          <w:sz w:val="24"/>
        </w:rPr>
        <w:t>pôdy</w:t>
      </w:r>
      <w:r>
        <w:rPr>
          <w:rFonts w:ascii="Times New Roman" w:hAnsi="Times New Roman" w:cs="Times New Roman"/>
          <w:sz w:val="24"/>
        </w:rPr>
        <w:t>,</w:t>
      </w:r>
    </w:p>
    <w:p w:rsidR="00ED2E13" w:rsidP="00ED2E13">
      <w:pPr>
        <w:numPr>
          <w:ilvl w:val="0"/>
          <w:numId w:val="15"/>
        </w:numPr>
        <w:tabs>
          <w:tab w:val="left" w:pos="814"/>
        </w:tabs>
        <w:jc w:val="both"/>
        <w:rPr>
          <w:rFonts w:ascii="Times New Roman" w:hAnsi="Times New Roman" w:cs="Times New Roman"/>
          <w:sz w:val="24"/>
        </w:rPr>
      </w:pPr>
      <w:r w:rsidR="00C53339">
        <w:rPr>
          <w:rFonts w:ascii="Times New Roman" w:hAnsi="Times New Roman" w:cs="Times New Roman"/>
          <w:sz w:val="24"/>
        </w:rPr>
        <w:t xml:space="preserve">vypracuje zhodnotenie rizík zo znečistenia </w:t>
      </w:r>
      <w:r w:rsidR="000E63EB">
        <w:rPr>
          <w:rFonts w:ascii="Times New Roman" w:hAnsi="Times New Roman" w:cs="Times New Roman"/>
          <w:sz w:val="24"/>
        </w:rPr>
        <w:t xml:space="preserve">poľnohospodárskej </w:t>
      </w:r>
      <w:r w:rsidR="00C53339">
        <w:rPr>
          <w:rFonts w:ascii="Times New Roman" w:hAnsi="Times New Roman" w:cs="Times New Roman"/>
          <w:sz w:val="24"/>
        </w:rPr>
        <w:t>pôdy vo vzťahu k poľnohospodá</w:t>
      </w:r>
      <w:r w:rsidR="00C53339">
        <w:rPr>
          <w:rFonts w:ascii="Times New Roman" w:hAnsi="Times New Roman" w:cs="Times New Roman"/>
          <w:sz w:val="24"/>
        </w:rPr>
        <w:t xml:space="preserve">rskej produkcii na dotknutej </w:t>
      </w:r>
      <w:r w:rsidR="000E63EB">
        <w:rPr>
          <w:rFonts w:ascii="Times New Roman" w:hAnsi="Times New Roman" w:cs="Times New Roman"/>
          <w:sz w:val="24"/>
        </w:rPr>
        <w:t xml:space="preserve">poľnohospodárskej </w:t>
      </w:r>
      <w:r w:rsidR="00C53339">
        <w:rPr>
          <w:rFonts w:ascii="Times New Roman" w:hAnsi="Times New Roman" w:cs="Times New Roman"/>
          <w:sz w:val="24"/>
        </w:rPr>
        <w:t>pôde, k podzemným a povrchovým vodám, možnému ohrozeniu zdravia obyvateľstva, zdravia hospodárskych</w:t>
      </w:r>
      <w:r w:rsidR="000E63EB">
        <w:rPr>
          <w:rFonts w:ascii="Times New Roman" w:hAnsi="Times New Roman" w:cs="Times New Roman"/>
          <w:sz w:val="24"/>
        </w:rPr>
        <w:t xml:space="preserve">  zvierat </w:t>
      </w:r>
      <w:r w:rsidR="00C53339">
        <w:rPr>
          <w:rFonts w:ascii="Times New Roman" w:hAnsi="Times New Roman" w:cs="Times New Roman"/>
          <w:sz w:val="24"/>
        </w:rPr>
        <w:t xml:space="preserve"> a voľne žijúcic</w:t>
      </w:r>
      <w:r>
        <w:rPr>
          <w:rFonts w:ascii="Times New Roman" w:hAnsi="Times New Roman" w:cs="Times New Roman"/>
          <w:sz w:val="24"/>
        </w:rPr>
        <w:t>h zvierat a ekosystémov rastlín,</w:t>
      </w:r>
    </w:p>
    <w:p w:rsidR="004255F1" w:rsidRPr="004255F1" w:rsidP="004255F1">
      <w:pPr>
        <w:numPr>
          <w:ilvl w:val="0"/>
          <w:numId w:val="15"/>
        </w:numPr>
        <w:tabs>
          <w:tab w:val="left" w:pos="814"/>
        </w:tabs>
        <w:jc w:val="both"/>
        <w:rPr>
          <w:rFonts w:ascii="Times New Roman" w:hAnsi="Times New Roman" w:cs="Times New Roman"/>
          <w:color w:val="000000"/>
          <w:sz w:val="24"/>
        </w:rPr>
      </w:pPr>
      <w:r w:rsidR="00C53339">
        <w:rPr>
          <w:rFonts w:ascii="Times New Roman" w:hAnsi="Times New Roman" w:cs="Times New Roman"/>
          <w:sz w:val="24"/>
        </w:rPr>
        <w:t>spracuje návrh na odstránenie znečistenia</w:t>
      </w:r>
      <w:r>
        <w:rPr>
          <w:rFonts w:ascii="Times New Roman" w:hAnsi="Times New Roman" w:cs="Times New Roman"/>
          <w:sz w:val="24"/>
        </w:rPr>
        <w:t xml:space="preserve"> poľnohosp</w:t>
      </w:r>
      <w:r>
        <w:rPr>
          <w:rFonts w:ascii="Times New Roman" w:hAnsi="Times New Roman" w:cs="Times New Roman"/>
          <w:sz w:val="24"/>
        </w:rPr>
        <w:t xml:space="preserve">odárskej </w:t>
      </w:r>
      <w:r w:rsidR="00C53339">
        <w:rPr>
          <w:rFonts w:ascii="Times New Roman" w:hAnsi="Times New Roman" w:cs="Times New Roman"/>
          <w:sz w:val="24"/>
        </w:rPr>
        <w:t>pôdy a</w:t>
      </w:r>
      <w:r>
        <w:rPr>
          <w:rFonts w:ascii="Times New Roman" w:hAnsi="Times New Roman" w:cs="Times New Roman"/>
          <w:sz w:val="24"/>
        </w:rPr>
        <w:t xml:space="preserve"> spôsob h</w:t>
      </w:r>
      <w:r w:rsidR="00C53339">
        <w:rPr>
          <w:rFonts w:ascii="Times New Roman" w:hAnsi="Times New Roman" w:cs="Times New Roman"/>
          <w:sz w:val="24"/>
        </w:rPr>
        <w:t xml:space="preserve">ospodárenia na </w:t>
      </w:r>
      <w:r>
        <w:rPr>
          <w:rFonts w:ascii="Times New Roman" w:hAnsi="Times New Roman" w:cs="Times New Roman"/>
          <w:sz w:val="24"/>
        </w:rPr>
        <w:t xml:space="preserve"> nej, ktorý </w:t>
      </w:r>
      <w:r w:rsidR="004C43E7">
        <w:rPr>
          <w:rFonts w:ascii="Times New Roman" w:hAnsi="Times New Roman" w:cs="Times New Roman"/>
          <w:sz w:val="24"/>
        </w:rPr>
        <w:t>obsahuje</w:t>
      </w:r>
    </w:p>
    <w:p w:rsidR="004255F1" w:rsidP="004255F1">
      <w:pPr>
        <w:ind w:left="81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C43E7">
        <w:rPr>
          <w:rFonts w:ascii="Times New Roman" w:hAnsi="Times New Roman" w:cs="Times New Roman"/>
          <w:sz w:val="24"/>
        </w:rPr>
        <w:t xml:space="preserve"> </w:t>
      </w:r>
      <w:r w:rsidR="00C53339">
        <w:rPr>
          <w:rFonts w:ascii="Times New Roman" w:hAnsi="Times New Roman" w:cs="Times New Roman"/>
          <w:color w:val="000000"/>
          <w:sz w:val="24"/>
        </w:rPr>
        <w:t xml:space="preserve"> základné identifikačné údaje o</w:t>
      </w:r>
      <w:r w:rsidR="004C43E7">
        <w:rPr>
          <w:rFonts w:ascii="Times New Roman" w:hAnsi="Times New Roman" w:cs="Times New Roman"/>
          <w:color w:val="000000"/>
          <w:sz w:val="24"/>
        </w:rPr>
        <w:t> poľnohospodárskej pôde</w:t>
      </w:r>
      <w:r w:rsidR="00C53339">
        <w:rPr>
          <w:rFonts w:ascii="Times New Roman" w:hAnsi="Times New Roman" w:cs="Times New Roman"/>
          <w:color w:val="000000"/>
          <w:sz w:val="24"/>
        </w:rPr>
        <w:t>,</w:t>
      </w:r>
    </w:p>
    <w:p w:rsidR="004C43E7" w:rsidP="004255F1">
      <w:pPr>
        <w:ind w:left="814"/>
        <w:jc w:val="both"/>
        <w:rPr>
          <w:rFonts w:ascii="Times New Roman" w:hAnsi="Times New Roman" w:cs="Times New Roman"/>
          <w:color w:val="000000"/>
          <w:sz w:val="24"/>
        </w:rPr>
      </w:pPr>
      <w:r w:rsidR="004255F1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53339">
        <w:rPr>
          <w:rFonts w:ascii="Times New Roman" w:hAnsi="Times New Roman" w:cs="Times New Roman"/>
          <w:color w:val="000000"/>
          <w:sz w:val="24"/>
        </w:rPr>
        <w:t xml:space="preserve">analýzu stavu </w:t>
      </w:r>
      <w:r>
        <w:rPr>
          <w:rFonts w:ascii="Times New Roman" w:hAnsi="Times New Roman" w:cs="Times New Roman"/>
          <w:color w:val="000000"/>
          <w:sz w:val="24"/>
        </w:rPr>
        <w:t xml:space="preserve">poľnohospodárskej pôdy </w:t>
      </w:r>
      <w:r w:rsidR="00C53339">
        <w:rPr>
          <w:rFonts w:ascii="Times New Roman" w:hAnsi="Times New Roman" w:cs="Times New Roman"/>
          <w:color w:val="000000"/>
          <w:sz w:val="24"/>
        </w:rPr>
        <w:t xml:space="preserve">z hľadiska stupňa, rozsahu, charakteru, príčin a zdroja </w:t>
      </w:r>
      <w:r>
        <w:rPr>
          <w:rFonts w:ascii="Times New Roman" w:hAnsi="Times New Roman" w:cs="Times New Roman"/>
          <w:color w:val="000000"/>
          <w:sz w:val="24"/>
        </w:rPr>
        <w:t>jej znečistenia</w:t>
      </w:r>
      <w:r w:rsidR="00C53339">
        <w:rPr>
          <w:rFonts w:ascii="Times New Roman" w:hAnsi="Times New Roman" w:cs="Times New Roman"/>
          <w:color w:val="000000"/>
          <w:sz w:val="24"/>
        </w:rPr>
        <w:t>,</w:t>
      </w:r>
    </w:p>
    <w:p w:rsidR="004C43E7" w:rsidP="004255F1">
      <w:pPr>
        <w:ind w:left="81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C53339">
        <w:rPr>
          <w:rFonts w:ascii="Times New Roman" w:hAnsi="Times New Roman" w:cs="Times New Roman"/>
          <w:color w:val="000000"/>
          <w:sz w:val="24"/>
        </w:rPr>
        <w:t> návrh opa</w:t>
      </w:r>
      <w:r w:rsidR="00C53339">
        <w:rPr>
          <w:rFonts w:ascii="Times New Roman" w:hAnsi="Times New Roman" w:cs="Times New Roman"/>
          <w:color w:val="000000"/>
          <w:sz w:val="24"/>
        </w:rPr>
        <w:t xml:space="preserve">trení, ktorými je možné </w:t>
      </w:r>
      <w:r>
        <w:rPr>
          <w:rFonts w:ascii="Times New Roman" w:hAnsi="Times New Roman" w:cs="Times New Roman"/>
          <w:color w:val="000000"/>
          <w:sz w:val="24"/>
        </w:rPr>
        <w:t xml:space="preserve">znečistenie </w:t>
      </w:r>
      <w:r w:rsidR="00C53339">
        <w:rPr>
          <w:rFonts w:ascii="Times New Roman" w:hAnsi="Times New Roman" w:cs="Times New Roman"/>
          <w:color w:val="000000"/>
          <w:sz w:val="24"/>
        </w:rPr>
        <w:t xml:space="preserve"> minimalizovať alebo odstrániť</w:t>
      </w:r>
      <w:r>
        <w:rPr>
          <w:rFonts w:ascii="Times New Roman" w:hAnsi="Times New Roman" w:cs="Times New Roman"/>
          <w:color w:val="000000"/>
          <w:sz w:val="24"/>
        </w:rPr>
        <w:t>,</w:t>
      </w:r>
    </w:p>
    <w:p w:rsidR="00C53339" w:rsidP="004255F1">
      <w:pPr>
        <w:ind w:left="814"/>
        <w:jc w:val="both"/>
        <w:rPr>
          <w:rFonts w:ascii="Times New Roman" w:hAnsi="Times New Roman" w:cs="Times New Roman"/>
          <w:color w:val="000000"/>
          <w:sz w:val="24"/>
        </w:rPr>
      </w:pPr>
      <w:r w:rsidR="004C43E7">
        <w:rPr>
          <w:rFonts w:ascii="Times New Roman" w:hAnsi="Times New Roman" w:cs="Times New Roman"/>
          <w:color w:val="000000"/>
          <w:sz w:val="24"/>
        </w:rPr>
        <w:t>4.</w:t>
      </w:r>
      <w:r>
        <w:rPr>
          <w:rFonts w:ascii="Times New Roman" w:hAnsi="Times New Roman" w:cs="Times New Roman"/>
          <w:color w:val="000000"/>
          <w:sz w:val="24"/>
        </w:rPr>
        <w:t> ekonomický prepočet finančných nákladov na spracovanie návrhu a realizáciu navrhnutých opatrení.</w:t>
      </w:r>
    </w:p>
    <w:p w:rsidR="00C53339">
      <w:pPr>
        <w:jc w:val="both"/>
        <w:rPr>
          <w:rFonts w:ascii="Times New Roman" w:hAnsi="Times New Roman" w:cs="Times New Roman"/>
          <w:sz w:val="24"/>
        </w:rPr>
      </w:pPr>
    </w:p>
    <w:p w:rsidR="00C53339">
      <w:pPr>
        <w:jc w:val="center"/>
        <w:rPr>
          <w:rFonts w:ascii="Times New Roman" w:hAnsi="Times New Roman" w:cs="Times New Roman"/>
          <w:sz w:val="24"/>
        </w:rPr>
      </w:pPr>
    </w:p>
    <w:p w:rsidR="00722464">
      <w:pPr>
        <w:jc w:val="center"/>
        <w:rPr>
          <w:rFonts w:ascii="Times New Roman" w:hAnsi="Times New Roman" w:cs="Times New Roman"/>
          <w:b/>
          <w:sz w:val="24"/>
        </w:rPr>
      </w:pPr>
      <w:r w:rsidR="00C53339">
        <w:rPr>
          <w:rFonts w:ascii="Times New Roman" w:hAnsi="Times New Roman" w:cs="Times New Roman"/>
          <w:b/>
          <w:sz w:val="24"/>
        </w:rPr>
        <w:t xml:space="preserve">Limitné hodnoty rizikových prvkov vo vzťahu </w:t>
      </w:r>
      <w:r>
        <w:rPr>
          <w:rFonts w:ascii="Times New Roman" w:hAnsi="Times New Roman" w:cs="Times New Roman"/>
          <w:b/>
          <w:sz w:val="24"/>
        </w:rPr>
        <w:t xml:space="preserve"> poľnohospodárska </w:t>
      </w:r>
      <w:r w:rsidR="00C53339">
        <w:rPr>
          <w:rFonts w:ascii="Times New Roman" w:hAnsi="Times New Roman" w:cs="Times New Roman"/>
          <w:b/>
          <w:sz w:val="24"/>
        </w:rPr>
        <w:t>pôda a</w:t>
      </w:r>
      <w:r>
        <w:rPr>
          <w:rFonts w:ascii="Times New Roman" w:hAnsi="Times New Roman" w:cs="Times New Roman"/>
          <w:b/>
          <w:sz w:val="24"/>
        </w:rPr>
        <w:t> </w:t>
      </w:r>
      <w:r w:rsidR="00C53339">
        <w:rPr>
          <w:rFonts w:ascii="Times New Roman" w:hAnsi="Times New Roman" w:cs="Times New Roman"/>
          <w:b/>
          <w:sz w:val="24"/>
        </w:rPr>
        <w:t>rastlina</w:t>
      </w:r>
    </w:p>
    <w:p w:rsidR="00C5333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– kritické hodnoty</w:t>
      </w:r>
    </w:p>
    <w:p w:rsidR="00C533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v mg/kg suchej hmoty, vo výluhu 1 mol/l dusičnanu amónneho)</w:t>
      </w:r>
    </w:p>
    <w:p w:rsidR="00C53339">
      <w:pPr>
        <w:jc w:val="center"/>
        <w:rPr>
          <w:rFonts w:ascii="Times New Roman" w:hAnsi="Times New Roman" w:cs="Times New Roman"/>
          <w:sz w:val="24"/>
        </w:rPr>
      </w:pPr>
    </w:p>
    <w:p w:rsidR="00C533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Tab. č. 2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70"/>
        <w:gridCol w:w="5244"/>
      </w:tblGrid>
      <w:tr>
        <w:tblPrEx>
          <w:tblW w:w="0" w:type="auto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Prvok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kritická hodnota</w:t>
            </w:r>
          </w:p>
        </w:tc>
      </w:tr>
      <w:tr>
        <w:tblPrEx>
          <w:tblW w:w="0" w:type="auto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Arzén (As)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</w:t>
            </w:r>
          </w:p>
        </w:tc>
      </w:tr>
      <w:tr>
        <w:tblPrEx>
          <w:tblW w:w="0" w:type="auto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Meď (Cu)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  <w:tr>
        <w:tblPrEx>
          <w:tblW w:w="0" w:type="auto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Nikel (Ni)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</w:tr>
      <w:tr>
        <w:tblPrEx>
          <w:tblW w:w="0" w:type="auto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Zinok (Zn)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</w:t>
            </w:r>
          </w:p>
        </w:tc>
      </w:tr>
      <w:tr>
        <w:tblPrEx>
          <w:tblW w:w="0" w:type="auto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Kadmium (Cd)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</w:t>
            </w:r>
          </w:p>
        </w:tc>
      </w:tr>
      <w:tr>
        <w:tblPrEx>
          <w:tblW w:w="0" w:type="auto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Olovo (Pb)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</w:t>
            </w:r>
          </w:p>
        </w:tc>
      </w:tr>
    </w:tbl>
    <w:p w:rsidR="00C53339">
      <w:pPr>
        <w:pStyle w:val="Heading2"/>
        <w:jc w:val="right"/>
        <w:rPr>
          <w:rFonts w:ascii="Times New Roman" w:hAnsi="Times New Roman" w:cs="Times New Roman"/>
          <w:b w:val="0"/>
        </w:rPr>
      </w:pPr>
    </w:p>
    <w:p w:rsidR="00C53339">
      <w:pPr>
        <w:pStyle w:val="Heading2"/>
        <w:jc w:val="right"/>
        <w:rPr>
          <w:rFonts w:ascii="Times New Roman" w:hAnsi="Times New Roman" w:cs="Times New Roman"/>
          <w:b w:val="0"/>
        </w:rPr>
      </w:pPr>
    </w:p>
    <w:p w:rsidR="00C53339">
      <w:pPr>
        <w:pStyle w:val="Heading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Tab. č. 3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63"/>
        <w:gridCol w:w="7"/>
        <w:gridCol w:w="5244"/>
      </w:tblGrid>
      <w:tr>
        <w:tblPrEx>
          <w:tblW w:w="0" w:type="auto"/>
          <w:tblInd w:w="-72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5"/>
        </w:trPr>
        <w:tc>
          <w:tcPr>
            <w:tcW w:w="3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center"/>
          </w:tcPr>
          <w:p w:rsidR="00C53339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Anorganické látky</w:t>
            </w:r>
          </w:p>
        </w:tc>
        <w:tc>
          <w:tcPr>
            <w:tcW w:w="5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center"/>
          </w:tcPr>
          <w:p w:rsidR="00C5333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Limitná hodnota</w:t>
            </w:r>
          </w:p>
        </w:tc>
      </w:tr>
      <w:tr>
        <w:tblPrEx>
          <w:tblW w:w="0" w:type="auto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Fluór  (vodorozpustný)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 mg/kg</w:t>
            </w:r>
          </w:p>
        </w:tc>
      </w:tr>
    </w:tbl>
    <w:p w:rsidR="00C53339">
      <w:pPr>
        <w:rPr>
          <w:rFonts w:ascii="Times New Roman" w:hAnsi="Times New Roman" w:cs="Times New Roman"/>
          <w:sz w:val="24"/>
        </w:rPr>
      </w:pPr>
    </w:p>
    <w:p w:rsidR="00C53339" w:rsidP="00EC4668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 analytické stanovenie limitných hodnôt </w:t>
      </w:r>
      <w:r w:rsidR="00EC4668">
        <w:rPr>
          <w:rFonts w:ascii="Times New Roman" w:hAnsi="Times New Roman" w:cs="Times New Roman"/>
          <w:sz w:val="24"/>
        </w:rPr>
        <w:t xml:space="preserve"> rizikových prvkov </w:t>
      </w:r>
      <w:r>
        <w:rPr>
          <w:rFonts w:ascii="Times New Roman" w:hAnsi="Times New Roman" w:cs="Times New Roman"/>
          <w:sz w:val="24"/>
        </w:rPr>
        <w:t>sa použijú na vzduchu vysušené vzorky pôdy, preosiate na jemnozem s veľkosťou častíc pod 2 mm.</w:t>
      </w:r>
    </w:p>
    <w:p w:rsidR="00C53339" w:rsidP="00E25213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 zistenie obsahu vybraných rizikových prvkov prístupných pre rastliny musí byť použitá vylúhovacia metóda s dusičnanom amónnym.</w:t>
      </w:r>
    </w:p>
    <w:p w:rsidR="00C53339">
      <w:pPr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Stanovenie fluóru sa vykonáva ionovo – selektívnou metódou (ISE).</w:t>
      </w:r>
    </w:p>
    <w:p w:rsidR="00C53339">
      <w:pPr>
        <w:rPr>
          <w:rFonts w:ascii="Times New Roman" w:hAnsi="Times New Roman" w:cs="Times New Roman"/>
          <w:sz w:val="24"/>
        </w:rPr>
      </w:pPr>
    </w:p>
    <w:p w:rsidR="00C53339">
      <w:pPr>
        <w:rPr>
          <w:rFonts w:ascii="Times New Roman" w:hAnsi="Times New Roman" w:cs="Times New Roman"/>
          <w:sz w:val="24"/>
        </w:rPr>
      </w:pPr>
    </w:p>
    <w:p w:rsidR="0056353A">
      <w:pPr>
        <w:rPr>
          <w:rFonts w:ascii="Times New Roman" w:hAnsi="Times New Roman" w:cs="Times New Roman"/>
          <w:sz w:val="24"/>
        </w:rPr>
      </w:pPr>
    </w:p>
    <w:p w:rsidR="0056353A">
      <w:pPr>
        <w:rPr>
          <w:rFonts w:ascii="Times New Roman" w:hAnsi="Times New Roman" w:cs="Times New Roman"/>
          <w:sz w:val="24"/>
        </w:rPr>
      </w:pPr>
    </w:p>
    <w:p w:rsidR="00C53339">
      <w:pPr>
        <w:rPr>
          <w:rFonts w:ascii="Times New Roman" w:hAnsi="Times New Roman" w:cs="Times New Roman"/>
          <w:sz w:val="24"/>
        </w:rPr>
      </w:pPr>
    </w:p>
    <w:p w:rsidR="00C53339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Limitné hodnoty rizikových </w:t>
      </w:r>
      <w:r>
        <w:rPr>
          <w:rFonts w:ascii="Times New Roman" w:hAnsi="Times New Roman" w:cs="Times New Roman"/>
          <w:color w:val="000000"/>
        </w:rPr>
        <w:t>látok</w:t>
      </w:r>
      <w:r>
        <w:rPr>
          <w:rFonts w:ascii="Times New Roman" w:hAnsi="Times New Roman" w:cs="Times New Roman"/>
        </w:rPr>
        <w:t xml:space="preserve"> v poľnohospodársk</w:t>
      </w:r>
      <w:r w:rsidR="00E25213">
        <w:rPr>
          <w:rFonts w:ascii="Times New Roman" w:hAnsi="Times New Roman" w:cs="Times New Roman"/>
        </w:rPr>
        <w:t>ej pôde</w:t>
      </w:r>
    </w:p>
    <w:p w:rsidR="00C533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v mg/kg suchej hmoty)</w:t>
      </w:r>
    </w:p>
    <w:p w:rsidR="00C53339">
      <w:pPr>
        <w:jc w:val="center"/>
        <w:rPr>
          <w:rFonts w:ascii="Times New Roman" w:hAnsi="Times New Roman" w:cs="Times New Roman"/>
          <w:sz w:val="24"/>
        </w:rPr>
      </w:pPr>
    </w:p>
    <w:p w:rsidR="00C53339">
      <w:pPr>
        <w:jc w:val="center"/>
        <w:rPr>
          <w:rFonts w:ascii="Times New Roman" w:hAnsi="Times New Roman" w:cs="Times New Roman"/>
          <w:sz w:val="24"/>
        </w:rPr>
      </w:pPr>
    </w:p>
    <w:p w:rsidR="00C53339">
      <w:pPr>
        <w:pStyle w:val="Heading7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Tab. č.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</w:tblPr>
      <w:tblGrid>
        <w:gridCol w:w="4811"/>
        <w:gridCol w:w="4811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pStyle w:val="Heading1"/>
              <w:rPr>
                <w:rFonts w:ascii="Times New Roman" w:hAnsi="Times New Roman" w:cs="Times New Roman"/>
                <w:b w:val="0"/>
              </w:rPr>
            </w:pPr>
          </w:p>
          <w:p w:rsidR="00C5333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Riziková látka</w:t>
            </w: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pStyle w:val="Heading5"/>
              <w:rPr>
                <w:rFonts w:ascii="Times New Roman" w:hAnsi="Times New Roman" w:cs="Times New Roman"/>
              </w:rPr>
            </w:pPr>
          </w:p>
          <w:p w:rsidR="00C53339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Limitná hodnota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Polycyklické aromatické uhlovodíky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(12)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naftalene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0,05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phenanthrene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anthracene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0,05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fluoranthene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0,30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pyrene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0,20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pStyle w:val="Foot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benzo(a)anthracene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0,10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chrysene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0,10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benzo(b)fluoranthene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0,10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benzo(k)fluoranthene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0,05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benzo(a)pyrene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0,10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indeno(1,2,3-cd)pyrene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0,10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benzo(g,h,i)perylene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0,05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pStyle w:val="Heading2"/>
              <w:rPr>
                <w:rFonts w:ascii="Times New Roman" w:hAnsi="Times New Roman" w:cs="Times New Roman"/>
              </w:rPr>
            </w:pPr>
          </w:p>
          <w:p w:rsidR="00C53339">
            <w:pPr>
              <w:pStyle w:val="Heading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Chlorované uhlovodíky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Polychlorované bifenyly 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( 6)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0,05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Chlórované pesticídy  (jednotlivo)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HCB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0,02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DDT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0,015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DDE, DDD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0,01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Iné pesticídy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Nechlórované (jednotlivo)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</w:tbl>
    <w:p w:rsidR="00C53339">
      <w:pPr>
        <w:rPr>
          <w:rFonts w:ascii="Times New Roman" w:hAnsi="Times New Roman" w:cs="Times New Roman"/>
        </w:rPr>
      </w:pPr>
    </w:p>
    <w:p w:rsidR="00C53339">
      <w:pPr>
        <w:rPr>
          <w:rFonts w:ascii="Times New Roman" w:hAnsi="Times New Roman" w:cs="Times New Roman"/>
        </w:rPr>
      </w:pPr>
    </w:p>
    <w:p w:rsidR="00C5333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</w:tblPr>
      <w:tblGrid>
        <w:gridCol w:w="4811"/>
        <w:gridCol w:w="4811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pStyle w:val="Heading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Nepolárne uhlovodíky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Nepolárne látky (NEL)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533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0,10</w:t>
            </w:r>
          </w:p>
        </w:tc>
      </w:tr>
    </w:tbl>
    <w:p w:rsidR="00C53339">
      <w:pPr>
        <w:rPr>
          <w:rFonts w:ascii="Times New Roman" w:hAnsi="Times New Roman" w:cs="Times New Roman"/>
          <w:sz w:val="24"/>
        </w:rPr>
      </w:pPr>
    </w:p>
    <w:p w:rsidR="00C533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kongenéry  (IUPAC): 52, 101, 118, 138, 153, 180</w:t>
      </w:r>
    </w:p>
    <w:p w:rsidR="00C53339">
      <w:pPr>
        <w:rPr>
          <w:rFonts w:ascii="Times New Roman" w:hAnsi="Times New Roman" w:cs="Times New Roman"/>
          <w:sz w:val="24"/>
        </w:rPr>
      </w:pPr>
    </w:p>
    <w:p w:rsidR="00C53339">
      <w:pPr>
        <w:pStyle w:val="Heading9"/>
        <w:rPr>
          <w:rFonts w:ascii="Times New Roman" w:hAnsi="Times New Roman" w:cs="Times New Roman"/>
          <w:b w:val="0"/>
          <w:lang w:val="sk-SK"/>
        </w:rPr>
      </w:pPr>
    </w:p>
    <w:p w:rsidR="00C53339">
      <w:pPr>
        <w:rPr>
          <w:rFonts w:ascii="Times New Roman" w:hAnsi="Times New Roman" w:cs="Times New Roman"/>
        </w:rPr>
      </w:pPr>
    </w:p>
    <w:p w:rsidR="00C53339">
      <w:pPr>
        <w:rPr>
          <w:rFonts w:ascii="Times New Roman" w:hAnsi="Times New Roman" w:cs="Times New Roman"/>
        </w:rPr>
      </w:pPr>
    </w:p>
    <w:p w:rsidR="00C53339">
      <w:pPr>
        <w:rPr>
          <w:rFonts w:ascii="Times New Roman" w:hAnsi="Times New Roman" w:cs="Times New Roman"/>
        </w:rPr>
      </w:pPr>
    </w:p>
    <w:p w:rsidR="00C53339">
      <w:pPr>
        <w:rPr>
          <w:rFonts w:ascii="Times New Roman" w:hAnsi="Times New Roman" w:cs="Times New Roman"/>
        </w:rPr>
      </w:pPr>
    </w:p>
    <w:p w:rsidR="00C53339">
      <w:pPr>
        <w:rPr>
          <w:rFonts w:ascii="Times New Roman" w:hAnsi="Times New Roman" w:cs="Times New Roman"/>
        </w:rPr>
      </w:pPr>
    </w:p>
    <w:p w:rsidR="00C53339">
      <w:pPr>
        <w:rPr>
          <w:rFonts w:ascii="Times New Roman" w:hAnsi="Times New Roman" w:cs="Times New Roman"/>
        </w:rPr>
      </w:pPr>
    </w:p>
    <w:p w:rsidR="00191A8D" w:rsidRPr="00191A8D" w:rsidP="00191A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A8D">
        <w:rPr>
          <w:rFonts w:ascii="Times New Roman" w:hAnsi="Times New Roman" w:cs="Times New Roman"/>
          <w:b/>
          <w:bCs/>
          <w:sz w:val="24"/>
          <w:szCs w:val="24"/>
        </w:rPr>
        <w:t>Metódy stanovenia vybraných ukazovateľov v</w:t>
      </w:r>
      <w:r w:rsidR="00C55F8A">
        <w:rPr>
          <w:rFonts w:ascii="Times New Roman" w:hAnsi="Times New Roman" w:cs="Times New Roman"/>
          <w:b/>
          <w:bCs/>
          <w:sz w:val="24"/>
          <w:szCs w:val="24"/>
        </w:rPr>
        <w:t xml:space="preserve"> poľnohospodárskej</w:t>
      </w:r>
      <w:r w:rsidRPr="00191A8D">
        <w:rPr>
          <w:rFonts w:ascii="Times New Roman" w:hAnsi="Times New Roman" w:cs="Times New Roman"/>
          <w:b/>
          <w:bCs/>
          <w:sz w:val="24"/>
          <w:szCs w:val="24"/>
        </w:rPr>
        <w:t> pôde</w:t>
      </w:r>
    </w:p>
    <w:p w:rsidR="00191A8D" w:rsidRPr="00191A8D" w:rsidP="00191A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1A8D" w:rsidRPr="00191A8D" w:rsidP="00191A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1A8D" w:rsidRPr="00191A8D" w:rsidP="00191A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1A8D" w:rsidRPr="00191A8D" w:rsidP="00191A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D25D1F">
        <w:rPr>
          <w:rFonts w:ascii="Times New Roman" w:hAnsi="Times New Roman" w:cs="Times New Roman"/>
          <w:sz w:val="24"/>
          <w:szCs w:val="24"/>
        </w:rPr>
        <w:t>Metódy stanovenia o</w:t>
      </w:r>
      <w:r w:rsidRPr="00191A8D">
        <w:rPr>
          <w:rFonts w:ascii="Times New Roman" w:hAnsi="Times New Roman" w:cs="Times New Roman"/>
          <w:sz w:val="24"/>
          <w:szCs w:val="24"/>
        </w:rPr>
        <w:t>dber</w:t>
      </w:r>
      <w:r w:rsidR="00D25D1F">
        <w:rPr>
          <w:rFonts w:ascii="Times New Roman" w:hAnsi="Times New Roman" w:cs="Times New Roman"/>
          <w:sz w:val="24"/>
          <w:szCs w:val="24"/>
        </w:rPr>
        <w:t>u</w:t>
      </w:r>
      <w:r w:rsidRPr="00191A8D">
        <w:rPr>
          <w:rStyle w:val="FootnoteReference"/>
          <w:rFonts w:ascii="Times New Roman" w:hAnsi="Times New Roman" w:cs="Times New Roman"/>
          <w:sz w:val="24"/>
          <w:szCs w:val="24"/>
        </w:rPr>
        <w:t>1)</w:t>
      </w:r>
      <w:r w:rsidR="00E83280">
        <w:rPr>
          <w:rFonts w:ascii="Times New Roman" w:hAnsi="Times New Roman" w:cs="Times New Roman"/>
          <w:sz w:val="24"/>
          <w:szCs w:val="24"/>
        </w:rPr>
        <w:t xml:space="preserve">  a úpravy</w:t>
      </w:r>
      <w:r w:rsidRPr="00191A8D">
        <w:rPr>
          <w:rStyle w:val="FootnoteReference"/>
          <w:rFonts w:ascii="Times New Roman" w:hAnsi="Times New Roman" w:cs="Times New Roman"/>
          <w:sz w:val="24"/>
          <w:szCs w:val="24"/>
        </w:rPr>
        <w:t>2)</w:t>
      </w:r>
      <w:r w:rsidRPr="00191A8D">
        <w:rPr>
          <w:rFonts w:ascii="Times New Roman" w:hAnsi="Times New Roman" w:cs="Times New Roman"/>
          <w:sz w:val="24"/>
          <w:szCs w:val="24"/>
        </w:rPr>
        <w:t xml:space="preserve"> pôdnych vzoriek a </w:t>
      </w:r>
      <w:r w:rsidR="00E83280">
        <w:rPr>
          <w:rFonts w:ascii="Times New Roman" w:hAnsi="Times New Roman" w:cs="Times New Roman"/>
          <w:sz w:val="24"/>
          <w:szCs w:val="24"/>
        </w:rPr>
        <w:t xml:space="preserve"> vy</w:t>
      </w:r>
      <w:r w:rsidRPr="00191A8D">
        <w:rPr>
          <w:rFonts w:ascii="Times New Roman" w:hAnsi="Times New Roman" w:cs="Times New Roman"/>
          <w:sz w:val="24"/>
          <w:szCs w:val="24"/>
        </w:rPr>
        <w:t>braných ukazovateľov v</w:t>
      </w:r>
      <w:r w:rsidR="00C55F8A">
        <w:rPr>
          <w:rFonts w:ascii="Times New Roman" w:hAnsi="Times New Roman" w:cs="Times New Roman"/>
          <w:sz w:val="24"/>
          <w:szCs w:val="24"/>
        </w:rPr>
        <w:t xml:space="preserve"> poľnohospodárskej</w:t>
      </w:r>
      <w:r w:rsidRPr="00191A8D">
        <w:rPr>
          <w:rFonts w:ascii="Times New Roman" w:hAnsi="Times New Roman" w:cs="Times New Roman"/>
          <w:sz w:val="24"/>
          <w:szCs w:val="24"/>
        </w:rPr>
        <w:t> pôde, ktorými sú</w:t>
      </w:r>
    </w:p>
    <w:p w:rsidR="00191A8D" w:rsidRPr="00191A8D" w:rsidP="00191A8D">
      <w:pPr>
        <w:jc w:val="both"/>
        <w:rPr>
          <w:rFonts w:ascii="Times New Roman" w:hAnsi="Times New Roman" w:cs="Times New Roman"/>
          <w:sz w:val="24"/>
          <w:szCs w:val="24"/>
        </w:rPr>
      </w:pPr>
      <w:r w:rsidRPr="00191A8D">
        <w:rPr>
          <w:rFonts w:ascii="Times New Roman" w:hAnsi="Times New Roman" w:cs="Times New Roman"/>
          <w:sz w:val="24"/>
          <w:szCs w:val="24"/>
        </w:rPr>
        <w:t>a) pôdna reakcia</w:t>
      </w:r>
      <w:r w:rsidRPr="00191A8D">
        <w:rPr>
          <w:rStyle w:val="FootnoteReference"/>
          <w:rFonts w:ascii="Times New Roman" w:hAnsi="Times New Roman" w:cs="Times New Roman"/>
          <w:sz w:val="24"/>
          <w:szCs w:val="24"/>
        </w:rPr>
        <w:t>3)</w:t>
      </w:r>
    </w:p>
    <w:p w:rsidR="00191A8D" w:rsidRPr="00191A8D" w:rsidP="00191A8D">
      <w:pPr>
        <w:jc w:val="both"/>
        <w:rPr>
          <w:rFonts w:ascii="Times New Roman" w:hAnsi="Times New Roman" w:cs="Times New Roman"/>
          <w:sz w:val="24"/>
          <w:szCs w:val="24"/>
        </w:rPr>
      </w:pPr>
      <w:r w:rsidRPr="00191A8D">
        <w:rPr>
          <w:rFonts w:ascii="Times New Roman" w:hAnsi="Times New Roman" w:cs="Times New Roman"/>
          <w:sz w:val="24"/>
          <w:szCs w:val="24"/>
        </w:rPr>
        <w:t xml:space="preserve">    (pH/H</w:t>
      </w:r>
      <w:r w:rsidRPr="00191A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1A8D">
        <w:rPr>
          <w:rFonts w:ascii="Times New Roman" w:hAnsi="Times New Roman" w:cs="Times New Roman"/>
          <w:sz w:val="24"/>
          <w:szCs w:val="24"/>
        </w:rPr>
        <w:t>O)</w:t>
      </w:r>
    </w:p>
    <w:p w:rsidR="00191A8D" w:rsidRPr="00191A8D" w:rsidP="00191A8D">
      <w:pPr>
        <w:jc w:val="both"/>
        <w:rPr>
          <w:rFonts w:ascii="Times New Roman" w:hAnsi="Times New Roman" w:cs="Times New Roman"/>
          <w:sz w:val="24"/>
          <w:szCs w:val="24"/>
        </w:rPr>
      </w:pPr>
      <w:r w:rsidRPr="00191A8D">
        <w:rPr>
          <w:rFonts w:ascii="Times New Roman" w:hAnsi="Times New Roman" w:cs="Times New Roman"/>
          <w:sz w:val="24"/>
          <w:szCs w:val="24"/>
        </w:rPr>
        <w:t xml:space="preserve">    (pH/KCl),</w:t>
      </w:r>
    </w:p>
    <w:p w:rsidR="00191A8D" w:rsidRPr="00191A8D" w:rsidP="00191A8D">
      <w:pPr>
        <w:jc w:val="both"/>
        <w:rPr>
          <w:rFonts w:ascii="Times New Roman" w:hAnsi="Times New Roman" w:cs="Times New Roman"/>
          <w:sz w:val="24"/>
          <w:szCs w:val="24"/>
        </w:rPr>
      </w:pPr>
      <w:r w:rsidRPr="00191A8D">
        <w:rPr>
          <w:rFonts w:ascii="Times New Roman" w:hAnsi="Times New Roman" w:cs="Times New Roman"/>
          <w:sz w:val="24"/>
          <w:szCs w:val="24"/>
        </w:rPr>
        <w:t>b) obsah sušiny a hmotnostného obsahu vody,</w:t>
      </w:r>
      <w:r w:rsidRPr="00191A8D">
        <w:rPr>
          <w:rStyle w:val="FootnoteReference"/>
          <w:rFonts w:ascii="Times New Roman" w:hAnsi="Times New Roman" w:cs="Times New Roman"/>
          <w:sz w:val="24"/>
          <w:szCs w:val="24"/>
        </w:rPr>
        <w:t>4)</w:t>
      </w:r>
    </w:p>
    <w:p w:rsidR="00191A8D" w:rsidRPr="00191A8D" w:rsidP="00191A8D">
      <w:pPr>
        <w:jc w:val="both"/>
        <w:rPr>
          <w:rFonts w:ascii="Times New Roman" w:hAnsi="Times New Roman" w:cs="Times New Roman"/>
          <w:sz w:val="24"/>
          <w:szCs w:val="24"/>
        </w:rPr>
      </w:pPr>
      <w:r w:rsidRPr="00191A8D">
        <w:rPr>
          <w:rFonts w:ascii="Times New Roman" w:hAnsi="Times New Roman" w:cs="Times New Roman"/>
          <w:sz w:val="24"/>
          <w:szCs w:val="24"/>
        </w:rPr>
        <w:t>c) obsah uhličitanov,</w:t>
      </w:r>
      <w:r w:rsidRPr="00191A8D">
        <w:rPr>
          <w:rStyle w:val="FootnoteReference"/>
          <w:rFonts w:ascii="Times New Roman" w:hAnsi="Times New Roman" w:cs="Times New Roman"/>
          <w:sz w:val="24"/>
          <w:szCs w:val="24"/>
        </w:rPr>
        <w:t>5)</w:t>
      </w:r>
    </w:p>
    <w:p w:rsidR="00191A8D" w:rsidRPr="00191A8D" w:rsidP="00191A8D">
      <w:pPr>
        <w:jc w:val="both"/>
        <w:rPr>
          <w:rFonts w:ascii="Times New Roman" w:hAnsi="Times New Roman" w:cs="Times New Roman"/>
          <w:sz w:val="24"/>
          <w:szCs w:val="24"/>
        </w:rPr>
      </w:pPr>
      <w:r w:rsidRPr="00191A8D">
        <w:rPr>
          <w:rFonts w:ascii="Times New Roman" w:hAnsi="Times New Roman" w:cs="Times New Roman"/>
          <w:sz w:val="24"/>
          <w:szCs w:val="24"/>
        </w:rPr>
        <w:t>d) extrakcia ťažkých kovov s lúčavkou kráľovskou,</w:t>
      </w:r>
      <w:r w:rsidRPr="00191A8D">
        <w:rPr>
          <w:rStyle w:val="FootnoteReference"/>
          <w:rFonts w:ascii="Times New Roman" w:hAnsi="Times New Roman" w:cs="Times New Roman"/>
          <w:sz w:val="24"/>
          <w:szCs w:val="24"/>
        </w:rPr>
        <w:t>6)</w:t>
      </w:r>
    </w:p>
    <w:p w:rsidR="00191A8D" w:rsidRPr="00191A8D" w:rsidP="00191A8D">
      <w:pPr>
        <w:jc w:val="both"/>
        <w:rPr>
          <w:rFonts w:ascii="Times New Roman" w:hAnsi="Times New Roman" w:cs="Times New Roman"/>
          <w:sz w:val="24"/>
          <w:szCs w:val="24"/>
        </w:rPr>
      </w:pPr>
      <w:r w:rsidRPr="00191A8D">
        <w:rPr>
          <w:rFonts w:ascii="Times New Roman" w:hAnsi="Times New Roman" w:cs="Times New Roman"/>
          <w:sz w:val="24"/>
          <w:szCs w:val="24"/>
        </w:rPr>
        <w:t>e) extrakcia ťažkých kovov s dusičnanom amónnym,</w:t>
      </w:r>
      <w:r w:rsidRPr="00191A8D">
        <w:rPr>
          <w:rStyle w:val="FootnoteReference"/>
          <w:rFonts w:ascii="Times New Roman" w:hAnsi="Times New Roman" w:cs="Times New Roman"/>
          <w:sz w:val="24"/>
          <w:szCs w:val="24"/>
        </w:rPr>
        <w:t>7)</w:t>
      </w:r>
    </w:p>
    <w:p w:rsidR="00191A8D" w:rsidRPr="00191A8D" w:rsidP="00191A8D">
      <w:pPr>
        <w:jc w:val="both"/>
        <w:rPr>
          <w:rFonts w:ascii="Times New Roman" w:hAnsi="Times New Roman" w:cs="Times New Roman"/>
          <w:sz w:val="24"/>
          <w:szCs w:val="24"/>
        </w:rPr>
      </w:pPr>
      <w:r w:rsidRPr="00191A8D">
        <w:rPr>
          <w:rFonts w:ascii="Times New Roman" w:hAnsi="Times New Roman" w:cs="Times New Roman"/>
          <w:sz w:val="24"/>
          <w:szCs w:val="24"/>
        </w:rPr>
        <w:t>f) kadmium, kobalt, chróm, meď, olovo, nikel, zinok</w:t>
      </w:r>
      <w:r w:rsidRPr="00191A8D">
        <w:rPr>
          <w:rStyle w:val="FootnoteReference"/>
          <w:rFonts w:ascii="Times New Roman" w:hAnsi="Times New Roman" w:cs="Times New Roman"/>
          <w:sz w:val="24"/>
          <w:szCs w:val="24"/>
        </w:rPr>
        <w:t>8)</w:t>
      </w:r>
      <w:r w:rsidRPr="00191A8D">
        <w:rPr>
          <w:rFonts w:ascii="Times New Roman" w:hAnsi="Times New Roman" w:cs="Times New Roman"/>
          <w:sz w:val="24"/>
          <w:szCs w:val="24"/>
        </w:rPr>
        <w:t xml:space="preserve"> a arzén,</w:t>
      </w:r>
      <w:r w:rsidRPr="00191A8D">
        <w:rPr>
          <w:rStyle w:val="FootnoteReference"/>
          <w:rFonts w:ascii="Times New Roman" w:hAnsi="Times New Roman" w:cs="Times New Roman"/>
          <w:sz w:val="24"/>
          <w:szCs w:val="24"/>
        </w:rPr>
        <w:t>9)</w:t>
      </w:r>
    </w:p>
    <w:p w:rsidR="00191A8D" w:rsidRPr="00191A8D" w:rsidP="00191A8D">
      <w:pPr>
        <w:jc w:val="both"/>
        <w:rPr>
          <w:rFonts w:ascii="Times New Roman" w:hAnsi="Times New Roman" w:cs="Times New Roman"/>
          <w:sz w:val="24"/>
          <w:szCs w:val="24"/>
        </w:rPr>
      </w:pPr>
      <w:r w:rsidRPr="00191A8D">
        <w:rPr>
          <w:rFonts w:ascii="Times New Roman" w:hAnsi="Times New Roman" w:cs="Times New Roman"/>
          <w:sz w:val="24"/>
          <w:szCs w:val="24"/>
        </w:rPr>
        <w:t>g) celkový obsah ortuti,</w:t>
      </w:r>
      <w:r w:rsidRPr="00191A8D">
        <w:rPr>
          <w:rStyle w:val="FootnoteReference"/>
          <w:rFonts w:ascii="Times New Roman" w:hAnsi="Times New Roman" w:cs="Times New Roman"/>
          <w:sz w:val="24"/>
          <w:szCs w:val="24"/>
        </w:rPr>
        <w:t>10)</w:t>
      </w:r>
    </w:p>
    <w:p w:rsidR="00191A8D" w:rsidRPr="00191A8D" w:rsidP="00191A8D">
      <w:pPr>
        <w:jc w:val="both"/>
        <w:rPr>
          <w:rFonts w:ascii="Times New Roman" w:hAnsi="Times New Roman" w:cs="Times New Roman"/>
          <w:sz w:val="24"/>
          <w:szCs w:val="24"/>
        </w:rPr>
      </w:pPr>
      <w:r w:rsidRPr="00191A8D">
        <w:rPr>
          <w:rFonts w:ascii="Times New Roman" w:hAnsi="Times New Roman" w:cs="Times New Roman"/>
          <w:sz w:val="24"/>
          <w:szCs w:val="24"/>
        </w:rPr>
        <w:t>h) polycyklické aromatické uhľovodíky</w:t>
      </w:r>
      <w:r w:rsidRPr="00191A8D">
        <w:rPr>
          <w:rStyle w:val="FootnoteReference"/>
          <w:rFonts w:ascii="Times New Roman" w:hAnsi="Times New Roman" w:cs="Times New Roman"/>
          <w:sz w:val="24"/>
          <w:szCs w:val="24"/>
        </w:rPr>
        <w:t>11)</w:t>
      </w:r>
      <w:r w:rsidRPr="00191A8D">
        <w:rPr>
          <w:rFonts w:ascii="Times New Roman" w:hAnsi="Times New Roman" w:cs="Times New Roman"/>
          <w:sz w:val="24"/>
          <w:szCs w:val="24"/>
        </w:rPr>
        <w:t xml:space="preserve"> (PAU),</w:t>
      </w:r>
    </w:p>
    <w:p w:rsidR="00191A8D" w:rsidRPr="00191A8D" w:rsidP="00191A8D">
      <w:pPr>
        <w:jc w:val="both"/>
        <w:rPr>
          <w:rFonts w:ascii="Times New Roman" w:hAnsi="Times New Roman" w:cs="Times New Roman"/>
          <w:sz w:val="24"/>
          <w:szCs w:val="24"/>
        </w:rPr>
      </w:pPr>
      <w:r w:rsidRPr="00191A8D">
        <w:rPr>
          <w:rFonts w:ascii="Times New Roman" w:hAnsi="Times New Roman" w:cs="Times New Roman"/>
          <w:sz w:val="24"/>
          <w:szCs w:val="24"/>
        </w:rPr>
        <w:t>i) polychlórované bifenyli (PCB) a chlórované pesticídy,</w:t>
      </w:r>
      <w:r w:rsidRPr="00191A8D">
        <w:rPr>
          <w:rStyle w:val="FootnoteReference"/>
          <w:rFonts w:ascii="Times New Roman" w:hAnsi="Times New Roman" w:cs="Times New Roman"/>
          <w:sz w:val="24"/>
          <w:szCs w:val="24"/>
        </w:rPr>
        <w:t>12)</w:t>
      </w:r>
    </w:p>
    <w:p w:rsidR="00191A8D" w:rsidRPr="00191A8D" w:rsidP="00191A8D">
      <w:pPr>
        <w:jc w:val="both"/>
        <w:rPr>
          <w:rFonts w:ascii="Times New Roman" w:hAnsi="Times New Roman" w:cs="Times New Roman"/>
          <w:sz w:val="24"/>
          <w:szCs w:val="24"/>
        </w:rPr>
      </w:pPr>
      <w:r w:rsidRPr="00191A8D">
        <w:rPr>
          <w:rFonts w:ascii="Times New Roman" w:hAnsi="Times New Roman" w:cs="Times New Roman"/>
          <w:sz w:val="24"/>
          <w:szCs w:val="24"/>
        </w:rPr>
        <w:t>j) pôdny druh,</w:t>
      </w:r>
      <w:r w:rsidRPr="00191A8D">
        <w:rPr>
          <w:rStyle w:val="FootnoteReference"/>
          <w:rFonts w:ascii="Times New Roman" w:hAnsi="Times New Roman" w:cs="Times New Roman"/>
          <w:sz w:val="24"/>
          <w:szCs w:val="24"/>
        </w:rPr>
        <w:t>13)</w:t>
      </w:r>
    </w:p>
    <w:p w:rsidR="00191A8D" w:rsidRPr="00191A8D" w:rsidP="00191A8D">
      <w:pPr>
        <w:jc w:val="both"/>
        <w:rPr>
          <w:rFonts w:ascii="Times New Roman" w:hAnsi="Times New Roman" w:cs="Times New Roman"/>
          <w:sz w:val="24"/>
          <w:szCs w:val="24"/>
        </w:rPr>
      </w:pPr>
      <w:r w:rsidRPr="00191A8D">
        <w:rPr>
          <w:rFonts w:ascii="Times New Roman" w:hAnsi="Times New Roman" w:cs="Times New Roman"/>
          <w:sz w:val="24"/>
          <w:szCs w:val="24"/>
        </w:rPr>
        <w:t>k) minerálne oleje,</w:t>
      </w:r>
      <w:r w:rsidRPr="00191A8D">
        <w:rPr>
          <w:rStyle w:val="FootnoteReference"/>
          <w:rFonts w:ascii="Times New Roman" w:hAnsi="Times New Roman" w:cs="Times New Roman"/>
          <w:sz w:val="24"/>
          <w:szCs w:val="24"/>
        </w:rPr>
        <w:t>14)</w:t>
      </w:r>
    </w:p>
    <w:p w:rsidR="00191A8D" w:rsidRPr="00191A8D" w:rsidP="00191A8D">
      <w:pPr>
        <w:jc w:val="both"/>
        <w:rPr>
          <w:rFonts w:ascii="Times New Roman" w:hAnsi="Times New Roman" w:cs="Times New Roman"/>
          <w:sz w:val="24"/>
          <w:szCs w:val="24"/>
        </w:rPr>
      </w:pPr>
      <w:r w:rsidRPr="00191A8D">
        <w:rPr>
          <w:rFonts w:ascii="Times New Roman" w:hAnsi="Times New Roman" w:cs="Times New Roman"/>
          <w:sz w:val="24"/>
          <w:szCs w:val="24"/>
        </w:rPr>
        <w:t>sa vykonajú</w:t>
      </w:r>
      <w:r w:rsidR="00CA17A8">
        <w:rPr>
          <w:rFonts w:ascii="Times New Roman" w:hAnsi="Times New Roman" w:cs="Times New Roman"/>
          <w:sz w:val="24"/>
          <w:szCs w:val="24"/>
        </w:rPr>
        <w:t xml:space="preserve"> podľa </w:t>
      </w:r>
      <w:r w:rsidRPr="00191A8D">
        <w:rPr>
          <w:rFonts w:ascii="Times New Roman" w:hAnsi="Times New Roman" w:cs="Times New Roman"/>
          <w:sz w:val="24"/>
          <w:szCs w:val="24"/>
        </w:rPr>
        <w:t xml:space="preserve"> odporúčaný</w:t>
      </w:r>
      <w:r w:rsidR="00CA17A8">
        <w:rPr>
          <w:rFonts w:ascii="Times New Roman" w:hAnsi="Times New Roman" w:cs="Times New Roman"/>
          <w:sz w:val="24"/>
          <w:szCs w:val="24"/>
        </w:rPr>
        <w:t xml:space="preserve">ch </w:t>
      </w:r>
      <w:r w:rsidRPr="00191A8D">
        <w:rPr>
          <w:rFonts w:ascii="Times New Roman" w:hAnsi="Times New Roman" w:cs="Times New Roman"/>
          <w:sz w:val="24"/>
          <w:szCs w:val="24"/>
        </w:rPr>
        <w:t xml:space="preserve"> platný</w:t>
      </w:r>
      <w:r w:rsidR="00CA17A8">
        <w:rPr>
          <w:rFonts w:ascii="Times New Roman" w:hAnsi="Times New Roman" w:cs="Times New Roman"/>
          <w:sz w:val="24"/>
          <w:szCs w:val="24"/>
        </w:rPr>
        <w:t xml:space="preserve">ch </w:t>
      </w:r>
      <w:r w:rsidRPr="00191A8D">
        <w:rPr>
          <w:rFonts w:ascii="Times New Roman" w:hAnsi="Times New Roman" w:cs="Times New Roman"/>
          <w:sz w:val="24"/>
          <w:szCs w:val="24"/>
        </w:rPr>
        <w:t xml:space="preserve"> nor</w:t>
      </w:r>
      <w:r w:rsidR="00CA17A8">
        <w:rPr>
          <w:rFonts w:ascii="Times New Roman" w:hAnsi="Times New Roman" w:cs="Times New Roman"/>
          <w:sz w:val="24"/>
          <w:szCs w:val="24"/>
        </w:rPr>
        <w:t>iem.</w:t>
      </w:r>
    </w:p>
    <w:p w:rsidR="00F83D53" w:rsidRPr="00191A8D">
      <w:pPr>
        <w:rPr>
          <w:rFonts w:ascii="Times New Roman" w:hAnsi="Times New Roman" w:cs="Times New Roman"/>
          <w:sz w:val="24"/>
          <w:szCs w:val="24"/>
        </w:rPr>
      </w:pPr>
    </w:p>
    <w:sectPr>
      <w:footerReference w:type="even" r:id="rId4"/>
      <w:footerReference w:type="default" r:id="rId5"/>
      <w:pgSz w:w="12242" w:h="15842" w:code="9"/>
      <w:pgMar w:top="1418" w:right="1418" w:bottom="1418" w:left="1418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D0" w:rsidP="00052DC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BB4AD0" w:rsidP="00052DC3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D0" w:rsidP="00052DC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F7238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BB4AD0" w:rsidP="00052DC3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391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50D74F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D83E45"/>
    <w:multiLevelType w:val="multilevel"/>
    <w:tmpl w:val="1A9E85AE"/>
    <w:lvl w:ilvl="0">
      <w:start w:val="18"/>
      <w:numFmt w:val="none"/>
      <w:lvlText w:val="a)"/>
      <w:lvlJc w:val="left"/>
      <w:pPr>
        <w:tabs>
          <w:tab w:val="num" w:pos="870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56140E"/>
    <w:multiLevelType w:val="hybridMultilevel"/>
    <w:tmpl w:val="8C921D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16B"/>
    <w:multiLevelType w:val="multilevel"/>
    <w:tmpl w:val="DAB6230C"/>
    <w:lvl w:ilvl="0">
      <w:start w:val="18"/>
      <w:numFmt w:val="none"/>
      <w:lvlText w:val="a)"/>
      <w:lvlJc w:val="left"/>
      <w:pPr>
        <w:tabs>
          <w:tab w:val="num" w:pos="870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314AF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1BEC759D"/>
    <w:multiLevelType w:val="multilevel"/>
    <w:tmpl w:val="190EAB4A"/>
    <w:lvl w:ilvl="0">
      <w:start w:val="18"/>
      <w:numFmt w:val="none"/>
      <w:lvlText w:val="b)"/>
      <w:lvlJc w:val="left"/>
      <w:pPr>
        <w:tabs>
          <w:tab w:val="num" w:pos="870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4502C5F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8">
    <w:nsid w:val="3E0D4837"/>
    <w:multiLevelType w:val="hybridMultilevel"/>
    <w:tmpl w:val="190EAB4A"/>
    <w:lvl w:ilvl="0">
      <w:start w:val="18"/>
      <w:numFmt w:val="none"/>
      <w:lvlText w:val="b)"/>
      <w:lvlJc w:val="left"/>
      <w:pPr>
        <w:tabs>
          <w:tab w:val="num" w:pos="870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5580D2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6CF48CD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1">
    <w:nsid w:val="54CD09A4"/>
    <w:multiLevelType w:val="singleLevel"/>
    <w:tmpl w:val="21949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58D9459A"/>
    <w:multiLevelType w:val="hybridMultilevel"/>
    <w:tmpl w:val="707A7572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2015D"/>
    <w:multiLevelType w:val="multilevel"/>
    <w:tmpl w:val="0A048714"/>
    <w:lvl w:ilvl="0">
      <w:start w:val="18"/>
      <w:numFmt w:val="none"/>
      <w:lvlText w:val="a)"/>
      <w:lvlJc w:val="left"/>
      <w:pPr>
        <w:tabs>
          <w:tab w:val="num" w:pos="870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A9B0AB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5">
    <w:nsid w:val="7BA236D5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7"/>
  </w:num>
  <w:num w:numId="5">
    <w:abstractNumId w:val="15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  <w:num w:numId="13">
    <w:abstractNumId w:val="13"/>
  </w:num>
  <w:num w:numId="14">
    <w:abstractNumId w:val="6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2DC3"/>
    <w:rsid w:val="000E63EB"/>
    <w:rsid w:val="00191408"/>
    <w:rsid w:val="00191A8D"/>
    <w:rsid w:val="004255F1"/>
    <w:rsid w:val="004C43E7"/>
    <w:rsid w:val="0056353A"/>
    <w:rsid w:val="00722464"/>
    <w:rsid w:val="00841DA5"/>
    <w:rsid w:val="009C6989"/>
    <w:rsid w:val="00AD4737"/>
    <w:rsid w:val="00AF4D9B"/>
    <w:rsid w:val="00BB4AD0"/>
    <w:rsid w:val="00C53339"/>
    <w:rsid w:val="00C55F8A"/>
    <w:rsid w:val="00CA17A8"/>
    <w:rsid w:val="00D25D1F"/>
    <w:rsid w:val="00E25213"/>
    <w:rsid w:val="00E83280"/>
    <w:rsid w:val="00EC4668"/>
    <w:rsid w:val="00ED2E13"/>
    <w:rsid w:val="00F83D53"/>
    <w:rsid w:val="00FF723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noProof/>
      <w:sz w:val="24"/>
    </w:rPr>
  </w:style>
  <w:style w:type="paragraph" w:styleId="Heading2">
    <w:name w:val="heading 2"/>
    <w:basedOn w:val="Normal"/>
    <w:next w:val="Normal"/>
    <w:uiPriority w:val="9"/>
    <w:qFormat/>
    <w:pPr>
      <w:keepNext/>
      <w:jc w:val="left"/>
      <w:outlineLvl w:val="1"/>
    </w:pPr>
    <w:rPr>
      <w:b/>
      <w:noProof/>
      <w:sz w:val="24"/>
    </w:rPr>
  </w:style>
  <w:style w:type="paragraph" w:styleId="Heading3">
    <w:name w:val="heading 3"/>
    <w:basedOn w:val="Normal"/>
    <w:next w:val="Normal"/>
    <w:uiPriority w:val="9"/>
    <w:qFormat/>
    <w:pPr>
      <w:keepNext/>
      <w:ind w:left="3540" w:firstLine="708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uiPriority w:val="9"/>
    <w:qFormat/>
    <w:pPr>
      <w:keepNext/>
      <w:jc w:val="left"/>
      <w:outlineLvl w:val="3"/>
    </w:pPr>
    <w:rPr>
      <w:noProof/>
      <w:sz w:val="24"/>
      <w:u w:val="single"/>
    </w:rPr>
  </w:style>
  <w:style w:type="paragraph" w:styleId="Heading5">
    <w:name w:val="heading 5"/>
    <w:basedOn w:val="Normal"/>
    <w:next w:val="Normal"/>
    <w:uiPriority w:val="9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uiPriority w:val="9"/>
    <w:qFormat/>
    <w:pPr>
      <w:keepNext/>
      <w:jc w:val="center"/>
      <w:outlineLvl w:val="5"/>
    </w:pPr>
    <w:rPr>
      <w:noProof/>
      <w:sz w:val="28"/>
      <w:u w:val="single"/>
    </w:rPr>
  </w:style>
  <w:style w:type="paragraph" w:styleId="Heading7">
    <w:name w:val="heading 7"/>
    <w:basedOn w:val="Normal"/>
    <w:next w:val="Normal"/>
    <w:uiPriority w:val="9"/>
    <w:qFormat/>
    <w:pPr>
      <w:keepNext/>
      <w:jc w:val="right"/>
      <w:outlineLvl w:val="6"/>
    </w:pPr>
    <w:rPr>
      <w:sz w:val="24"/>
    </w:rPr>
  </w:style>
  <w:style w:type="paragraph" w:styleId="Heading9">
    <w:name w:val="heading 9"/>
    <w:basedOn w:val="Normal"/>
    <w:next w:val="Normal"/>
    <w:uiPriority w:val="9"/>
    <w:qFormat/>
    <w:pPr>
      <w:keepNext/>
      <w:jc w:val="left"/>
      <w:outlineLvl w:val="8"/>
    </w:pPr>
    <w:rPr>
      <w:b/>
      <w:noProof/>
      <w:sz w:val="24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36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09"/>
      <w:jc w:val="both"/>
    </w:pPr>
    <w:rPr>
      <w:sz w:val="24"/>
    </w:rPr>
  </w:style>
  <w:style w:type="paragraph" w:styleId="BodyText2">
    <w:name w:val="Body Text 2"/>
    <w:basedOn w:val="Normal"/>
    <w:pPr>
      <w:jc w:val="center"/>
    </w:pPr>
    <w:rPr>
      <w:sz w:val="24"/>
    </w:rPr>
  </w:style>
  <w:style w:type="paragraph" w:styleId="FootnoteText">
    <w:name w:val="footnote text"/>
    <w:basedOn w:val="Normal"/>
    <w:semiHidden/>
    <w:rsid w:val="00191A8D"/>
    <w:pPr>
      <w:jc w:val="left"/>
    </w:pPr>
  </w:style>
  <w:style w:type="character" w:styleId="FootnoteReference">
    <w:name w:val="footnote reference"/>
    <w:basedOn w:val="DefaultParagraphFont"/>
    <w:semiHidden/>
    <w:rsid w:val="00191A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888</Words>
  <Characters>5067</Characters>
  <Application>Microsoft Office Word</Application>
  <DocSecurity>0</DocSecurity>
  <Lines>0</Lines>
  <Paragraphs>0</Paragraphs>
  <ScaleCrop>false</ScaleCrop>
  <Company>.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Ing. Rozália Szallayová</dc:creator>
  <cp:lastModifiedBy>Helena VACHOVÁ</cp:lastModifiedBy>
  <cp:revision>3</cp:revision>
  <cp:lastPrinted>2003-10-06T09:36:00Z</cp:lastPrinted>
  <dcterms:created xsi:type="dcterms:W3CDTF">2004-03-11T12:14:00Z</dcterms:created>
  <dcterms:modified xsi:type="dcterms:W3CDTF">2004-03-11T14:23:00Z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1498973362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NR481+prílohy, NR493+prílohy, NR495, NR505+prílohy</vt:lpwstr>
  </property>
</Properties>
</file>