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5FAC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6572A1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895FAC">
        <w:rPr>
          <w:rFonts w:ascii="Times New Roman" w:hAnsi="Times New Roman" w:cs="Times New Roman"/>
          <w:b/>
          <w:bCs/>
        </w:rPr>
        <w:t> 27. júna 2003</w:t>
      </w:r>
      <w:r>
        <w:rPr>
          <w:rFonts w:ascii="Times New Roman" w:hAnsi="Times New Roman" w:cs="Times New Roman"/>
          <w:b/>
          <w:bCs/>
        </w:rPr>
        <w:t>,</w:t>
      </w:r>
    </w:p>
    <w:p w:rsidR="006572A1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</w:rPr>
      </w:pPr>
    </w:p>
    <w:p w:rsidR="006572A1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ktorým sa mení  zákon  Národnej  rady  Slovenskej republiky č. 310/1993 Z. z.</w:t>
      </w:r>
    </w:p>
    <w:p w:rsidR="006572A1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 spotrebnej dani z piva v znení neskorších predpisov</w:t>
      </w:r>
    </w:p>
    <w:p w:rsidR="006572A1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</w:rPr>
      </w:pPr>
    </w:p>
    <w:p w:rsidR="006C3574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</w:rPr>
      </w:pPr>
    </w:p>
    <w:p w:rsidR="00895FAC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</w:rPr>
      </w:pPr>
    </w:p>
    <w:p w:rsidR="006572A1" w:rsidP="006572A1">
      <w:pPr>
        <w:pStyle w:val="Zkladntext"/>
        <w:spacing w:after="120" w:line="3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6572A1" w:rsidP="006572A1">
      <w:pPr>
        <w:pStyle w:val="Zkladntext"/>
        <w:spacing w:after="120" w:line="340" w:lineRule="atLeast"/>
        <w:jc w:val="center"/>
        <w:rPr>
          <w:rFonts w:ascii="Times New Roman" w:hAnsi="Times New Roman" w:cs="Times New Roman"/>
        </w:rPr>
      </w:pPr>
    </w:p>
    <w:p w:rsidR="006C3574" w:rsidP="006572A1">
      <w:pPr>
        <w:pStyle w:val="Zkladntext"/>
        <w:spacing w:after="120" w:line="340" w:lineRule="atLeast"/>
        <w:jc w:val="center"/>
        <w:rPr>
          <w:rFonts w:ascii="Times New Roman" w:hAnsi="Times New Roman" w:cs="Times New Roman"/>
        </w:rPr>
      </w:pPr>
    </w:p>
    <w:p w:rsidR="006572A1" w:rsidP="006572A1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</w:t>
      </w:r>
    </w:p>
    <w:p w:rsidR="008A2F83" w:rsidP="006572A1">
      <w:pPr>
        <w:pStyle w:val="Zkladntext"/>
        <w:spacing w:after="120" w:line="340" w:lineRule="atLeast"/>
        <w:rPr>
          <w:rFonts w:ascii="Times New Roman" w:hAnsi="Times New Roman" w:cs="Times New Roman"/>
        </w:rPr>
      </w:pPr>
    </w:p>
    <w:p w:rsidR="008A2F83" w:rsidRPr="006C3574" w:rsidP="00895FAC">
      <w:pPr>
        <w:pStyle w:val="Zkladntext"/>
        <w:ind w:firstLine="708"/>
        <w:jc w:val="both"/>
        <w:rPr>
          <w:rFonts w:ascii="Times New Roman" w:hAnsi="Times New Roman" w:cs="Times New Roman"/>
          <w:bCs/>
        </w:rPr>
      </w:pPr>
      <w:r w:rsidRPr="006C3574">
        <w:rPr>
          <w:rFonts w:ascii="Times New Roman" w:hAnsi="Times New Roman" w:cs="Times New Roman"/>
          <w:bCs/>
        </w:rPr>
        <w:t>Zákon Národnej rad</w:t>
      </w:r>
      <w:r w:rsidRPr="006C3574">
        <w:rPr>
          <w:rFonts w:ascii="Times New Roman" w:hAnsi="Times New Roman" w:cs="Times New Roman"/>
          <w:bCs/>
        </w:rPr>
        <w:t xml:space="preserve">y Slovenskej republiky č. 310/1993 Z. z. o spotrebnej dani z piva v znení zákona Národnej rady Slovenskej republiky č. 180/1994 Z. z., zákona Národnej rady Slovenskej republiky č. 304/1995 Z. z., zákona č. 340/1999 </w:t>
      </w:r>
      <w:r w:rsidRPr="006C3574" w:rsidR="00895FAC">
        <w:rPr>
          <w:rFonts w:ascii="Times New Roman" w:hAnsi="Times New Roman" w:cs="Times New Roman"/>
          <w:bCs/>
        </w:rPr>
        <w:t xml:space="preserve">Z. z., zákona č. 250/2000 Z. z. </w:t>
      </w:r>
      <w:r w:rsidRPr="006C3574">
        <w:rPr>
          <w:rFonts w:ascii="Times New Roman" w:hAnsi="Times New Roman" w:cs="Times New Roman"/>
          <w:bCs/>
        </w:rPr>
        <w:t>a zák</w:t>
      </w:r>
      <w:r w:rsidRPr="006C3574" w:rsidR="007C4FF2">
        <w:rPr>
          <w:rFonts w:ascii="Times New Roman" w:hAnsi="Times New Roman" w:cs="Times New Roman"/>
          <w:bCs/>
        </w:rPr>
        <w:t xml:space="preserve">ona č. 391/2002 Z. z. sa mení </w:t>
      </w:r>
      <w:r w:rsidRPr="006C3574">
        <w:rPr>
          <w:rFonts w:ascii="Times New Roman" w:hAnsi="Times New Roman" w:cs="Times New Roman"/>
          <w:bCs/>
        </w:rPr>
        <w:t>takto :</w:t>
      </w:r>
    </w:p>
    <w:p w:rsidR="00B73C0D" w:rsidRPr="006C3574" w:rsidP="00D35E8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3C0D" w:rsidRPr="006C3574" w:rsidP="00D35E8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35E87" w:rsidP="00D35E87">
      <w:pPr>
        <w:pStyle w:val="Zkladntext"/>
        <w:spacing w:line="340" w:lineRule="atLeast"/>
        <w:jc w:val="both"/>
        <w:rPr>
          <w:rFonts w:ascii="Times New Roman" w:hAnsi="Times New Roman" w:cs="Times New Roman"/>
          <w:bCs/>
        </w:rPr>
      </w:pPr>
      <w:r w:rsidRPr="006C3574" w:rsidR="006C3574">
        <w:rPr>
          <w:rFonts w:ascii="Times New Roman" w:hAnsi="Times New Roman" w:cs="Times New Roman"/>
          <w:bCs/>
        </w:rPr>
        <w:tab/>
        <w:t>V § 6 odsek 1 znie:</w:t>
      </w:r>
      <w:r w:rsidRPr="006C3574">
        <w:rPr>
          <w:rFonts w:ascii="Times New Roman" w:hAnsi="Times New Roman" w:cs="Times New Roman"/>
          <w:bCs/>
        </w:rPr>
        <w:tab/>
        <w:tab/>
      </w:r>
    </w:p>
    <w:p w:rsidR="006C3574" w:rsidRPr="006C3574" w:rsidP="00D35E87">
      <w:pPr>
        <w:pStyle w:val="Zkladntext"/>
        <w:spacing w:line="340" w:lineRule="atLeast"/>
        <w:jc w:val="both"/>
        <w:rPr>
          <w:rFonts w:ascii="Times New Roman" w:hAnsi="Times New Roman" w:cs="Times New Roman"/>
          <w:bCs/>
        </w:rPr>
      </w:pPr>
    </w:p>
    <w:p w:rsidR="00895FAC" w:rsidP="00D35E87">
      <w:pPr>
        <w:pStyle w:val="Zkladntext"/>
        <w:spacing w:line="340" w:lineRule="atLeast"/>
        <w:jc w:val="both"/>
        <w:rPr>
          <w:rFonts w:ascii="Times New Roman" w:hAnsi="Times New Roman" w:cs="Times New Roman"/>
          <w:bCs/>
        </w:rPr>
      </w:pPr>
      <w:r w:rsidR="006C3574">
        <w:rPr>
          <w:rFonts w:ascii="Times New Roman" w:hAnsi="Times New Roman" w:cs="Times New Roman"/>
          <w:bCs/>
        </w:rPr>
        <w:tab/>
        <w:t xml:space="preserve">„(1) Sadzby dane sa ustanovujú takto: </w:t>
      </w:r>
    </w:p>
    <w:p w:rsidR="006C3574" w:rsidP="00D35E87">
      <w:pPr>
        <w:pStyle w:val="Zkladntext"/>
        <w:spacing w:line="34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a) základná sadzba dane </w:t>
        <w:tab/>
        <w:tab/>
        <w:tab/>
        <w:tab/>
        <w:t>50 Sk/stupeň Plato/hl,</w:t>
      </w:r>
    </w:p>
    <w:p w:rsidR="006C3574" w:rsidRPr="006C3574" w:rsidP="00D35E87">
      <w:pPr>
        <w:pStyle w:val="Zkladntext"/>
        <w:spacing w:line="34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b) znížená sadzba dane</w:t>
        <w:tab/>
        <w:tab/>
        <w:tab/>
        <w:tab/>
        <w:t>37 Sk/stupeň Plato/hl.“.</w:t>
      </w:r>
    </w:p>
    <w:p w:rsidR="00895FAC" w:rsidP="00D35E87">
      <w:pPr>
        <w:pStyle w:val="Zkladntext"/>
        <w:spacing w:line="340" w:lineRule="atLeast"/>
        <w:jc w:val="both"/>
        <w:rPr>
          <w:rFonts w:ascii="Times New Roman" w:hAnsi="Times New Roman" w:cs="Times New Roman"/>
          <w:b/>
          <w:bCs/>
        </w:rPr>
      </w:pPr>
    </w:p>
    <w:p w:rsidR="00D35E87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6C3574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6C3574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6C3574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6C3574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6C3574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D35E87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  <w:r w:rsidR="00B73C0D">
        <w:rPr>
          <w:rFonts w:ascii="Times New Roman" w:hAnsi="Times New Roman" w:cs="Times New Roman"/>
          <w:b/>
          <w:bCs/>
        </w:rPr>
        <w:t>Čl. II</w:t>
      </w:r>
    </w:p>
    <w:p w:rsidR="006572A1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B73C0D" w:rsidRPr="00B73C0D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Tento zákon nadobúda účinnosť 1. </w:t>
      </w:r>
      <w:r w:rsidR="00895FAC">
        <w:rPr>
          <w:rFonts w:ascii="Times New Roman" w:hAnsi="Times New Roman" w:cs="Times New Roman"/>
          <w:bCs/>
        </w:rPr>
        <w:t>augusta</w:t>
      </w:r>
      <w:r>
        <w:rPr>
          <w:rFonts w:ascii="Times New Roman" w:hAnsi="Times New Roman" w:cs="Times New Roman"/>
          <w:bCs/>
        </w:rPr>
        <w:t xml:space="preserve"> 2003.</w:t>
      </w:r>
    </w:p>
    <w:p w:rsidR="00B73C0D" w:rsidP="00B73C0D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AC61E9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AC61E9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AC61E9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AC61E9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prezident Slovenskej republiky</w:t>
      </w:r>
    </w:p>
    <w:p w:rsidR="00895FAC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predseda Národnej rady Slovenskej republiky</w:t>
      </w:r>
    </w:p>
    <w:p w:rsidR="00895FAC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predseda vlády Slovenskej republiky</w:t>
      </w:r>
    </w:p>
    <w:p w:rsidR="00895FAC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p w:rsidR="00895FAC" w:rsidP="00D35E87"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bCs/>
        </w:rPr>
      </w:pPr>
    </w:p>
    <w:sectPr>
      <w:footerReference w:type="even" r:id="rId4"/>
      <w:footerReference w:type="default" r:id="rId5"/>
      <w:pgSz w:w="11906" w:h="16838"/>
      <w:pgMar w:top="1134" w:right="1134" w:bottom="1134" w:left="1134" w:header="709" w:footer="709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74" w:rsidP="00895FA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C3574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574" w:rsidP="00895FA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6C3574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2F4"/>
    <w:multiLevelType w:val="hybridMultilevel"/>
    <w:tmpl w:val="0B42668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>
    <w:nsid w:val="14A40302"/>
    <w:multiLevelType w:val="singleLevel"/>
    <w:tmpl w:val="47B0A554"/>
    <w:lvl w:ilvl="0">
      <w:start w:val="1"/>
      <w:numFmt w:val="decimal"/>
      <w:pStyle w:val="jank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  <w:rtl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572A1"/>
    <w:rsid w:val="006C3574"/>
    <w:rsid w:val="007C4FF2"/>
    <w:rsid w:val="00895FAC"/>
    <w:rsid w:val="008A2F83"/>
    <w:rsid w:val="00AC61E9"/>
    <w:rsid w:val="00B73C0D"/>
    <w:rsid w:val="00D35E8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E87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D35E87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rsid w:val="00D35E87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BodyText">
    <w:name w:val="Body Text"/>
    <w:basedOn w:val="Normal"/>
    <w:rsid w:val="00D35E87"/>
    <w:pPr>
      <w:spacing w:before="120"/>
      <w:jc w:val="both"/>
    </w:pPr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rsid w:val="00D35E87"/>
    <w:pPr>
      <w:tabs>
        <w:tab w:val="left" w:pos="360"/>
      </w:tabs>
      <w:spacing w:after="120"/>
      <w:jc w:val="both"/>
    </w:pPr>
    <w:rPr>
      <w:i/>
      <w:iCs/>
      <w:color w:val="FF0000"/>
      <w:sz w:val="24"/>
      <w:szCs w:val="24"/>
    </w:rPr>
  </w:style>
  <w:style w:type="paragraph" w:styleId="BodyText3">
    <w:name w:val="Body Text 3"/>
    <w:basedOn w:val="Normal"/>
    <w:rsid w:val="00D35E87"/>
    <w:pPr>
      <w:spacing w:line="360" w:lineRule="auto"/>
      <w:jc w:val="both"/>
    </w:pPr>
    <w:rPr>
      <w:sz w:val="24"/>
      <w:szCs w:val="24"/>
    </w:rPr>
  </w:style>
  <w:style w:type="paragraph" w:customStyle="1" w:styleId="janka">
    <w:name w:val="janka"/>
    <w:basedOn w:val="BodyTextIndent"/>
    <w:rsid w:val="00D35E87"/>
    <w:pPr>
      <w:numPr>
        <w:ilvl w:val="0"/>
        <w:numId w:val="1"/>
      </w:numPr>
      <w:spacing w:after="0" w:line="360" w:lineRule="auto"/>
      <w:ind w:left="360" w:hanging="360"/>
      <w:jc w:val="both"/>
    </w:pPr>
    <w:rPr>
      <w:i w:val="0"/>
      <w:iCs w:val="0"/>
      <w:color w:val="auto"/>
    </w:rPr>
  </w:style>
  <w:style w:type="paragraph" w:styleId="Footer">
    <w:name w:val="footer"/>
    <w:basedOn w:val="Normal"/>
    <w:rsid w:val="00D35E8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35E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141</Words>
  <Characters>805</Characters>
  <Application>Microsoft Office Word</Application>
  <DocSecurity>0</DocSecurity>
  <Lines>0</Lines>
  <Paragraphs>0</Paragraphs>
  <ScaleCrop>false</ScaleCrop>
  <Company>MFSR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kslimakova</dc:creator>
  <cp:lastModifiedBy>Helena VACHOVÁ</cp:lastModifiedBy>
  <cp:revision>4</cp:revision>
  <cp:lastPrinted>2003-06-27T07:53:00Z</cp:lastPrinted>
  <dcterms:created xsi:type="dcterms:W3CDTF">2003-06-27T07:48:00Z</dcterms:created>
  <dcterms:modified xsi:type="dcterms:W3CDTF">2003-06-27T08:00:00Z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2109946785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NR265, NR267, NR269, NR271</vt:lpwstr>
  </property>
</Properties>
</file>