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463AFC">
        <w:rPr>
          <w:rFonts w:cs="Times New Roman"/>
        </w:rPr>
        <w:t>1044</w:t>
      </w:r>
      <w:r>
        <w:rPr>
          <w:rFonts w:cs="Times New Roman"/>
        </w:rPr>
        <w:t>/200</w:t>
      </w:r>
      <w:r w:rsidR="00177F9B">
        <w:rPr>
          <w:rFonts w:cs="Times New Roman"/>
        </w:rPr>
        <w:t>5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463AFC">
        <w:rPr>
          <w:rFonts w:cs="Times New Roman"/>
        </w:rPr>
        <w:t>1246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B342A">
        <w:rPr>
          <w:rFonts w:ascii="Arial" w:hAnsi="Arial" w:cs="Arial"/>
          <w:sz w:val="22"/>
          <w:szCs w:val="22"/>
        </w:rPr>
        <w:t xml:space="preserve"> 21</w:t>
      </w:r>
      <w:r w:rsidR="00DA0846">
        <w:rPr>
          <w:rFonts w:ascii="Arial" w:hAnsi="Arial" w:cs="Arial"/>
          <w:sz w:val="22"/>
          <w:szCs w:val="22"/>
        </w:rPr>
        <w:t>.</w:t>
      </w:r>
      <w:r w:rsidR="00BB342A">
        <w:rPr>
          <w:rFonts w:ascii="Arial" w:hAnsi="Arial" w:cs="Arial"/>
          <w:sz w:val="22"/>
          <w:szCs w:val="22"/>
        </w:rPr>
        <w:t xml:space="preserve"> júla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177F9B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skupinou poslancov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</w:t>
      </w:r>
      <w:r w:rsidRPr="00E66789">
        <w:rPr>
          <w:rFonts w:cs="Arial"/>
          <w:sz w:val="22"/>
          <w:szCs w:val="22"/>
          <w:lang w:val="sk-SK"/>
        </w:rPr>
        <w:t>výborom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="00DA0846">
        <w:rPr>
          <w:rFonts w:cs="Arial"/>
          <w:noProof/>
          <w:sz w:val="22"/>
          <w:szCs w:val="22"/>
        </w:rPr>
        <w:t xml:space="preserve">skupina poslancov </w:t>
      </w:r>
      <w:r w:rsidRPr="00E66789">
        <w:rPr>
          <w:rFonts w:cs="Arial"/>
          <w:noProof/>
          <w:sz w:val="22"/>
          <w:szCs w:val="22"/>
        </w:rPr>
        <w:t>Národnej rady Slovenskej republiky podal</w:t>
      </w:r>
      <w:r w:rsidR="00DA0846">
        <w:rPr>
          <w:rFonts w:cs="Arial"/>
          <w:noProof/>
          <w:sz w:val="22"/>
          <w:szCs w:val="22"/>
        </w:rPr>
        <w:t xml:space="preserve">a návrh </w:t>
      </w:r>
      <w:r w:rsidRPr="00E66789">
        <w:rPr>
          <w:rFonts w:cs="Arial"/>
          <w:noProof/>
          <w:sz w:val="22"/>
          <w:szCs w:val="22"/>
        </w:rPr>
        <w:t>na vydanie zákona</w:t>
      </w:r>
      <w:r w:rsidR="00BB342A">
        <w:rPr>
          <w:rFonts w:cs="Arial"/>
          <w:noProof/>
          <w:sz w:val="22"/>
          <w:szCs w:val="22"/>
        </w:rPr>
        <w:t xml:space="preserve">, ktorým sa dopĺňa zákon č. 446/2001 Z. z. o majetku vyšších územných celkov v znení zákona č. </w:t>
      </w:r>
      <w:r w:rsidR="00BB342A">
        <w:rPr>
          <w:rFonts w:cs="Arial"/>
          <w:noProof/>
          <w:sz w:val="22"/>
          <w:szCs w:val="22"/>
        </w:rPr>
        <w:t>521/2003 Z. z.</w:t>
      </w:r>
      <w:r w:rsidR="00C87421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BB342A">
        <w:rPr>
          <w:rFonts w:cs="Arial"/>
          <w:noProof/>
          <w:sz w:val="22"/>
          <w:szCs w:val="22"/>
        </w:rPr>
        <w:t>1243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BB342A">
        <w:rPr>
          <w:rFonts w:cs="Arial"/>
          <w:noProof/>
          <w:sz w:val="22"/>
          <w:szCs w:val="22"/>
        </w:rPr>
        <w:t>21</w:t>
      </w:r>
      <w:r w:rsidR="00DA0846">
        <w:rPr>
          <w:rFonts w:cs="Arial"/>
          <w:noProof/>
          <w:sz w:val="22"/>
          <w:szCs w:val="22"/>
        </w:rPr>
        <w:t>.</w:t>
      </w:r>
      <w:r w:rsidR="00BB342A">
        <w:rPr>
          <w:rFonts w:cs="Arial"/>
          <w:noProof/>
          <w:sz w:val="22"/>
          <w:szCs w:val="22"/>
        </w:rPr>
        <w:t xml:space="preserve"> júla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="00177F9B">
        <w:rPr>
          <w:rFonts w:cs="Arial"/>
          <w:noProof/>
          <w:sz w:val="22"/>
          <w:szCs w:val="22"/>
        </w:rPr>
        <w:t>5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rokovacom poriadku Národnej rady Slovenskej republiky v znení neskorších predpisov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Pr="00E66789">
        <w:rPr>
          <w:rFonts w:cs="Arial"/>
          <w:noProof/>
          <w:sz w:val="22"/>
          <w:szCs w:val="22"/>
        </w:rPr>
        <w:t>o zaujatie stanoviska 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skupiny poslancov</w:t>
      </w:r>
      <w:r w:rsidRPr="00E66789">
        <w:rPr>
          <w:rFonts w:cs="Arial"/>
          <w:szCs w:val="22"/>
        </w:rPr>
        <w:t xml:space="preserve"> Národnej rady Slovenskej republiky na vydanie zákona</w:t>
      </w:r>
      <w:r w:rsidR="00BB342A">
        <w:rPr>
          <w:rFonts w:cs="Arial"/>
          <w:szCs w:val="22"/>
        </w:rPr>
        <w:t xml:space="preserve">, ktorým sa dopĺňa zákon </w:t>
      </w:r>
      <w:r w:rsidR="00BB342A">
        <w:rPr>
          <w:rFonts w:cs="Arial"/>
          <w:szCs w:val="22"/>
        </w:rPr>
        <w:t xml:space="preserve">č. 446/2001 Z. z. o majetku vyšších územných celkov v znení zákona č. 521/2003 Z. z. </w:t>
      </w:r>
      <w:r w:rsidRPr="00E66789" w:rsidR="00BB342A">
        <w:rPr>
          <w:rFonts w:cs="Arial"/>
          <w:szCs w:val="22"/>
        </w:rPr>
        <w:t xml:space="preserve">(tlač </w:t>
      </w:r>
      <w:r w:rsidR="00BB342A">
        <w:rPr>
          <w:rFonts w:cs="Arial"/>
          <w:szCs w:val="22"/>
        </w:rPr>
        <w:t>1243</w:t>
      </w:r>
      <w:r w:rsidRPr="00E66789" w:rsidR="00BB342A">
        <w:rPr>
          <w:rFonts w:cs="Arial"/>
          <w:szCs w:val="22"/>
        </w:rPr>
        <w:t>)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financie, rozpočet a menu </w:t>
      </w:r>
      <w:r w:rsidR="00BB342A">
        <w:rPr>
          <w:rFonts w:ascii="Arial" w:hAnsi="Arial" w:cs="Arial"/>
          <w:sz w:val="22"/>
          <w:szCs w:val="22"/>
        </w:rPr>
        <w:t>a</w:t>
      </w:r>
    </w:p>
    <w:p w:rsidR="00E66789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BB342A">
        <w:rPr>
          <w:rFonts w:ascii="Arial" w:hAnsi="Arial" w:cs="Arial"/>
          <w:sz w:val="22"/>
          <w:szCs w:val="22"/>
        </w:rPr>
        <w:t>verejnú správu</w:t>
      </w:r>
      <w:r>
        <w:rPr>
          <w:rFonts w:ascii="Arial" w:hAnsi="Arial" w:cs="Arial"/>
          <w:sz w:val="22"/>
          <w:szCs w:val="22"/>
        </w:rPr>
        <w:t>;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DA0846" w:rsidP="00E66789">
      <w:pPr>
        <w:rPr>
          <w:rFonts w:ascii="Times New Roman" w:hAnsi="Times New Roman" w:cs="Times New Roman"/>
        </w:rPr>
      </w:pPr>
    </w:p>
    <w:p w:rsidR="00C87421" w:rsidRP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BB342A">
        <w:rPr>
          <w:rFonts w:ascii="Arial" w:hAnsi="Arial" w:cs="Arial"/>
          <w:sz w:val="22"/>
          <w:szCs w:val="22"/>
        </w:rPr>
        <w:t>financie, rozpočet a menu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BB342A">
        <w:rPr>
          <w:rFonts w:ascii="Arial" w:hAnsi="Arial" w:cs="Arial"/>
          <w:b/>
          <w:sz w:val="22"/>
          <w:szCs w:val="22"/>
          <w:u w:val="single"/>
        </w:rPr>
        <w:t>21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BB342A">
        <w:rPr>
          <w:rFonts w:ascii="Arial" w:hAnsi="Arial" w:cs="Arial"/>
          <w:b/>
          <w:sz w:val="22"/>
          <w:szCs w:val="22"/>
          <w:u w:val="single"/>
        </w:rPr>
        <w:t xml:space="preserve"> októbra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6E6102">
        <w:rPr>
          <w:rFonts w:ascii="Arial" w:hAnsi="Arial" w:cs="Arial"/>
          <w:b/>
          <w:sz w:val="22"/>
          <w:szCs w:val="22"/>
          <w:u w:val="single"/>
        </w:rPr>
        <w:t>5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BB342A">
        <w:rPr>
          <w:rFonts w:ascii="Arial" w:hAnsi="Arial" w:cs="Arial"/>
          <w:b/>
          <w:sz w:val="22"/>
          <w:szCs w:val="22"/>
          <w:u w:val="single"/>
        </w:rPr>
        <w:t>24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BB342A">
        <w:rPr>
          <w:rFonts w:ascii="Arial" w:hAnsi="Arial" w:cs="Arial"/>
          <w:b/>
          <w:sz w:val="22"/>
          <w:szCs w:val="22"/>
          <w:u w:val="single"/>
        </w:rPr>
        <w:t xml:space="preserve"> októbra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6E6102">
        <w:rPr>
          <w:rFonts w:ascii="Arial" w:hAnsi="Arial" w:cs="Arial"/>
          <w:b/>
          <w:sz w:val="22"/>
          <w:szCs w:val="22"/>
          <w:u w:val="single"/>
        </w:rPr>
        <w:t>5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2E5E4A" w:rsidP="002E5E4A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Pavol  H r u š o v s k ý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10A5"/>
    <w:rsid w:val="00177F9B"/>
    <w:rsid w:val="002C7297"/>
    <w:rsid w:val="002E5E4A"/>
    <w:rsid w:val="00463AFC"/>
    <w:rsid w:val="0054739D"/>
    <w:rsid w:val="006E6102"/>
    <w:rsid w:val="007351A5"/>
    <w:rsid w:val="008B1A45"/>
    <w:rsid w:val="00AA3DED"/>
    <w:rsid w:val="00BB342A"/>
    <w:rsid w:val="00C87421"/>
    <w:rsid w:val="00DA0846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254</Words>
  <Characters>1450</Characters>
  <Application>Microsoft Office Word</Application>
  <DocSecurity>0</DocSecurity>
  <Lines>0</Lines>
  <Paragraphs>0</Paragraphs>
  <ScaleCrop>false</ScaleCrop>
  <Company>Kancelária NR SR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5</cp:revision>
  <dcterms:created xsi:type="dcterms:W3CDTF">2005-07-21T12:09:00Z</dcterms:created>
  <dcterms:modified xsi:type="dcterms:W3CDTF">2005-07-26T07:44:00Z</dcterms:modified>
</cp:coreProperties>
</file>