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2DF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F2DF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F2DF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0C6C06">
        <w:rPr>
          <w:rFonts w:cs="Times New Roman"/>
          <w:sz w:val="22"/>
        </w:rPr>
        <w:t>604</w:t>
      </w:r>
      <w:r>
        <w:rPr>
          <w:rFonts w:cs="Times New Roman"/>
          <w:sz w:val="22"/>
        </w:rPr>
        <w:t>/200</w:t>
      </w:r>
      <w:r w:rsidR="000C6C06">
        <w:rPr>
          <w:rFonts w:cs="Times New Roman"/>
          <w:sz w:val="22"/>
        </w:rPr>
        <w:t>5</w:t>
      </w:r>
    </w:p>
    <w:p w:rsidR="00AF2DF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F2DF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0C6C06">
        <w:rPr>
          <w:rFonts w:cs="Times New Roman"/>
        </w:rPr>
        <w:t>632</w:t>
      </w:r>
    </w:p>
    <w:p w:rsidR="00AF2DF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F2DF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F2DF7">
      <w:pPr>
        <w:outlineLvl w:val="0"/>
        <w:rPr>
          <w:rFonts w:cs="Times New Roman"/>
        </w:rPr>
      </w:pPr>
    </w:p>
    <w:p w:rsidR="000C6C06" w:rsidP="000C6C06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0C6C06" w:rsidP="000C6C06">
      <w:pPr>
        <w:rPr>
          <w:rFonts w:cs="Times New Roman"/>
        </w:rPr>
      </w:pPr>
    </w:p>
    <w:p w:rsidR="000C6C06" w:rsidP="000C6C06">
      <w:pPr>
        <w:jc w:val="both"/>
        <w:rPr>
          <w:rFonts w:cs="Times New Roman"/>
        </w:rPr>
      </w:pPr>
      <w:r>
        <w:rPr>
          <w:rFonts w:cs="Times New Roman"/>
        </w:rPr>
        <w:t xml:space="preserve">k návrhu poslanca Národnej rady Slovenskej republiky </w:t>
      </w:r>
      <w:r w:rsidR="00AF2DF7">
        <w:rPr>
          <w:rFonts w:cs="Times New Roman"/>
        </w:rPr>
        <w:t>Karola Ondriaša</w:t>
      </w:r>
      <w:r>
        <w:rPr>
          <w:rFonts w:cs="Times New Roman"/>
        </w:rPr>
        <w:t xml:space="preserve"> na vydanie zákona, ktorým sa mení a dopĺňa zákon č. </w:t>
      </w:r>
      <w:r w:rsidR="00AF2DF7">
        <w:rPr>
          <w:rFonts w:cs="Times New Roman"/>
        </w:rPr>
        <w:t>461</w:t>
      </w:r>
      <w:r>
        <w:rPr>
          <w:rFonts w:cs="Times New Roman"/>
        </w:rPr>
        <w:t>/2003 Z. z. o</w:t>
      </w:r>
      <w:r w:rsidR="00AF2DF7">
        <w:rPr>
          <w:rFonts w:cs="Times New Roman"/>
        </w:rPr>
        <w:t> sociálnom poistení</w:t>
      </w:r>
      <w:r>
        <w:rPr>
          <w:rFonts w:cs="Times New Roman"/>
        </w:rPr>
        <w:t xml:space="preserve"> v znení neskorších predpisov (tlač 1</w:t>
      </w:r>
      <w:r w:rsidR="00AF2DF7">
        <w:rPr>
          <w:rFonts w:cs="Times New Roman"/>
        </w:rPr>
        <w:t>141</w:t>
      </w:r>
      <w:r>
        <w:rPr>
          <w:rFonts w:cs="Times New Roman"/>
        </w:rPr>
        <w:t>) – prvé čítanie</w:t>
      </w:r>
    </w:p>
    <w:p w:rsidR="000C6C06" w:rsidP="000C6C06">
      <w:pPr>
        <w:jc w:val="both"/>
        <w:rPr>
          <w:rFonts w:cs="Times New Roman"/>
        </w:rPr>
      </w:pPr>
    </w:p>
    <w:p w:rsidR="000C6C06" w:rsidP="000C6C06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0C6C06" w:rsidP="000C6C06">
      <w:pPr>
        <w:jc w:val="both"/>
        <w:rPr>
          <w:rFonts w:cs="Times New Roman"/>
        </w:rPr>
      </w:pPr>
    </w:p>
    <w:p w:rsidR="000C6C06" w:rsidP="000C6C06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0C6C06" w:rsidP="000C6C06">
      <w:pPr>
        <w:jc w:val="both"/>
        <w:rPr>
          <w:rFonts w:cs="Times New Roman"/>
        </w:rPr>
      </w:pPr>
    </w:p>
    <w:p w:rsidR="000C6C06" w:rsidP="000C6C06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0C6C06" w:rsidP="000C6C06">
      <w:pPr>
        <w:jc w:val="both"/>
        <w:rPr>
          <w:rFonts w:cs="Times New Roman"/>
        </w:rPr>
      </w:pPr>
    </w:p>
    <w:p w:rsidR="000C6C06" w:rsidP="000C6C06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0C6C06" w:rsidP="000C6C06">
      <w:pPr>
        <w:jc w:val="both"/>
        <w:rPr>
          <w:rFonts w:cs="Times New Roman"/>
        </w:rPr>
      </w:pPr>
    </w:p>
    <w:p w:rsidR="000C6C06" w:rsidP="000C6C06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0C6C06" w:rsidP="000C6C06">
      <w:pPr>
        <w:jc w:val="both"/>
        <w:rPr>
          <w:rFonts w:cs="Times New Roman"/>
          <w:b/>
          <w:szCs w:val="24"/>
        </w:rPr>
      </w:pPr>
    </w:p>
    <w:p w:rsidR="000C6C06" w:rsidP="000C6C06">
      <w:pPr>
        <w:keepNext w:val="0"/>
        <w:keepLines w:val="0"/>
        <w:jc w:val="both"/>
        <w:rPr>
          <w:rFonts w:cs="Arial"/>
          <w:b/>
          <w:szCs w:val="24"/>
        </w:rPr>
      </w:pPr>
    </w:p>
    <w:p w:rsidR="000C6C06" w:rsidP="000C6C06">
      <w:pPr>
        <w:keepNext w:val="0"/>
        <w:keepLines w:val="0"/>
        <w:jc w:val="both"/>
        <w:rPr>
          <w:rFonts w:cs="Arial"/>
          <w:b/>
          <w:szCs w:val="24"/>
        </w:rPr>
      </w:pPr>
    </w:p>
    <w:p w:rsidR="000C6C06" w:rsidP="000C6C06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0C6C06" w:rsidP="000C6C06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0C6C06" w:rsidP="000C6C06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0C6C06" w:rsidP="000C6C06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AF2DF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6C06"/>
    <w:rsid w:val="00AF2D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127</Words>
  <Characters>730</Characters>
  <Application>Microsoft Office Word</Application>
  <DocSecurity>0</DocSecurity>
  <Lines>0</Lines>
  <Paragraphs>0</Paragraphs>
  <ScaleCrop>false</ScaleCrop>
  <Company>Kancelária NR SR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2005-05-20T08:18:00Z</dcterms:created>
  <dcterms:modified xsi:type="dcterms:W3CDTF">2005-05-23T11:46:00Z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-1851905620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