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spacing w:before="0"/>
      </w:pPr>
      <w:r>
        <w:t>PREDSEDA NÁRODNEJ RADY SLOVENSKEJ REPUBLIKY</w:t>
      </w:r>
    </w:p>
    <w:p w:rsidR="007351A5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466AE4">
        <w:rPr>
          <w:rFonts w:cs="Times New Roman"/>
        </w:rPr>
        <w:t>556</w:t>
      </w:r>
      <w:r>
        <w:rPr>
          <w:rFonts w:cs="Times New Roman"/>
        </w:rPr>
        <w:t>/200</w:t>
      </w:r>
      <w:r w:rsidR="00177F9B">
        <w:rPr>
          <w:rFonts w:cs="Times New Roman"/>
        </w:rPr>
        <w:t>5</w:t>
      </w:r>
    </w:p>
    <w:p w:rsidR="007351A5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351A5">
      <w:pPr>
        <w:pStyle w:val="rozhodnutia"/>
        <w:rPr>
          <w:rFonts w:cs="Times New Roman"/>
        </w:rPr>
      </w:pPr>
      <w:r w:rsidR="00466AE4">
        <w:rPr>
          <w:rFonts w:cs="Times New Roman"/>
        </w:rPr>
        <w:t>1112</w:t>
      </w:r>
    </w:p>
    <w:p w:rsidR="007351A5">
      <w:pPr>
        <w:pStyle w:val="Heading1"/>
      </w:pPr>
      <w:r>
        <w:t>ROZHODNUTIE</w:t>
      </w:r>
    </w:p>
    <w:p w:rsidR="007351A5">
      <w:pPr>
        <w:pStyle w:val="Heading1"/>
      </w:pPr>
      <w:r>
        <w:t>PREDSEDU NÁRODNEJ RADY SLOVENSKEJ REPUBLIKY</w:t>
      </w:r>
    </w:p>
    <w:p w:rsidR="007351A5">
      <w:pPr>
        <w:rPr>
          <w:rFonts w:ascii="Arial" w:hAnsi="Arial" w:cs="Arial"/>
        </w:rPr>
      </w:pPr>
    </w:p>
    <w:p w:rsidR="007351A5" w:rsidRPr="00E66789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466AE4">
        <w:rPr>
          <w:rFonts w:ascii="Arial" w:hAnsi="Arial" w:cs="Arial"/>
          <w:sz w:val="22"/>
          <w:szCs w:val="22"/>
        </w:rPr>
        <w:t xml:space="preserve"> </w:t>
      </w:r>
      <w:r w:rsidR="00C06474">
        <w:rPr>
          <w:rFonts w:ascii="Arial" w:hAnsi="Arial" w:cs="Arial"/>
          <w:sz w:val="22"/>
          <w:szCs w:val="22"/>
        </w:rPr>
        <w:t>20</w:t>
      </w:r>
      <w:r w:rsidR="00DA0846">
        <w:rPr>
          <w:rFonts w:ascii="Arial" w:hAnsi="Arial" w:cs="Arial"/>
          <w:sz w:val="22"/>
          <w:szCs w:val="22"/>
        </w:rPr>
        <w:t>.</w:t>
      </w:r>
      <w:r w:rsidR="00C06474">
        <w:rPr>
          <w:rFonts w:ascii="Arial" w:hAnsi="Arial" w:cs="Arial"/>
          <w:sz w:val="22"/>
          <w:szCs w:val="22"/>
        </w:rPr>
        <w:t xml:space="preserve"> apríla</w:t>
      </w:r>
      <w:r w:rsidRPr="00E66789">
        <w:rPr>
          <w:rFonts w:ascii="Arial" w:hAnsi="Arial" w:cs="Arial"/>
          <w:sz w:val="22"/>
          <w:szCs w:val="22"/>
        </w:rPr>
        <w:t xml:space="preserve"> 200</w:t>
      </w:r>
      <w:r w:rsidR="00177F9B">
        <w:rPr>
          <w:rFonts w:ascii="Arial" w:hAnsi="Arial" w:cs="Arial"/>
          <w:sz w:val="22"/>
          <w:szCs w:val="22"/>
        </w:rPr>
        <w:t>5</w:t>
      </w:r>
    </w:p>
    <w:p w:rsidR="007351A5" w:rsidRPr="00E66789">
      <w:pPr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 xml:space="preserve">o návrhu pridelenia návrhu zákona, podaného </w:t>
      </w:r>
      <w:r w:rsidR="00DA0846">
        <w:rPr>
          <w:rFonts w:cs="Arial"/>
          <w:sz w:val="22"/>
          <w:szCs w:val="22"/>
          <w:lang w:val="sk-SK"/>
        </w:rPr>
        <w:t>poslanco</w:t>
      </w:r>
      <w:r w:rsidR="00C06474">
        <w:rPr>
          <w:rFonts w:cs="Arial"/>
          <w:sz w:val="22"/>
          <w:szCs w:val="22"/>
          <w:lang w:val="sk-SK"/>
        </w:rPr>
        <w:t>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</w:t>
      </w:r>
      <w:r w:rsidRPr="00E66789">
        <w:rPr>
          <w:rFonts w:cs="Arial"/>
          <w:sz w:val="22"/>
          <w:szCs w:val="22"/>
          <w:lang w:val="sk-SK"/>
        </w:rPr>
        <w:t>Národnej rady Slovenskej republiky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</w:rPr>
      </w:pPr>
      <w:r w:rsidRPr="00E66789">
        <w:rPr>
          <w:rFonts w:ascii="Arial" w:hAnsi="Arial" w:cs="Arial"/>
          <w:noProof/>
        </w:rPr>
        <w:tab/>
      </w:r>
      <w:r w:rsidRPr="00E66789">
        <w:rPr>
          <w:rFonts w:ascii="Arial" w:hAnsi="Arial" w:cs="Arial"/>
          <w:b/>
          <w:noProof/>
        </w:rPr>
        <w:t>A. k o n š t a t u j e m, že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pStyle w:val="BodyText"/>
        <w:rPr>
          <w:rFonts w:cs="Arial"/>
          <w:noProof/>
          <w:sz w:val="22"/>
          <w:szCs w:val="22"/>
        </w:rPr>
      </w:pPr>
      <w:r w:rsidRPr="00E66789">
        <w:rPr>
          <w:rFonts w:cs="Arial"/>
          <w:noProof/>
          <w:sz w:val="22"/>
          <w:szCs w:val="22"/>
        </w:rPr>
        <w:tab/>
      </w:r>
      <w:r w:rsidR="00DA0846">
        <w:rPr>
          <w:rFonts w:cs="Arial"/>
          <w:noProof/>
          <w:sz w:val="22"/>
          <w:szCs w:val="22"/>
        </w:rPr>
        <w:t>poslan</w:t>
      </w:r>
      <w:r w:rsidR="00C06474">
        <w:rPr>
          <w:rFonts w:cs="Arial"/>
          <w:noProof/>
          <w:sz w:val="22"/>
          <w:szCs w:val="22"/>
        </w:rPr>
        <w:t>e</w:t>
      </w:r>
      <w:r w:rsidR="00DA0846">
        <w:rPr>
          <w:rFonts w:cs="Arial"/>
          <w:noProof/>
          <w:sz w:val="22"/>
          <w:szCs w:val="22"/>
        </w:rPr>
        <w:t xml:space="preserve">c </w:t>
      </w:r>
      <w:r w:rsidRPr="00E66789">
        <w:rPr>
          <w:rFonts w:cs="Arial"/>
          <w:noProof/>
          <w:sz w:val="22"/>
          <w:szCs w:val="22"/>
        </w:rPr>
        <w:t xml:space="preserve">Národnej rady Slovenskej republiky </w:t>
      </w:r>
      <w:r w:rsidR="00C06474">
        <w:rPr>
          <w:rFonts w:cs="Arial"/>
          <w:noProof/>
          <w:sz w:val="22"/>
          <w:szCs w:val="22"/>
        </w:rPr>
        <w:t xml:space="preserve">Ľubomír VÁŽNY </w:t>
      </w:r>
      <w:r w:rsidRPr="00E66789">
        <w:rPr>
          <w:rFonts w:cs="Arial"/>
          <w:noProof/>
          <w:sz w:val="22"/>
          <w:szCs w:val="22"/>
        </w:rPr>
        <w:t>podal</w:t>
      </w:r>
      <w:r w:rsidR="00DA0846">
        <w:rPr>
          <w:rFonts w:cs="Arial"/>
          <w:noProof/>
          <w:sz w:val="22"/>
          <w:szCs w:val="22"/>
        </w:rPr>
        <w:t xml:space="preserve"> návrh </w:t>
      </w:r>
      <w:r w:rsidR="00C06474">
        <w:rPr>
          <w:rFonts w:cs="Arial"/>
          <w:noProof/>
          <w:sz w:val="22"/>
          <w:szCs w:val="22"/>
        </w:rPr>
        <w:br/>
      </w:r>
      <w:r w:rsidRPr="00E66789">
        <w:rPr>
          <w:rFonts w:cs="Arial"/>
          <w:noProof/>
          <w:sz w:val="22"/>
          <w:szCs w:val="22"/>
        </w:rPr>
        <w:t>na vydanie zákona</w:t>
      </w:r>
      <w:r w:rsidR="00C06474">
        <w:rPr>
          <w:rFonts w:cs="Arial"/>
          <w:noProof/>
          <w:sz w:val="22"/>
          <w:szCs w:val="22"/>
        </w:rPr>
        <w:t>, ktorým sa mení a dopĺňa zákon č. 725/2004 Z. z. o podmienkach prevádzky vozidiel v premávke na p</w:t>
      </w:r>
      <w:r w:rsidR="00C06474">
        <w:rPr>
          <w:rFonts w:cs="Arial"/>
          <w:noProof/>
          <w:sz w:val="22"/>
          <w:szCs w:val="22"/>
        </w:rPr>
        <w:t>ozemných komunikáciách a o zmene a doplnení niektorých zákonov</w:t>
      </w:r>
      <w:r w:rsidR="00C87421">
        <w:rPr>
          <w:rFonts w:cs="Arial"/>
          <w:noProof/>
          <w:sz w:val="22"/>
          <w:szCs w:val="22"/>
        </w:rPr>
        <w:t xml:space="preserve"> </w:t>
      </w:r>
      <w:r w:rsidRPr="00E66789">
        <w:rPr>
          <w:rFonts w:cs="Arial"/>
          <w:noProof/>
          <w:sz w:val="22"/>
          <w:szCs w:val="22"/>
        </w:rPr>
        <w:t xml:space="preserve">(tlač </w:t>
      </w:r>
      <w:r w:rsidR="00C06474">
        <w:rPr>
          <w:rFonts w:cs="Arial"/>
          <w:noProof/>
          <w:sz w:val="22"/>
          <w:szCs w:val="22"/>
        </w:rPr>
        <w:t>1106</w:t>
      </w:r>
      <w:r w:rsidRPr="00E66789" w:rsidR="0054739D">
        <w:rPr>
          <w:rFonts w:cs="Arial"/>
          <w:noProof/>
          <w:sz w:val="22"/>
          <w:szCs w:val="22"/>
        </w:rPr>
        <w:t xml:space="preserve">), doručený </w:t>
      </w:r>
      <w:r w:rsidR="00C06474">
        <w:rPr>
          <w:rFonts w:cs="Arial"/>
          <w:noProof/>
          <w:sz w:val="22"/>
          <w:szCs w:val="22"/>
        </w:rPr>
        <w:t>19</w:t>
      </w:r>
      <w:r w:rsidR="00DA0846">
        <w:rPr>
          <w:rFonts w:cs="Arial"/>
          <w:noProof/>
          <w:sz w:val="22"/>
          <w:szCs w:val="22"/>
        </w:rPr>
        <w:t>.</w:t>
      </w:r>
      <w:r w:rsidR="00C06474">
        <w:rPr>
          <w:rFonts w:cs="Arial"/>
          <w:noProof/>
          <w:sz w:val="22"/>
          <w:szCs w:val="22"/>
        </w:rPr>
        <w:t xml:space="preserve"> apríla</w:t>
      </w:r>
      <w:r w:rsidRPr="00E66789" w:rsidR="002C7297">
        <w:rPr>
          <w:rFonts w:cs="Arial"/>
          <w:noProof/>
          <w:sz w:val="22"/>
          <w:szCs w:val="22"/>
        </w:rPr>
        <w:t xml:space="preserve"> </w:t>
      </w:r>
      <w:r w:rsidRPr="00E66789">
        <w:rPr>
          <w:rFonts w:cs="Arial"/>
          <w:noProof/>
          <w:sz w:val="22"/>
          <w:szCs w:val="22"/>
        </w:rPr>
        <w:t>200</w:t>
      </w:r>
      <w:r w:rsidR="00177F9B">
        <w:rPr>
          <w:rFonts w:cs="Arial"/>
          <w:noProof/>
          <w:sz w:val="22"/>
          <w:szCs w:val="22"/>
        </w:rPr>
        <w:t>5</w:t>
      </w:r>
      <w:r w:rsidRPr="00E66789">
        <w:rPr>
          <w:rFonts w:cs="Arial"/>
          <w:noProof/>
          <w:sz w:val="22"/>
          <w:szCs w:val="22"/>
        </w:rPr>
        <w:t xml:space="preserve">, ktorý som podľa § 70 ods. 2 zákona Národnej rady Slovenskej republiky </w:t>
      </w:r>
      <w:r w:rsidRPr="00E66789" w:rsidR="00AA3DED">
        <w:rPr>
          <w:rFonts w:cs="Arial"/>
          <w:noProof/>
          <w:sz w:val="22"/>
          <w:szCs w:val="22"/>
        </w:rPr>
        <w:t>č</w:t>
      </w:r>
      <w:r w:rsidRPr="00E66789">
        <w:rPr>
          <w:rFonts w:cs="Arial"/>
          <w:noProof/>
          <w:sz w:val="22"/>
          <w:szCs w:val="22"/>
        </w:rPr>
        <w:t>. 350/1996 Z. z. o rokovacom poriadku Národnej rady Slovenskej republiky v znení ne</w:t>
      </w:r>
      <w:r w:rsidRPr="00E66789">
        <w:rPr>
          <w:rFonts w:cs="Arial"/>
          <w:noProof/>
          <w:sz w:val="22"/>
          <w:szCs w:val="22"/>
        </w:rPr>
        <w:t>skorších predpisov zaslal vláde Slo</w:t>
      </w:r>
      <w:r w:rsidRPr="00E66789" w:rsidR="0054739D">
        <w:rPr>
          <w:rFonts w:cs="Arial"/>
          <w:noProof/>
          <w:sz w:val="22"/>
          <w:szCs w:val="22"/>
        </w:rPr>
        <w:t xml:space="preserve">venskej republiky so žiadosťou </w:t>
      </w:r>
      <w:r w:rsidRPr="00E66789">
        <w:rPr>
          <w:rFonts w:cs="Arial"/>
          <w:noProof/>
          <w:sz w:val="22"/>
          <w:szCs w:val="22"/>
        </w:rPr>
        <w:t>o zaujatie stanoviska v lehote do 30 dní;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Pr="00E66789">
        <w:rPr>
          <w:rFonts w:ascii="Arial" w:hAnsi="Arial" w:cs="Arial"/>
          <w:b/>
          <w:noProof/>
        </w:rPr>
        <w:t>B. n a v r h u j e m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Pr="00E66789">
        <w:rPr>
          <w:rFonts w:ascii="Arial" w:hAnsi="Arial" w:cs="Arial"/>
          <w:b/>
        </w:rPr>
        <w:t>1. p r i d e l i ť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2"/>
        <w:rPr>
          <w:rFonts w:cs="Arial"/>
          <w:szCs w:val="22"/>
        </w:rPr>
      </w:pPr>
      <w:r w:rsidRPr="00E66789">
        <w:rPr>
          <w:rFonts w:cs="Arial"/>
          <w:szCs w:val="22"/>
        </w:rPr>
        <w:tab/>
        <w:t xml:space="preserve">návrh </w:t>
      </w:r>
      <w:r w:rsidR="00DA0846">
        <w:rPr>
          <w:rFonts w:cs="Arial"/>
          <w:szCs w:val="22"/>
        </w:rPr>
        <w:t>poslanc</w:t>
      </w:r>
      <w:r w:rsidR="00C06474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 </w:t>
      </w:r>
      <w:r w:rsidR="00C06474">
        <w:rPr>
          <w:rFonts w:cs="Arial"/>
          <w:szCs w:val="22"/>
        </w:rPr>
        <w:t>Ľubomíra VÁ</w:t>
      </w:r>
      <w:r w:rsidR="00C06474">
        <w:rPr>
          <w:rFonts w:cs="Arial"/>
          <w:szCs w:val="22"/>
        </w:rPr>
        <w:t>ŽNEHO</w:t>
      </w:r>
      <w:r w:rsidR="006E6102">
        <w:rPr>
          <w:rFonts w:cs="Arial"/>
          <w:szCs w:val="22"/>
        </w:rPr>
        <w:br/>
      </w:r>
      <w:r w:rsidRPr="00E66789">
        <w:rPr>
          <w:rFonts w:cs="Arial"/>
          <w:szCs w:val="22"/>
        </w:rPr>
        <w:t>na vydanie zákona</w:t>
      </w:r>
      <w:r w:rsidR="00C06474">
        <w:rPr>
          <w:rFonts w:cs="Arial"/>
          <w:szCs w:val="22"/>
        </w:rPr>
        <w:t xml:space="preserve">, ktorým sa mení a dopĺňa zákon č. 725/2004 Z. z. o podmienkach prevádzky vozidiel v premávke na pozemných komunikáciách a o zmene a doplnení niektorých zákonov </w:t>
      </w:r>
      <w:r w:rsidRPr="00E66789" w:rsidR="00C06474">
        <w:rPr>
          <w:rFonts w:cs="Arial"/>
          <w:szCs w:val="22"/>
        </w:rPr>
        <w:t xml:space="preserve">(tlač </w:t>
      </w:r>
      <w:r w:rsidR="00C06474">
        <w:rPr>
          <w:rFonts w:cs="Arial"/>
          <w:szCs w:val="22"/>
        </w:rPr>
        <w:t>1106</w:t>
      </w:r>
      <w:r w:rsidRPr="00E66789" w:rsidR="00C06474">
        <w:rPr>
          <w:rFonts w:cs="Arial"/>
          <w:szCs w:val="22"/>
        </w:rPr>
        <w:t>)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 w:rsidP="008B1A45"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P="008B1A45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8B1A45" w:rsidRPr="00E66789" w:rsidP="008B1A45">
      <w:pPr>
        <w:tabs>
          <w:tab w:val="left" w:pos="1440"/>
        </w:tabs>
        <w:ind w:left="1413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C06474">
        <w:rPr>
          <w:rFonts w:ascii="Arial" w:hAnsi="Arial" w:cs="Arial"/>
          <w:sz w:val="22"/>
          <w:szCs w:val="22"/>
        </w:rPr>
        <w:t xml:space="preserve">hospodárstvo, privatizáciu a podnikanie </w:t>
      </w:r>
    </w:p>
    <w:p w:rsidR="00E66789" w:rsidP="008B1A45">
      <w:pPr>
        <w:ind w:left="1413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>Výboru Národnej rady Slovenskej republiky pre</w:t>
      </w:r>
      <w:r w:rsidR="00C06474">
        <w:rPr>
          <w:rFonts w:ascii="Arial" w:hAnsi="Arial" w:cs="Arial"/>
          <w:sz w:val="22"/>
          <w:szCs w:val="22"/>
        </w:rPr>
        <w:t xml:space="preserve"> pôdohospodárstvo</w:t>
      </w:r>
    </w:p>
    <w:p w:rsidR="00C06474" w:rsidP="008B1A45">
      <w:pPr>
        <w:ind w:left="1413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Výboru Národnej rady Slovenskej republiky pre</w:t>
      </w:r>
      <w:r>
        <w:rPr>
          <w:rFonts w:ascii="Arial" w:hAnsi="Arial" w:cs="Arial"/>
          <w:sz w:val="22"/>
          <w:szCs w:val="22"/>
        </w:rPr>
        <w:t xml:space="preserve"> verejnú správu</w:t>
      </w:r>
    </w:p>
    <w:p w:rsidR="00C06474" w:rsidP="008B1A45">
      <w:pPr>
        <w:ind w:left="1413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Výboru Národnej rady Slovenskej republiky pre</w:t>
      </w:r>
      <w:r>
        <w:rPr>
          <w:rFonts w:ascii="Arial" w:hAnsi="Arial" w:cs="Arial"/>
          <w:sz w:val="22"/>
          <w:szCs w:val="22"/>
        </w:rPr>
        <w:t xml:space="preserve"> obranu a bezpečnosť a </w:t>
      </w:r>
    </w:p>
    <w:p w:rsidR="00C06474" w:rsidRPr="00E66789" w:rsidP="008B1A45">
      <w:pPr>
        <w:ind w:left="1413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Výboru Národnej rady Slovenskej republiky pre</w:t>
      </w:r>
      <w:r>
        <w:rPr>
          <w:rFonts w:ascii="Arial" w:hAnsi="Arial" w:cs="Arial"/>
          <w:sz w:val="22"/>
          <w:szCs w:val="22"/>
        </w:rPr>
        <w:t xml:space="preserve"> životné prostredie a ochranu prírody;</w:t>
      </w:r>
    </w:p>
    <w:p w:rsidR="0054739D" w:rsidP="0054739D">
      <w:pPr>
        <w:pStyle w:val="Heading1"/>
        <w:spacing w:before="0"/>
      </w:pPr>
      <w:r>
        <w:t>PREDSEDA NÁRODNEJ RADY SLOVENSKEJ REPUBLIKY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>
      <w:pPr>
        <w:pStyle w:val="BodyText2"/>
        <w:rPr>
          <w:rFonts w:cs="Arial"/>
          <w:szCs w:val="22"/>
        </w:rPr>
      </w:pPr>
    </w:p>
    <w:p w:rsidR="007351A5" w:rsidRPr="00E66789">
      <w:pPr>
        <w:pStyle w:val="BodyText2"/>
        <w:jc w:val="center"/>
        <w:rPr>
          <w:rFonts w:cs="Arial"/>
          <w:szCs w:val="22"/>
        </w:rPr>
      </w:pPr>
      <w:r w:rsidRPr="00E66789">
        <w:rPr>
          <w:rFonts w:cs="Arial"/>
          <w:szCs w:val="22"/>
        </w:rPr>
        <w:t>- 2 -</w:t>
      </w:r>
    </w:p>
    <w:p w:rsidR="007351A5" w:rsidRPr="00E66789">
      <w:pPr>
        <w:pStyle w:val="BodyText2"/>
        <w:rPr>
          <w:rFonts w:cs="Arial"/>
          <w:szCs w:val="22"/>
        </w:rPr>
      </w:pPr>
    </w:p>
    <w:p w:rsidR="007351A5" w:rsidRPr="00E66789">
      <w:pPr>
        <w:pStyle w:val="BodyText2"/>
        <w:rPr>
          <w:rFonts w:cs="Arial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  <w:b/>
        </w:rPr>
      </w:pPr>
      <w:r w:rsidRPr="00E66789">
        <w:rPr>
          <w:rFonts w:ascii="Arial" w:hAnsi="Arial" w:cs="Arial"/>
        </w:rPr>
        <w:tab/>
      </w:r>
      <w:r w:rsidRPr="00E66789">
        <w:rPr>
          <w:rFonts w:ascii="Arial" w:hAnsi="Arial" w:cs="Arial"/>
          <w:b/>
        </w:rPr>
        <w:t>2. u r č i ť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b/>
          <w:sz w:val="22"/>
          <w:szCs w:val="22"/>
        </w:rPr>
        <w:t xml:space="preserve"> </w:t>
        <w:tab/>
      </w:r>
      <w:r w:rsidRPr="00E66789">
        <w:rPr>
          <w:rFonts w:ascii="Arial" w:hAnsi="Arial" w:cs="Arial"/>
          <w:sz w:val="22"/>
          <w:szCs w:val="22"/>
        </w:rPr>
        <w:t xml:space="preserve">a) k poslaneckému 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</w:t>
      </w:r>
      <w:r w:rsidR="00C06474">
        <w:rPr>
          <w:rFonts w:ascii="Arial" w:hAnsi="Arial" w:cs="Arial"/>
          <w:sz w:val="22"/>
          <w:szCs w:val="22"/>
        </w:rPr>
        <w:t xml:space="preserve"> hospodárstvo, privatizáciu a podnikanie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 xml:space="preserve">b) lehotu na prerokovanie poslaneckého návrhu zákona v druhom čítaní </w:t>
      </w:r>
      <w:r w:rsidR="00E66789">
        <w:rPr>
          <w:rFonts w:ascii="Arial" w:hAnsi="Arial" w:cs="Arial"/>
          <w:sz w:val="22"/>
          <w:szCs w:val="22"/>
        </w:rPr>
        <w:br/>
      </w:r>
      <w:r w:rsidRPr="00E66789">
        <w:rPr>
          <w:rFonts w:ascii="Arial" w:hAnsi="Arial" w:cs="Arial"/>
          <w:sz w:val="22"/>
          <w:szCs w:val="22"/>
        </w:rPr>
        <w:t xml:space="preserve">vo výboroch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C06474">
        <w:rPr>
          <w:rFonts w:ascii="Arial" w:hAnsi="Arial" w:cs="Arial"/>
          <w:b/>
          <w:sz w:val="22"/>
          <w:szCs w:val="22"/>
          <w:u w:val="single"/>
        </w:rPr>
        <w:t>15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C06474">
        <w:rPr>
          <w:rFonts w:ascii="Arial" w:hAnsi="Arial" w:cs="Arial"/>
          <w:b/>
          <w:sz w:val="22"/>
          <w:szCs w:val="22"/>
          <w:u w:val="single"/>
        </w:rPr>
        <w:t xml:space="preserve"> júna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200</w:t>
      </w:r>
      <w:r w:rsidR="006E6102">
        <w:rPr>
          <w:rFonts w:ascii="Arial" w:hAnsi="Arial" w:cs="Arial"/>
          <w:b/>
          <w:sz w:val="22"/>
          <w:szCs w:val="22"/>
          <w:u w:val="single"/>
        </w:rPr>
        <w:t>5</w:t>
      </w:r>
      <w:r w:rsidRPr="00E66789" w:rsidR="0054739D">
        <w:rPr>
          <w:rFonts w:ascii="Arial" w:hAnsi="Arial" w:cs="Arial"/>
          <w:b/>
          <w:sz w:val="22"/>
          <w:szCs w:val="22"/>
        </w:rPr>
        <w:t xml:space="preserve"> </w:t>
      </w:r>
      <w:r w:rsidRPr="00E66789">
        <w:rPr>
          <w:rFonts w:ascii="Arial" w:hAnsi="Arial" w:cs="Arial"/>
          <w:sz w:val="22"/>
          <w:szCs w:val="22"/>
        </w:rPr>
        <w:t xml:space="preserve">a v gestorskom výbore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C06474">
        <w:rPr>
          <w:rFonts w:ascii="Arial" w:hAnsi="Arial" w:cs="Arial"/>
          <w:b/>
          <w:sz w:val="22"/>
          <w:szCs w:val="22"/>
          <w:u w:val="single"/>
        </w:rPr>
        <w:t>17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C06474">
        <w:rPr>
          <w:rFonts w:ascii="Arial" w:hAnsi="Arial" w:cs="Arial"/>
          <w:b/>
          <w:sz w:val="22"/>
          <w:szCs w:val="22"/>
          <w:u w:val="single"/>
        </w:rPr>
        <w:t xml:space="preserve"> júna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200</w:t>
      </w:r>
      <w:r w:rsidR="006E6102">
        <w:rPr>
          <w:rFonts w:ascii="Arial" w:hAnsi="Arial" w:cs="Arial"/>
          <w:b/>
          <w:sz w:val="22"/>
          <w:szCs w:val="22"/>
          <w:u w:val="single"/>
        </w:rPr>
        <w:t>5</w:t>
      </w:r>
      <w:r w:rsidRPr="00E66789">
        <w:rPr>
          <w:rFonts w:ascii="Arial" w:hAnsi="Arial" w:cs="Arial"/>
          <w:sz w:val="22"/>
          <w:szCs w:val="22"/>
        </w:rPr>
        <w:t>.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p w:rsidR="007351A5" w:rsidP="00E66789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  <w:r w:rsidR="00C06474">
        <w:rPr>
          <w:rFonts w:cs="Arial"/>
          <w:spacing w:val="0"/>
          <w:sz w:val="22"/>
          <w:szCs w:val="22"/>
        </w:rPr>
        <w:t>v z. Béla   B u g á r</w:t>
      </w:r>
      <w:r w:rsidRPr="00E66789">
        <w:rPr>
          <w:rFonts w:cs="Arial"/>
          <w:spacing w:val="0"/>
          <w:sz w:val="22"/>
          <w:szCs w:val="22"/>
        </w:rPr>
        <w:t xml:space="preserve">   v. r.</w:t>
      </w: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77F9B"/>
    <w:rsid w:val="002C7297"/>
    <w:rsid w:val="00466AE4"/>
    <w:rsid w:val="0054739D"/>
    <w:rsid w:val="006E6102"/>
    <w:rsid w:val="007351A5"/>
    <w:rsid w:val="008B1A45"/>
    <w:rsid w:val="00AA3DED"/>
    <w:rsid w:val="00C06474"/>
    <w:rsid w:val="00C87421"/>
    <w:rsid w:val="00DA0846"/>
    <w:rsid w:val="00E66789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Pages>1</Pages>
  <Words>304</Words>
  <Characters>1736</Characters>
  <Application>Microsoft Office Word</Application>
  <DocSecurity>0</DocSecurity>
  <Lines>0</Lines>
  <Paragraphs>0</Paragraphs>
  <ScaleCrop>false</ScaleCrop>
  <Company>Kancelária NR SR</Company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3</cp:revision>
  <dcterms:created xsi:type="dcterms:W3CDTF">2005-04-21T08:48:00Z</dcterms:created>
  <dcterms:modified xsi:type="dcterms:W3CDTF">2005-04-21T08:54:00Z</dcterms:modified>
</cp:coreProperties>
</file>