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687E23">
        <w:rPr>
          <w:rFonts w:cs="Times New Roman"/>
        </w:rPr>
        <w:t>95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687E23">
        <w:rPr>
          <w:rFonts w:cs="Times New Roman"/>
        </w:rPr>
        <w:t>1013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B30A3">
        <w:rPr>
          <w:rFonts w:ascii="Arial" w:hAnsi="Arial" w:cs="Arial"/>
          <w:sz w:val="22"/>
          <w:szCs w:val="22"/>
        </w:rPr>
        <w:t>o 17</w:t>
      </w:r>
      <w:r w:rsidR="00DA0846">
        <w:rPr>
          <w:rFonts w:ascii="Arial" w:hAnsi="Arial" w:cs="Arial"/>
          <w:sz w:val="22"/>
          <w:szCs w:val="22"/>
        </w:rPr>
        <w:t>.</w:t>
      </w:r>
      <w:r w:rsidR="004B30A3">
        <w:rPr>
          <w:rFonts w:ascii="Arial" w:hAnsi="Arial" w:cs="Arial"/>
          <w:sz w:val="22"/>
          <w:szCs w:val="22"/>
        </w:rPr>
        <w:t xml:space="preserve"> januára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4B30A3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poslanc</w:t>
      </w:r>
      <w:r w:rsidR="004B30A3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4B30A3">
        <w:rPr>
          <w:rFonts w:cs="Arial"/>
          <w:noProof/>
          <w:sz w:val="22"/>
          <w:szCs w:val="22"/>
        </w:rPr>
        <w:t xml:space="preserve">Branislav OPATERNÝ a Jozef HURBAN </w:t>
      </w:r>
      <w:r w:rsidRPr="00E66789">
        <w:rPr>
          <w:rFonts w:cs="Arial"/>
          <w:noProof/>
          <w:sz w:val="22"/>
          <w:szCs w:val="22"/>
        </w:rPr>
        <w:t>podal</w:t>
      </w:r>
      <w:r w:rsidR="004B30A3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4B30A3">
        <w:rPr>
          <w:rFonts w:cs="Arial"/>
          <w:noProof/>
          <w:sz w:val="22"/>
          <w:szCs w:val="22"/>
        </w:rPr>
        <w:t>, ktorým sa mení a dopĺňa zákon č. 595/2003 Z. z. o dani z príjmov v znení n</w:t>
      </w:r>
      <w:r w:rsidR="004B30A3">
        <w:rPr>
          <w:rFonts w:cs="Arial"/>
          <w:noProof/>
          <w:sz w:val="22"/>
          <w:szCs w:val="22"/>
        </w:rPr>
        <w:t>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4B30A3">
        <w:rPr>
          <w:rFonts w:cs="Arial"/>
          <w:noProof/>
          <w:sz w:val="22"/>
          <w:szCs w:val="22"/>
        </w:rPr>
        <w:t>1014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4B30A3">
        <w:rPr>
          <w:rFonts w:cs="Arial"/>
          <w:noProof/>
          <w:sz w:val="22"/>
          <w:szCs w:val="22"/>
        </w:rPr>
        <w:t>14</w:t>
      </w:r>
      <w:r w:rsidR="00DA0846">
        <w:rPr>
          <w:rFonts w:cs="Arial"/>
          <w:noProof/>
          <w:sz w:val="22"/>
          <w:szCs w:val="22"/>
        </w:rPr>
        <w:t>.</w:t>
      </w:r>
      <w:r w:rsidR="004B30A3">
        <w:rPr>
          <w:rFonts w:cs="Arial"/>
          <w:noProof/>
          <w:sz w:val="22"/>
          <w:szCs w:val="22"/>
        </w:rPr>
        <w:t xml:space="preserve"> januára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 xml:space="preserve">. 350/1996 Z. z. </w:t>
      </w:r>
      <w:r w:rsidR="004B30A3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4B30A3">
        <w:rPr>
          <w:rFonts w:cs="Arial"/>
          <w:szCs w:val="22"/>
        </w:rPr>
        <w:t xml:space="preserve">Branislava OPATERNÉHO a Jozefa HURBANA </w:t>
      </w:r>
      <w:r w:rsidRPr="00E66789">
        <w:rPr>
          <w:rFonts w:cs="Arial"/>
          <w:szCs w:val="22"/>
        </w:rPr>
        <w:t>na vydanie zákon</w:t>
      </w:r>
      <w:r w:rsidRPr="00E66789">
        <w:rPr>
          <w:rFonts w:cs="Arial"/>
          <w:szCs w:val="22"/>
        </w:rPr>
        <w:t>a</w:t>
      </w:r>
      <w:r w:rsidR="004B30A3">
        <w:rPr>
          <w:rFonts w:cs="Arial"/>
          <w:szCs w:val="22"/>
        </w:rPr>
        <w:t xml:space="preserve">, ktorým sa mení a dopĺňa zákon </w:t>
      </w:r>
      <w:r w:rsidR="00A40204">
        <w:rPr>
          <w:rFonts w:cs="Arial"/>
          <w:szCs w:val="22"/>
        </w:rPr>
        <w:br/>
      </w:r>
      <w:r w:rsidR="004B30A3">
        <w:rPr>
          <w:rFonts w:cs="Arial"/>
          <w:szCs w:val="22"/>
        </w:rPr>
        <w:t xml:space="preserve">č. 595/2003 Z. z. o dani z príjmov v znení neskorších predpisov </w:t>
      </w:r>
      <w:r w:rsidRPr="00E66789" w:rsidR="004B30A3">
        <w:rPr>
          <w:rFonts w:cs="Arial"/>
          <w:szCs w:val="22"/>
        </w:rPr>
        <w:t xml:space="preserve">(tlač </w:t>
      </w:r>
      <w:r w:rsidR="004B30A3">
        <w:rPr>
          <w:rFonts w:cs="Arial"/>
          <w:szCs w:val="22"/>
        </w:rPr>
        <w:t>1014</w:t>
      </w:r>
      <w:r w:rsidRPr="00E66789" w:rsidR="004B30A3">
        <w:rPr>
          <w:rFonts w:cs="Arial"/>
          <w:szCs w:val="22"/>
        </w:rPr>
        <w:t>)</w:t>
      </w:r>
      <w:r w:rsidRPr="00E66789" w:rsidR="008B1A45">
        <w:rPr>
          <w:rFonts w:cs="Arial"/>
          <w:szCs w:val="22"/>
        </w:rPr>
        <w:t xml:space="preserve">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4B30A3"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4B30A3">
        <w:rPr>
          <w:rFonts w:ascii="Arial" w:hAnsi="Arial" w:cs="Arial"/>
          <w:sz w:val="22"/>
          <w:szCs w:val="22"/>
        </w:rPr>
        <w:t>hospodárstvo, privatizáciu a podnikanie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DA0846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4B30A3">
        <w:rPr>
          <w:rFonts w:ascii="Arial" w:hAnsi="Arial" w:cs="Arial"/>
          <w:sz w:val="22"/>
          <w:szCs w:val="22"/>
        </w:rPr>
        <w:t>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4B30A3">
        <w:rPr>
          <w:rFonts w:ascii="Arial" w:hAnsi="Arial" w:cs="Arial"/>
          <w:b/>
          <w:sz w:val="22"/>
          <w:szCs w:val="22"/>
          <w:u w:val="single"/>
        </w:rPr>
        <w:t>10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4B30A3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4B30A3">
        <w:rPr>
          <w:rFonts w:ascii="Arial" w:hAnsi="Arial" w:cs="Arial"/>
          <w:b/>
          <w:sz w:val="22"/>
          <w:szCs w:val="22"/>
          <w:u w:val="single"/>
        </w:rPr>
        <w:t>11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4B30A3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2C7297"/>
    <w:rsid w:val="004B30A3"/>
    <w:rsid w:val="0054739D"/>
    <w:rsid w:val="00687E23"/>
    <w:rsid w:val="006E6102"/>
    <w:rsid w:val="007351A5"/>
    <w:rsid w:val="008B1A45"/>
    <w:rsid w:val="00A40204"/>
    <w:rsid w:val="00AA3DED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261</Words>
  <Characters>1492</Characters>
  <Application>Microsoft Office Word</Application>
  <DocSecurity>0</DocSecurity>
  <Lines>0</Lines>
  <Paragraphs>0</Paragraphs>
  <ScaleCrop>false</ScaleCrop>
  <Company>Kancelária NR SR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2005-01-17T10:43:00Z</dcterms:created>
  <dcterms:modified xsi:type="dcterms:W3CDTF">2005-01-17T10:49:00Z</dcterms:modified>
</cp:coreProperties>
</file>