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5601B">
        <w:rPr>
          <w:rFonts w:cs="Times New Roman"/>
        </w:rPr>
        <w:t>2499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  <w:r w:rsidR="00E5601B">
        <w:rPr>
          <w:rFonts w:cs="Times New Roman"/>
        </w:rPr>
        <w:t xml:space="preserve"> – sekr.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5601B">
        <w:rPr>
          <w:rFonts w:cs="Times New Roman"/>
        </w:rPr>
        <w:t>996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5601B">
        <w:rPr>
          <w:rFonts w:ascii="Arial" w:hAnsi="Arial" w:cs="Arial"/>
          <w:sz w:val="22"/>
          <w:szCs w:val="22"/>
        </w:rPr>
        <w:t> 30. decembra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E5601B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E5601B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E5601B">
        <w:rPr>
          <w:rFonts w:cs="Arial"/>
          <w:noProof/>
          <w:sz w:val="22"/>
          <w:szCs w:val="22"/>
        </w:rPr>
        <w:t xml:space="preserve">Juraj BLANÁR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E5601B">
        <w:rPr>
          <w:rFonts w:cs="Arial"/>
          <w:noProof/>
          <w:sz w:val="22"/>
          <w:szCs w:val="22"/>
        </w:rPr>
        <w:t xml:space="preserve">, ktorým sa mení a dopĺňa zákon č. 364/2004 Z. z. o vodách a o zmene a zákona č. 372/1990 </w:t>
      </w:r>
      <w:r w:rsidR="00E5601B">
        <w:rPr>
          <w:rFonts w:cs="Arial"/>
          <w:noProof/>
          <w:sz w:val="22"/>
          <w:szCs w:val="22"/>
        </w:rPr>
        <w:t>Zb. o priestupkoch v znení neskorších predpisov (vodný zákon)</w:t>
      </w:r>
      <w:r w:rsidR="00C87421">
        <w:rPr>
          <w:rFonts w:cs="Arial"/>
          <w:noProof/>
          <w:sz w:val="22"/>
          <w:szCs w:val="22"/>
        </w:rPr>
        <w:t xml:space="preserve"> </w:t>
      </w:r>
      <w:r w:rsidR="00E5601B">
        <w:rPr>
          <w:rFonts w:cs="Arial"/>
          <w:noProof/>
          <w:sz w:val="22"/>
          <w:szCs w:val="22"/>
        </w:rPr>
        <w:t xml:space="preserve">- </w:t>
      </w:r>
      <w:r w:rsidRPr="00E66789">
        <w:rPr>
          <w:rFonts w:cs="Arial"/>
          <w:noProof/>
          <w:sz w:val="22"/>
          <w:szCs w:val="22"/>
        </w:rPr>
        <w:t xml:space="preserve">tlač </w:t>
      </w:r>
      <w:r w:rsidR="006E6102">
        <w:rPr>
          <w:rFonts w:cs="Arial"/>
          <w:noProof/>
          <w:sz w:val="22"/>
          <w:szCs w:val="22"/>
        </w:rPr>
        <w:t>99</w:t>
      </w:r>
      <w:r w:rsidR="00E5601B">
        <w:rPr>
          <w:rFonts w:cs="Arial"/>
          <w:noProof/>
          <w:sz w:val="22"/>
          <w:szCs w:val="22"/>
        </w:rPr>
        <w:t>5</w:t>
      </w:r>
      <w:r w:rsidRPr="00E66789" w:rsidR="0054739D">
        <w:rPr>
          <w:rFonts w:cs="Arial"/>
          <w:noProof/>
          <w:sz w:val="22"/>
          <w:szCs w:val="22"/>
        </w:rPr>
        <w:t xml:space="preserve">, doručený </w:t>
      </w:r>
      <w:r w:rsidR="00E5601B">
        <w:rPr>
          <w:rFonts w:cs="Arial"/>
          <w:noProof/>
          <w:sz w:val="22"/>
          <w:szCs w:val="22"/>
        </w:rPr>
        <w:t>29. decembra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</w:t>
      </w:r>
      <w:r w:rsidRPr="00E66789">
        <w:rPr>
          <w:rFonts w:cs="Arial"/>
          <w:noProof/>
          <w:sz w:val="22"/>
          <w:szCs w:val="22"/>
        </w:rPr>
        <w:t>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E5601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5601B">
        <w:rPr>
          <w:rFonts w:cs="Arial"/>
          <w:szCs w:val="22"/>
        </w:rPr>
        <w:t xml:space="preserve">Juraja BLANÁRA </w:t>
      </w:r>
      <w:r w:rsidRPr="00E66789">
        <w:rPr>
          <w:rFonts w:cs="Arial"/>
          <w:szCs w:val="22"/>
        </w:rPr>
        <w:t>na vydanie zákona</w:t>
      </w:r>
      <w:r w:rsidR="00E5601B">
        <w:rPr>
          <w:rFonts w:cs="Arial"/>
          <w:szCs w:val="22"/>
        </w:rPr>
        <w:t>,</w:t>
      </w:r>
      <w:r w:rsidRPr="00E5601B" w:rsidR="00E5601B">
        <w:rPr>
          <w:rFonts w:cs="Arial"/>
          <w:szCs w:val="22"/>
        </w:rPr>
        <w:t xml:space="preserve"> </w:t>
      </w:r>
      <w:r w:rsidR="00E5601B">
        <w:rPr>
          <w:rFonts w:cs="Arial"/>
          <w:szCs w:val="22"/>
        </w:rPr>
        <w:t xml:space="preserve">ktorým sa mení a dopĺňa zákon č. 364/2004 Z. z. o vodách a o zmene a zákona č. 372/1990 Zb. o priestupkoch v znení neskorších predpisov (vodný zákon) - </w:t>
      </w:r>
      <w:r w:rsidRPr="00E66789" w:rsidR="00E5601B">
        <w:rPr>
          <w:rFonts w:cs="Arial"/>
          <w:szCs w:val="22"/>
        </w:rPr>
        <w:t xml:space="preserve">tlač </w:t>
      </w:r>
      <w:r w:rsidR="00E5601B">
        <w:rPr>
          <w:rFonts w:cs="Arial"/>
          <w:szCs w:val="22"/>
        </w:rPr>
        <w:t>995</w:t>
      </w:r>
      <w:r w:rsidR="006E6102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E5601B" w:rsidP="00E5601B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8B1A45" w:rsidRPr="00E66789" w:rsidP="00E5601B">
      <w:pPr>
        <w:tabs>
          <w:tab w:val="left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5601B">
        <w:rPr>
          <w:rFonts w:ascii="Arial" w:hAnsi="Arial" w:cs="Arial"/>
          <w:sz w:val="22"/>
          <w:szCs w:val="22"/>
        </w:rPr>
        <w:t>životné prostredie a ochranu prírody;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E5601B">
        <w:rPr>
          <w:rFonts w:ascii="Arial" w:hAnsi="Arial" w:cs="Arial"/>
          <w:sz w:val="22"/>
          <w:szCs w:val="22"/>
        </w:rPr>
        <w:t xml:space="preserve">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E46436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5601B">
        <w:rPr>
          <w:rFonts w:ascii="Arial" w:hAnsi="Arial" w:cs="Arial"/>
          <w:b/>
          <w:sz w:val="22"/>
          <w:szCs w:val="22"/>
          <w:u w:val="single"/>
        </w:rPr>
        <w:t>10.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5601B">
        <w:rPr>
          <w:rFonts w:ascii="Arial" w:hAnsi="Arial" w:cs="Arial"/>
          <w:b/>
          <w:sz w:val="22"/>
          <w:szCs w:val="22"/>
          <w:u w:val="single"/>
        </w:rPr>
        <w:t>11.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71B73" w:rsidP="00771B73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6E6102"/>
    <w:rsid w:val="007351A5"/>
    <w:rsid w:val="00771B73"/>
    <w:rsid w:val="008B1A45"/>
    <w:rsid w:val="00AA3DED"/>
    <w:rsid w:val="00C87421"/>
    <w:rsid w:val="00DA0846"/>
    <w:rsid w:val="00E46436"/>
    <w:rsid w:val="00E5601B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262</Words>
  <Characters>1494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6</cp:revision>
  <cp:lastPrinted>2004-12-31T11:03:00Z</cp:lastPrinted>
  <dcterms:created xsi:type="dcterms:W3CDTF">2004-12-30T13:57:00Z</dcterms:created>
  <dcterms:modified xsi:type="dcterms:W3CDTF">2004-12-31T11:07:00Z</dcterms:modified>
</cp:coreProperties>
</file>