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46B4A">
        <w:rPr>
          <w:rFonts w:cs="Times New Roman"/>
        </w:rPr>
        <w:t>1473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46B4A">
        <w:rPr>
          <w:rFonts w:cs="Times New Roman"/>
        </w:rPr>
        <w:t>898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AB2D19">
        <w:rPr>
          <w:rFonts w:ascii="Arial" w:hAnsi="Arial" w:cs="Arial"/>
          <w:sz w:val="22"/>
          <w:szCs w:val="22"/>
        </w:rPr>
        <w:t>1</w:t>
      </w:r>
      <w:r w:rsidR="00C87421">
        <w:rPr>
          <w:rFonts w:ascii="Arial" w:hAnsi="Arial" w:cs="Arial"/>
          <w:sz w:val="22"/>
          <w:szCs w:val="22"/>
        </w:rPr>
        <w:t>.</w:t>
      </w:r>
      <w:r w:rsidR="00AB2D19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Pr="00E66789" w:rsidR="001010A5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poslanco</w:t>
      </w:r>
      <w:r w:rsidRPr="00E66789" w:rsidR="001010A5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Pr="00E66789" w:rsidR="001010A5">
        <w:rPr>
          <w:rFonts w:cs="Arial"/>
          <w:noProof/>
          <w:sz w:val="22"/>
          <w:szCs w:val="22"/>
        </w:rPr>
        <w:t xml:space="preserve">skupina </w:t>
      </w:r>
      <w:r w:rsidRPr="00E66789">
        <w:rPr>
          <w:rFonts w:cs="Arial"/>
          <w:noProof/>
          <w:sz w:val="22"/>
          <w:szCs w:val="22"/>
        </w:rPr>
        <w:t>poslanc</w:t>
      </w:r>
      <w:r w:rsidRPr="00E66789" w:rsidR="001010A5">
        <w:rPr>
          <w:rFonts w:cs="Arial"/>
          <w:noProof/>
          <w:sz w:val="22"/>
          <w:szCs w:val="22"/>
        </w:rPr>
        <w:t>ov</w:t>
      </w:r>
      <w:r w:rsidRPr="00E66789">
        <w:rPr>
          <w:rFonts w:cs="Arial"/>
          <w:noProof/>
          <w:sz w:val="22"/>
          <w:szCs w:val="22"/>
        </w:rPr>
        <w:t xml:space="preserve"> Národnej rady Slovenskej republiky 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Pr="00E66789">
        <w:rPr>
          <w:rFonts w:cs="Arial"/>
          <w:noProof/>
          <w:sz w:val="22"/>
          <w:szCs w:val="22"/>
        </w:rPr>
        <w:t xml:space="preserve"> návrh </w:t>
        <w:br/>
        <w:t xml:space="preserve">na vydanie zákona, ktorým sa </w:t>
      </w:r>
      <w:r w:rsidR="00AB2D19">
        <w:rPr>
          <w:rFonts w:cs="Arial"/>
          <w:noProof/>
          <w:sz w:val="22"/>
          <w:szCs w:val="22"/>
        </w:rPr>
        <w:t xml:space="preserve">mení zákon Národnej rady Slovenskej republiky </w:t>
        <w:br/>
        <w:t>č. 202/1995 Z. z. Devízový zákon v</w:t>
      </w:r>
      <w:r w:rsidR="00AB2D19">
        <w:rPr>
          <w:rFonts w:cs="Arial"/>
          <w:noProof/>
          <w:sz w:val="22"/>
          <w:szCs w:val="22"/>
        </w:rPr>
        <w:t xml:space="preserve"> znení neskorších predpisov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AB2D19">
        <w:rPr>
          <w:rFonts w:cs="Arial"/>
          <w:noProof/>
          <w:sz w:val="22"/>
          <w:szCs w:val="22"/>
        </w:rPr>
        <w:t>893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AB2D19">
        <w:rPr>
          <w:rFonts w:cs="Arial"/>
          <w:noProof/>
          <w:sz w:val="22"/>
          <w:szCs w:val="22"/>
        </w:rPr>
        <w:br/>
        <w:t>1</w:t>
      </w:r>
      <w:r w:rsidR="00C87421">
        <w:rPr>
          <w:rFonts w:cs="Arial"/>
          <w:noProof/>
          <w:sz w:val="22"/>
          <w:szCs w:val="22"/>
        </w:rPr>
        <w:t>.</w:t>
      </w:r>
      <w:r w:rsidR="00AB2D19">
        <w:rPr>
          <w:rFonts w:cs="Arial"/>
          <w:noProof/>
          <w:sz w:val="22"/>
          <w:szCs w:val="22"/>
        </w:rPr>
        <w:t xml:space="preserve"> októbra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AB2D19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</w:t>
      </w:r>
      <w:r w:rsidRPr="00E66789">
        <w:rPr>
          <w:rFonts w:cs="Arial"/>
          <w:noProof/>
          <w:sz w:val="22"/>
          <w:szCs w:val="22"/>
        </w:rPr>
        <w:t>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AB2D19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Pr="00E66789" w:rsidR="001010A5">
        <w:rPr>
          <w:rFonts w:cs="Arial"/>
          <w:szCs w:val="22"/>
        </w:rPr>
        <w:t xml:space="preserve">skupiny </w:t>
      </w:r>
      <w:r w:rsidRPr="00E66789">
        <w:rPr>
          <w:rFonts w:cs="Arial"/>
          <w:szCs w:val="22"/>
        </w:rPr>
        <w:t>poslanc</w:t>
      </w:r>
      <w:r w:rsidRPr="00E66789" w:rsidR="001010A5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 vydanie zákona,</w:t>
      </w:r>
      <w:r w:rsidR="00AB2D1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ktorým sa </w:t>
      </w:r>
      <w:r w:rsidRPr="00E66789" w:rsidR="00E66789">
        <w:rPr>
          <w:rFonts w:cs="Arial"/>
          <w:szCs w:val="22"/>
        </w:rPr>
        <w:t xml:space="preserve">mení </w:t>
      </w:r>
      <w:r w:rsidR="00AB2D19">
        <w:rPr>
          <w:rFonts w:cs="Arial"/>
          <w:szCs w:val="22"/>
        </w:rPr>
        <w:t xml:space="preserve">mení </w:t>
      </w:r>
      <w:r w:rsidR="00AB2D19">
        <w:rPr>
          <w:rFonts w:cs="Arial"/>
          <w:szCs w:val="22"/>
        </w:rPr>
        <w:t xml:space="preserve">zákon Národnej rady Slovenskej republiky č. 202/1995 Z. z. Devízový zákon v znení neskorších predpisov </w:t>
      </w:r>
      <w:r w:rsidRPr="00E66789" w:rsidR="00AB2D19">
        <w:rPr>
          <w:rFonts w:cs="Arial"/>
          <w:szCs w:val="22"/>
        </w:rPr>
        <w:t xml:space="preserve">(tlač </w:t>
      </w:r>
      <w:r w:rsidR="00AB2D19">
        <w:rPr>
          <w:rFonts w:cs="Arial"/>
          <w:szCs w:val="22"/>
        </w:rPr>
        <w:t>893</w:t>
      </w:r>
      <w:r w:rsidRPr="00E66789" w:rsidR="00AB2D19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B2D1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66789" w:rsidRPr="00E66789" w:rsidP="00AB2D19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financie, rozpočet a menu;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</w:t>
      </w:r>
      <w:r w:rsidR="00AB2D19">
        <w:rPr>
          <w:rFonts w:ascii="Arial" w:hAnsi="Arial" w:cs="Arial"/>
          <w:sz w:val="22"/>
          <w:szCs w:val="22"/>
        </w:rPr>
        <w:t xml:space="preserve"> 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AB2D19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B2D19">
        <w:rPr>
          <w:rFonts w:ascii="Arial" w:hAnsi="Arial" w:cs="Arial"/>
          <w:b/>
          <w:sz w:val="22"/>
          <w:szCs w:val="22"/>
          <w:u w:val="single"/>
        </w:rPr>
        <w:t>24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AB2D19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B2D19">
        <w:rPr>
          <w:rFonts w:ascii="Arial" w:hAnsi="Arial" w:cs="Arial"/>
          <w:b/>
          <w:sz w:val="22"/>
          <w:szCs w:val="22"/>
          <w:u w:val="single"/>
        </w:rPr>
        <w:t>25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AB2D19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2004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739D"/>
    <w:rsid w:val="007351A5"/>
    <w:rsid w:val="008B1A45"/>
    <w:rsid w:val="00AA3DED"/>
    <w:rsid w:val="00AB2D19"/>
    <w:rsid w:val="00C87421"/>
    <w:rsid w:val="00E46B4A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249</Words>
  <Characters>1424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2004-10-04T08:56:00Z</dcterms:created>
  <dcterms:modified xsi:type="dcterms:W3CDTF">2004-10-04T08:59:00Z</dcterms:modified>
</cp:coreProperties>
</file>