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183AD9">
        <w:rPr>
          <w:rFonts w:cs="Times New Roman"/>
        </w:rPr>
        <w:t>157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183AD9">
        <w:rPr>
          <w:rFonts w:cs="Times New Roman"/>
        </w:rPr>
        <w:t>572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F474DC">
        <w:rPr>
          <w:rFonts w:ascii="Arial" w:hAnsi="Arial" w:cs="Arial"/>
        </w:rPr>
        <w:t>3</w:t>
      </w:r>
      <w:r w:rsidR="002C7297">
        <w:rPr>
          <w:rFonts w:ascii="Arial" w:hAnsi="Arial" w:cs="Arial"/>
        </w:rPr>
        <w:t>.</w:t>
      </w:r>
      <w:r w:rsidR="00F474DC">
        <w:rPr>
          <w:rFonts w:ascii="Arial" w:hAnsi="Arial" w:cs="Arial"/>
        </w:rPr>
        <w:t xml:space="preserve"> februára</w:t>
      </w:r>
      <w:r>
        <w:rPr>
          <w:rFonts w:ascii="Arial" w:hAnsi="Arial" w:cs="Arial"/>
        </w:rPr>
        <w:t xml:space="preserve"> 200</w:t>
      </w:r>
      <w:r w:rsidR="00170CC8">
        <w:rPr>
          <w:rFonts w:ascii="Arial" w:hAnsi="Arial" w:cs="Arial"/>
        </w:rPr>
        <w:t>4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prerokovanie</w:t>
      </w:r>
      <w:r>
        <w:rPr>
          <w:rFonts w:cs="Arial"/>
          <w:lang w:val="sk-SK"/>
        </w:rPr>
        <w:t xml:space="preserve"> výborom Národnej rady Slovenskej republiky</w:t>
      </w: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</w:t>
      </w:r>
      <w:r w:rsidR="00F474DC">
        <w:rPr>
          <w:rFonts w:cs="Arial"/>
          <w:noProof/>
        </w:rPr>
        <w:t xml:space="preserve">dopĺňa zákon Národnej rady Slovenskej republiky </w:t>
        <w:br/>
        <w:t>č. 350/1996 Z. z. o rokovacom pori</w:t>
      </w:r>
      <w:r w:rsidR="00F474DC">
        <w:rPr>
          <w:rFonts w:cs="Arial"/>
          <w:noProof/>
        </w:rPr>
        <w:t>adku Národnej rady Slovenskej republiky v znení neskorších predpisov</w:t>
      </w:r>
      <w:r w:rsidR="0054739D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(tlač </w:t>
      </w:r>
      <w:r w:rsidR="00F474DC">
        <w:rPr>
          <w:rFonts w:cs="Arial"/>
          <w:noProof/>
        </w:rPr>
        <w:t>548</w:t>
      </w:r>
      <w:r w:rsidR="0054739D">
        <w:rPr>
          <w:rFonts w:cs="Arial"/>
          <w:noProof/>
        </w:rPr>
        <w:t xml:space="preserve">), doručený </w:t>
      </w:r>
      <w:r w:rsidR="00F474DC">
        <w:rPr>
          <w:rFonts w:cs="Arial"/>
          <w:noProof/>
        </w:rPr>
        <w:t>29</w:t>
      </w:r>
      <w:r w:rsidR="002C7297">
        <w:rPr>
          <w:rFonts w:cs="Arial"/>
          <w:noProof/>
        </w:rPr>
        <w:t>.</w:t>
      </w:r>
      <w:r w:rsidR="00F474DC">
        <w:rPr>
          <w:rFonts w:cs="Arial"/>
          <w:noProof/>
        </w:rPr>
        <w:t xml:space="preserve"> januára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492F29">
        <w:rPr>
          <w:rFonts w:cs="Arial"/>
          <w:noProof/>
        </w:rPr>
        <w:t>4</w:t>
      </w:r>
      <w:r>
        <w:rPr>
          <w:rFonts w:cs="Arial"/>
          <w:noProof/>
        </w:rPr>
        <w:t xml:space="preserve">, ktorý som podľa § 70 ods. 2 zákona Národnej rady Slovenskej republiky </w:t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>. 350/1996 Z. z. o rokovacom poriadku Národnej rady Slovenskej republiky v zn</w:t>
      </w:r>
      <w:r>
        <w:rPr>
          <w:rFonts w:cs="Arial"/>
          <w:noProof/>
        </w:rPr>
        <w:t>ení neskorších predpisov zaslal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>o zaujatie stanoviska 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</w:r>
      <w:r>
        <w:rPr>
          <w:rFonts w:cs="Arial"/>
          <w:sz w:val="24"/>
        </w:rPr>
        <w:br/>
        <w:t>na vydanie zákona,  ktorý</w:t>
      </w:r>
      <w:r w:rsidRPr="00F474DC">
        <w:rPr>
          <w:rFonts w:cs="Arial"/>
          <w:sz w:val="24"/>
          <w:szCs w:val="24"/>
        </w:rPr>
        <w:t xml:space="preserve">m sa </w:t>
      </w:r>
      <w:r w:rsidRPr="00F474DC" w:rsidR="00F474DC">
        <w:rPr>
          <w:rFonts w:cs="Arial"/>
          <w:sz w:val="24"/>
          <w:szCs w:val="24"/>
        </w:rPr>
        <w:t xml:space="preserve">dopĺňa zákon Národnej rady Slovenskej republiky </w:t>
        <w:br/>
        <w:t>č. 350/1996 Z. z. o rokovacom poriadku Národnej rady Slovenskej republiky v znení neskorších predpisov (tlač 548)</w:t>
      </w:r>
    </w:p>
    <w:p w:rsidR="003F5F40" w:rsidRPr="00285581" w:rsidP="003F5F40">
      <w:pPr>
        <w:pStyle w:val="BodyText2"/>
        <w:rPr>
          <w:rFonts w:cs="Arial"/>
          <w:sz w:val="24"/>
          <w:szCs w:val="24"/>
        </w:rPr>
      </w:pPr>
    </w:p>
    <w:p w:rsidR="003F5F40" w:rsidP="003F5F40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3F5F40" w:rsidP="003F5F40">
      <w:pPr>
        <w:jc w:val="both"/>
        <w:rPr>
          <w:rFonts w:ascii="Arial" w:hAnsi="Arial" w:cs="Arial"/>
        </w:rPr>
      </w:pPr>
    </w:p>
    <w:p w:rsidR="003F5F40" w:rsidP="003F5F40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3F5F40" w:rsidP="003F5F40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verejnú správu</w:t>
      </w:r>
    </w:p>
    <w:p w:rsidR="003F5F40" w:rsidP="003F5F40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ľudské práva, národnosti a postavenie žien a</w:t>
      </w:r>
    </w:p>
    <w:p w:rsidR="003F5F40" w:rsidP="003F5F40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nezlučiteľnosť funkcií štátnych funkcionárov;</w:t>
      </w:r>
    </w:p>
    <w:p w:rsidR="003F5F40" w:rsidP="003F5F40">
      <w:pPr>
        <w:pStyle w:val="Heading1"/>
        <w:spacing w:before="0"/>
      </w:pPr>
      <w:r>
        <w:t>PREDSEDA NÁRODNEJ RADY SLOVENSKEJ REPUBLIKY</w:t>
      </w:r>
    </w:p>
    <w:p w:rsidR="003F5F40" w:rsidP="003F5F40">
      <w:pPr>
        <w:pStyle w:val="BodyText2"/>
        <w:rPr>
          <w:rFonts w:cs="Arial"/>
          <w:sz w:val="24"/>
        </w:rPr>
      </w:pPr>
    </w:p>
    <w:p w:rsidR="003F5F40" w:rsidP="003F5F40">
      <w:pPr>
        <w:pStyle w:val="BodyText2"/>
        <w:rPr>
          <w:rFonts w:cs="Arial"/>
          <w:sz w:val="24"/>
        </w:rPr>
      </w:pPr>
    </w:p>
    <w:p w:rsidR="003F5F40" w:rsidP="003F5F40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3F5F40" w:rsidP="003F5F40">
      <w:pPr>
        <w:pStyle w:val="BodyText2"/>
        <w:rPr>
          <w:rFonts w:cs="Arial"/>
          <w:sz w:val="24"/>
        </w:rPr>
      </w:pPr>
    </w:p>
    <w:p w:rsidR="003F5F40" w:rsidP="003F5F40">
      <w:pPr>
        <w:pStyle w:val="BodyText2"/>
        <w:rPr>
          <w:rFonts w:cs="Arial"/>
          <w:sz w:val="24"/>
        </w:rPr>
      </w:pPr>
    </w:p>
    <w:p w:rsidR="003F5F40" w:rsidP="003F5F40">
      <w:pPr>
        <w:rPr>
          <w:rFonts w:ascii="Arial" w:hAnsi="Arial" w:cs="Arial"/>
        </w:rPr>
      </w:pPr>
    </w:p>
    <w:p w:rsidR="003F5F40" w:rsidP="003F5F40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3F5F40" w:rsidP="003F5F40">
      <w:pPr>
        <w:jc w:val="both"/>
        <w:rPr>
          <w:rFonts w:ascii="Arial" w:hAnsi="Arial" w:cs="Arial"/>
          <w:b/>
        </w:rPr>
      </w:pPr>
    </w:p>
    <w:p w:rsidR="003F5F40" w:rsidP="003F5F40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Ústavnoprávny výbor Národnej rady Slovenskej republiky,</w:t>
      </w:r>
    </w:p>
    <w:p w:rsidR="003F5F40" w:rsidP="003F5F40">
      <w:pPr>
        <w:jc w:val="both"/>
        <w:rPr>
          <w:rFonts w:ascii="Arial" w:hAnsi="Arial" w:cs="Arial"/>
        </w:rPr>
      </w:pPr>
    </w:p>
    <w:p w:rsidR="003F5F40" w:rsidP="003F5F40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="00E2205A">
        <w:rPr>
          <w:rFonts w:ascii="Arial" w:hAnsi="Arial" w:cs="Arial"/>
          <w:b/>
          <w:u w:val="single"/>
        </w:rPr>
        <w:t>do 23. apríla 2004</w:t>
      </w:r>
      <w:r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="00E2205A">
        <w:rPr>
          <w:rFonts w:ascii="Arial" w:hAnsi="Arial" w:cs="Arial"/>
          <w:b/>
          <w:u w:val="single"/>
        </w:rPr>
        <w:t>do 30. apríla 2004</w:t>
      </w:r>
      <w:r>
        <w:rPr>
          <w:rFonts w:ascii="Arial" w:hAnsi="Arial" w:cs="Arial"/>
        </w:rPr>
        <w:t>.</w:t>
      </w:r>
    </w:p>
    <w:p w:rsidR="003F5F40" w:rsidP="003F5F40">
      <w:pPr>
        <w:jc w:val="both"/>
        <w:rPr>
          <w:rFonts w:ascii="Arial" w:hAnsi="Arial" w:cs="Arial"/>
        </w:rPr>
      </w:pPr>
    </w:p>
    <w:p w:rsidR="003F5F40" w:rsidP="003F5F40">
      <w:pPr>
        <w:jc w:val="both"/>
        <w:rPr>
          <w:rFonts w:ascii="Arial" w:hAnsi="Arial" w:cs="Arial"/>
        </w:rPr>
      </w:pPr>
    </w:p>
    <w:p w:rsidR="003F5F40" w:rsidP="003F5F40">
      <w:pPr>
        <w:pStyle w:val="Protokoln"/>
        <w:spacing w:before="0"/>
        <w:rPr>
          <w:rFonts w:cs="Arial"/>
          <w:spacing w:val="0"/>
          <w:szCs w:val="24"/>
        </w:rPr>
      </w:pPr>
    </w:p>
    <w:p w:rsidR="003F5F40" w:rsidP="003F5F40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3F5F40" w:rsidP="003F5F40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3F5F40" w:rsidP="003F5F40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CC8"/>
    <w:rsid w:val="00183AD9"/>
    <w:rsid w:val="00285581"/>
    <w:rsid w:val="002C7297"/>
    <w:rsid w:val="003F5F40"/>
    <w:rsid w:val="00492F29"/>
    <w:rsid w:val="0054739D"/>
    <w:rsid w:val="007351A5"/>
    <w:rsid w:val="00AA3DED"/>
    <w:rsid w:val="00E2205A"/>
    <w:rsid w:val="00F474D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283</Words>
  <Characters>1615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2004-02-03T10:01:00Z</dcterms:created>
  <dcterms:modified xsi:type="dcterms:W3CDTF">2004-02-12T10:36:00Z</dcterms:modified>
</cp:coreProperties>
</file>