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92DF3">
      <w:pPr>
        <w:pStyle w:val="Heading1"/>
        <w:spacing w:before="0"/>
      </w:pPr>
      <w:r>
        <w:t>PREDSEDA NÁRODNEJ RADY SLOVENSKEJ REPUBLIKY</w:t>
      </w:r>
    </w:p>
    <w:p w:rsidR="00392DF3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7A2202">
        <w:rPr>
          <w:rFonts w:cs="Times New Roman"/>
        </w:rPr>
        <w:t>1145</w:t>
      </w:r>
      <w:r>
        <w:rPr>
          <w:rFonts w:cs="Times New Roman"/>
        </w:rPr>
        <w:t>/2003</w:t>
      </w:r>
    </w:p>
    <w:p w:rsidR="00392DF3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392DF3">
      <w:pPr>
        <w:pStyle w:val="rozhodnutia"/>
        <w:rPr>
          <w:rFonts w:cs="Times New Roman"/>
        </w:rPr>
      </w:pPr>
      <w:r w:rsidR="007A2202">
        <w:rPr>
          <w:rFonts w:cs="Times New Roman"/>
        </w:rPr>
        <w:t>283</w:t>
      </w:r>
    </w:p>
    <w:p w:rsidR="00392DF3">
      <w:pPr>
        <w:pStyle w:val="Heading1"/>
      </w:pPr>
      <w:r>
        <w:t>ROZHODNUTIE</w:t>
      </w:r>
    </w:p>
    <w:p w:rsidR="00392DF3">
      <w:pPr>
        <w:pStyle w:val="Heading1"/>
      </w:pPr>
      <w:r>
        <w:t>PREDSEDU NÁRODNEJ RADY SLOVENSKEJ REPUBLIKY</w:t>
      </w:r>
    </w:p>
    <w:p w:rsidR="00392DF3">
      <w:pPr>
        <w:rPr>
          <w:rFonts w:ascii="Arial" w:hAnsi="Arial" w:cs="Arial"/>
        </w:rPr>
      </w:pPr>
    </w:p>
    <w:p w:rsidR="00392DF3" w:rsidRPr="0064690D">
      <w:pPr>
        <w:jc w:val="center"/>
        <w:rPr>
          <w:rFonts w:ascii="Arial" w:hAnsi="Arial" w:cs="Arial"/>
          <w:sz w:val="22"/>
          <w:szCs w:val="22"/>
        </w:rPr>
      </w:pPr>
      <w:r w:rsidRPr="0064690D">
        <w:rPr>
          <w:rFonts w:ascii="Arial" w:hAnsi="Arial" w:cs="Arial"/>
          <w:sz w:val="22"/>
          <w:szCs w:val="22"/>
        </w:rPr>
        <w:t xml:space="preserve">z </w:t>
      </w:r>
      <w:r w:rsidRPr="0064690D" w:rsidR="00EF5AF7">
        <w:rPr>
          <w:rFonts w:ascii="Arial" w:hAnsi="Arial" w:cs="Arial"/>
          <w:sz w:val="22"/>
          <w:szCs w:val="22"/>
        </w:rPr>
        <w:t>27</w:t>
      </w:r>
      <w:r w:rsidRPr="0064690D">
        <w:rPr>
          <w:rFonts w:ascii="Arial" w:hAnsi="Arial" w:cs="Arial"/>
          <w:sz w:val="22"/>
          <w:szCs w:val="22"/>
        </w:rPr>
        <w:t>.</w:t>
      </w:r>
      <w:r w:rsidRPr="0064690D" w:rsidR="00EF5AF7">
        <w:rPr>
          <w:rFonts w:ascii="Arial" w:hAnsi="Arial" w:cs="Arial"/>
          <w:sz w:val="22"/>
          <w:szCs w:val="22"/>
        </w:rPr>
        <w:t xml:space="preserve"> júna</w:t>
      </w:r>
      <w:r w:rsidRPr="0064690D">
        <w:rPr>
          <w:rFonts w:ascii="Arial" w:hAnsi="Arial" w:cs="Arial"/>
          <w:sz w:val="22"/>
          <w:szCs w:val="22"/>
        </w:rPr>
        <w:t xml:space="preserve"> 2003</w:t>
      </w:r>
    </w:p>
    <w:p w:rsidR="00392DF3" w:rsidRPr="0064690D">
      <w:pPr>
        <w:rPr>
          <w:rFonts w:ascii="Arial" w:hAnsi="Arial" w:cs="Arial"/>
          <w:sz w:val="22"/>
          <w:szCs w:val="22"/>
        </w:rPr>
      </w:pPr>
    </w:p>
    <w:p w:rsidR="00392DF3" w:rsidRPr="0064690D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64690D">
        <w:rPr>
          <w:rFonts w:cs="Arial"/>
          <w:sz w:val="22"/>
          <w:szCs w:val="22"/>
          <w:lang w:val="sk-SK"/>
        </w:rPr>
        <w:t>o návrhu pridelenia návrhu zákona, podaného skupinou poslan</w:t>
      </w:r>
      <w:r w:rsidRPr="0064690D" w:rsidR="00EF5AF7">
        <w:rPr>
          <w:rFonts w:cs="Arial"/>
          <w:sz w:val="22"/>
          <w:szCs w:val="22"/>
          <w:lang w:val="sk-SK"/>
        </w:rPr>
        <w:t>kýň</w:t>
      </w:r>
      <w:r w:rsidRPr="0064690D">
        <w:rPr>
          <w:rFonts w:cs="Arial"/>
          <w:sz w:val="22"/>
          <w:szCs w:val="22"/>
          <w:lang w:val="sk-SK"/>
        </w:rPr>
        <w:t xml:space="preserve"> Národnej rady Slovenskej republiky na prerokovanie v</w:t>
      </w:r>
      <w:r w:rsidRPr="0064690D">
        <w:rPr>
          <w:rFonts w:cs="Arial"/>
          <w:sz w:val="22"/>
          <w:szCs w:val="22"/>
          <w:lang w:val="sk-SK"/>
        </w:rPr>
        <w:t>ýborom Národnej rady Slovenskej republiky</w:t>
      </w:r>
    </w:p>
    <w:p w:rsidR="00392DF3">
      <w:pPr>
        <w:jc w:val="both"/>
        <w:rPr>
          <w:rFonts w:ascii="Arial" w:hAnsi="Arial" w:cs="Arial"/>
          <w:noProof/>
        </w:rPr>
      </w:pPr>
    </w:p>
    <w:p w:rsidR="00392DF3">
      <w:pPr>
        <w:jc w:val="both"/>
        <w:rPr>
          <w:rFonts w:ascii="Arial" w:hAnsi="Arial" w:cs="Arial"/>
          <w:noProof/>
        </w:rPr>
      </w:pPr>
    </w:p>
    <w:p w:rsidR="00392DF3">
      <w:pPr>
        <w:jc w:val="both"/>
        <w:rPr>
          <w:rFonts w:ascii="Arial" w:hAnsi="Arial" w:cs="Arial"/>
          <w:noProof/>
          <w:sz w:val="28"/>
        </w:rPr>
      </w:pPr>
    </w:p>
    <w:p w:rsidR="00392DF3" w:rsidRPr="0064690D">
      <w:pPr>
        <w:jc w:val="both"/>
        <w:rPr>
          <w:rFonts w:ascii="Arial" w:hAnsi="Arial" w:cs="Arial"/>
          <w:noProof/>
        </w:rPr>
      </w:pPr>
      <w:r w:rsidRPr="0064690D">
        <w:rPr>
          <w:rFonts w:ascii="Arial" w:hAnsi="Arial" w:cs="Arial"/>
          <w:noProof/>
        </w:rPr>
        <w:tab/>
      </w:r>
      <w:r w:rsidRPr="0064690D">
        <w:rPr>
          <w:rFonts w:ascii="Arial" w:hAnsi="Arial" w:cs="Arial"/>
          <w:b/>
          <w:noProof/>
        </w:rPr>
        <w:t>A. k o n š t a t u j e m, že</w:t>
      </w:r>
    </w:p>
    <w:p w:rsidR="00392DF3">
      <w:pPr>
        <w:jc w:val="both"/>
        <w:rPr>
          <w:rFonts w:ascii="Arial" w:hAnsi="Arial" w:cs="Arial"/>
          <w:noProof/>
        </w:rPr>
      </w:pPr>
    </w:p>
    <w:p w:rsidR="00392DF3" w:rsidRPr="0064690D">
      <w:pPr>
        <w:pStyle w:val="BodyText"/>
        <w:rPr>
          <w:rFonts w:cs="Arial"/>
          <w:noProof/>
          <w:sz w:val="22"/>
          <w:szCs w:val="22"/>
        </w:rPr>
      </w:pPr>
      <w:r w:rsidRPr="0064690D">
        <w:rPr>
          <w:rFonts w:cs="Arial"/>
          <w:noProof/>
          <w:sz w:val="22"/>
          <w:szCs w:val="22"/>
        </w:rPr>
        <w:tab/>
        <w:t>skupina poslan</w:t>
      </w:r>
      <w:r w:rsidRPr="0064690D" w:rsidR="00EF5AF7">
        <w:rPr>
          <w:rFonts w:cs="Arial"/>
          <w:noProof/>
          <w:sz w:val="22"/>
          <w:szCs w:val="22"/>
        </w:rPr>
        <w:t>kýň</w:t>
      </w:r>
      <w:r w:rsidRPr="0064690D">
        <w:rPr>
          <w:rFonts w:cs="Arial"/>
          <w:noProof/>
          <w:sz w:val="22"/>
          <w:szCs w:val="22"/>
        </w:rPr>
        <w:t xml:space="preserve"> Národnej rady Slovenskej republiky podala návrh </w:t>
        <w:br/>
        <w:t xml:space="preserve">na vydanie zákona, ktorým sa mení a dopĺňa zákon Národnej rady Slovenskej republiky </w:t>
      </w:r>
      <w:r w:rsidR="0064690D">
        <w:rPr>
          <w:rFonts w:cs="Arial"/>
          <w:noProof/>
          <w:sz w:val="22"/>
          <w:szCs w:val="22"/>
        </w:rPr>
        <w:br/>
      </w:r>
      <w:r w:rsidRPr="0064690D">
        <w:rPr>
          <w:rFonts w:cs="Arial"/>
          <w:noProof/>
          <w:sz w:val="22"/>
          <w:szCs w:val="22"/>
        </w:rPr>
        <w:t xml:space="preserve">č. </w:t>
      </w:r>
      <w:r w:rsidRPr="0064690D" w:rsidR="00EF5AF7">
        <w:rPr>
          <w:rFonts w:cs="Arial"/>
          <w:noProof/>
          <w:sz w:val="22"/>
          <w:szCs w:val="22"/>
        </w:rPr>
        <w:t>387</w:t>
      </w:r>
      <w:r w:rsidRPr="0064690D">
        <w:rPr>
          <w:rFonts w:cs="Arial"/>
          <w:noProof/>
          <w:sz w:val="22"/>
          <w:szCs w:val="22"/>
        </w:rPr>
        <w:t>/199</w:t>
      </w:r>
      <w:r w:rsidRPr="0064690D" w:rsidR="00EF5AF7">
        <w:rPr>
          <w:rFonts w:cs="Arial"/>
          <w:noProof/>
          <w:sz w:val="22"/>
          <w:szCs w:val="22"/>
        </w:rPr>
        <w:t>6</w:t>
      </w:r>
      <w:r w:rsidRPr="0064690D">
        <w:rPr>
          <w:rFonts w:cs="Arial"/>
          <w:noProof/>
          <w:sz w:val="22"/>
          <w:szCs w:val="22"/>
        </w:rPr>
        <w:t xml:space="preserve"> Z. z. o</w:t>
      </w:r>
      <w:r w:rsidRPr="0064690D" w:rsidR="00EF5AF7">
        <w:rPr>
          <w:rFonts w:cs="Arial"/>
          <w:noProof/>
          <w:sz w:val="22"/>
          <w:szCs w:val="22"/>
        </w:rPr>
        <w:t> zamestn</w:t>
      </w:r>
      <w:r w:rsidRPr="0064690D" w:rsidR="00EF5AF7">
        <w:rPr>
          <w:rFonts w:cs="Arial"/>
          <w:noProof/>
          <w:sz w:val="22"/>
          <w:szCs w:val="22"/>
        </w:rPr>
        <w:t xml:space="preserve">anosti v znení neskorších predpisov a ktorým sa dopĺňa zákon </w:t>
      </w:r>
      <w:r w:rsidR="0064690D">
        <w:rPr>
          <w:rFonts w:cs="Arial"/>
          <w:noProof/>
          <w:sz w:val="22"/>
          <w:szCs w:val="22"/>
        </w:rPr>
        <w:br/>
      </w:r>
      <w:r w:rsidRPr="0064690D" w:rsidR="00EF5AF7">
        <w:rPr>
          <w:rFonts w:cs="Arial"/>
          <w:noProof/>
          <w:sz w:val="22"/>
          <w:szCs w:val="22"/>
        </w:rPr>
        <w:t>č. 195/1998 Z. z. o sociálnej pomoci v znení neskorších predpisov</w:t>
      </w:r>
      <w:r w:rsidRPr="0064690D" w:rsidR="0064690D">
        <w:rPr>
          <w:rFonts w:cs="Arial"/>
          <w:noProof/>
          <w:sz w:val="22"/>
          <w:szCs w:val="22"/>
        </w:rPr>
        <w:t xml:space="preserve"> (tlač 298), doručený </w:t>
      </w:r>
      <w:r w:rsidR="0064690D">
        <w:rPr>
          <w:rFonts w:cs="Arial"/>
          <w:noProof/>
          <w:sz w:val="22"/>
          <w:szCs w:val="22"/>
        </w:rPr>
        <w:br/>
      </w:r>
      <w:r w:rsidRPr="0064690D" w:rsidR="0064690D">
        <w:rPr>
          <w:rFonts w:cs="Arial"/>
          <w:noProof/>
          <w:sz w:val="22"/>
          <w:szCs w:val="22"/>
        </w:rPr>
        <w:t>26</w:t>
      </w:r>
      <w:r w:rsidRPr="0064690D">
        <w:rPr>
          <w:rFonts w:cs="Arial"/>
          <w:noProof/>
          <w:sz w:val="22"/>
          <w:szCs w:val="22"/>
        </w:rPr>
        <w:t xml:space="preserve">. </w:t>
      </w:r>
      <w:r w:rsidRPr="0064690D" w:rsidR="0064690D">
        <w:rPr>
          <w:rFonts w:cs="Arial"/>
          <w:noProof/>
          <w:sz w:val="22"/>
          <w:szCs w:val="22"/>
        </w:rPr>
        <w:t>jún</w:t>
      </w:r>
      <w:r w:rsidRPr="0064690D">
        <w:rPr>
          <w:rFonts w:cs="Arial"/>
          <w:noProof/>
          <w:sz w:val="22"/>
          <w:szCs w:val="22"/>
        </w:rPr>
        <w:t>a 200</w:t>
      </w:r>
      <w:r w:rsidRPr="0064690D" w:rsidR="0064690D">
        <w:rPr>
          <w:rFonts w:cs="Arial"/>
          <w:noProof/>
          <w:sz w:val="22"/>
          <w:szCs w:val="22"/>
        </w:rPr>
        <w:t>3</w:t>
      </w:r>
      <w:r w:rsidRPr="0064690D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="0064690D">
        <w:rPr>
          <w:rFonts w:cs="Arial"/>
          <w:noProof/>
          <w:sz w:val="22"/>
          <w:szCs w:val="22"/>
        </w:rPr>
        <w:br/>
      </w:r>
      <w:r w:rsidRPr="0064690D">
        <w:rPr>
          <w:rFonts w:cs="Arial"/>
          <w:noProof/>
          <w:sz w:val="22"/>
          <w:szCs w:val="22"/>
        </w:rPr>
        <w:t>č. 350/1996 Z. z. o rokovacom poriadku Národnej rady Slovenskej republiky v znení neskorších predpisov zaslal vláde Slo</w:t>
      </w:r>
      <w:r w:rsidRPr="0064690D" w:rsidR="0064690D">
        <w:rPr>
          <w:rFonts w:cs="Arial"/>
          <w:noProof/>
          <w:sz w:val="22"/>
          <w:szCs w:val="22"/>
        </w:rPr>
        <w:t xml:space="preserve">venskej republiky so žiadosťou </w:t>
      </w:r>
      <w:r w:rsidRPr="0064690D">
        <w:rPr>
          <w:rFonts w:cs="Arial"/>
          <w:noProof/>
          <w:sz w:val="22"/>
          <w:szCs w:val="22"/>
        </w:rPr>
        <w:t xml:space="preserve">o zaujatie stanoviska </w:t>
      </w:r>
      <w:r w:rsidR="0064690D">
        <w:rPr>
          <w:rFonts w:cs="Arial"/>
          <w:noProof/>
          <w:sz w:val="22"/>
          <w:szCs w:val="22"/>
        </w:rPr>
        <w:br/>
      </w:r>
      <w:r w:rsidRPr="0064690D">
        <w:rPr>
          <w:rFonts w:cs="Arial"/>
          <w:noProof/>
          <w:sz w:val="22"/>
          <w:szCs w:val="22"/>
        </w:rPr>
        <w:t>v lehote do 30 dní;</w:t>
      </w:r>
    </w:p>
    <w:p w:rsidR="00392DF3">
      <w:pPr>
        <w:jc w:val="both"/>
        <w:rPr>
          <w:rFonts w:ascii="Arial" w:hAnsi="Arial" w:cs="Arial"/>
          <w:noProof/>
        </w:rPr>
      </w:pPr>
    </w:p>
    <w:p w:rsidR="00392DF3" w:rsidRPr="0064690D">
      <w:pPr>
        <w:jc w:val="both"/>
        <w:rPr>
          <w:rFonts w:ascii="Arial" w:hAnsi="Arial" w:cs="Arial"/>
          <w:b/>
          <w:noProof/>
        </w:rPr>
      </w:pPr>
      <w:r w:rsidRPr="0064690D">
        <w:rPr>
          <w:rFonts w:ascii="Arial" w:hAnsi="Arial" w:cs="Arial"/>
          <w:noProof/>
        </w:rPr>
        <w:tab/>
      </w:r>
      <w:r w:rsidRPr="0064690D">
        <w:rPr>
          <w:rFonts w:ascii="Arial" w:hAnsi="Arial" w:cs="Arial"/>
          <w:b/>
          <w:noProof/>
        </w:rPr>
        <w:t>B. n a v r h u j e m</w:t>
      </w:r>
    </w:p>
    <w:p w:rsidR="00392DF3">
      <w:pPr>
        <w:jc w:val="both"/>
        <w:rPr>
          <w:rFonts w:ascii="Arial" w:hAnsi="Arial" w:cs="Arial"/>
          <w:b/>
        </w:rPr>
      </w:pPr>
    </w:p>
    <w:p w:rsidR="00392DF3" w:rsidRPr="0064690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64690D">
        <w:rPr>
          <w:rFonts w:ascii="Arial" w:hAnsi="Arial" w:cs="Arial"/>
          <w:sz w:val="22"/>
          <w:szCs w:val="22"/>
        </w:rPr>
        <w:tab/>
        <w:t>Národnej rade Slovenskej republiky</w:t>
      </w:r>
    </w:p>
    <w:p w:rsidR="00392DF3">
      <w:pPr>
        <w:jc w:val="both"/>
        <w:rPr>
          <w:rFonts w:ascii="Arial" w:hAnsi="Arial" w:cs="Arial"/>
        </w:rPr>
      </w:pPr>
    </w:p>
    <w:p w:rsidR="00392DF3" w:rsidRPr="0064690D">
      <w:pPr>
        <w:tabs>
          <w:tab w:val="left" w:pos="1080"/>
        </w:tabs>
        <w:jc w:val="both"/>
        <w:rPr>
          <w:rFonts w:ascii="Arial" w:hAnsi="Arial" w:cs="Arial"/>
        </w:rPr>
      </w:pPr>
      <w:r w:rsidRPr="0064690D">
        <w:rPr>
          <w:rFonts w:ascii="Arial" w:hAnsi="Arial" w:cs="Arial"/>
        </w:rPr>
        <w:tab/>
      </w:r>
      <w:r w:rsidRPr="0064690D">
        <w:rPr>
          <w:rFonts w:ascii="Arial" w:hAnsi="Arial" w:cs="Arial"/>
          <w:b/>
        </w:rPr>
        <w:t>1. p r i d e l i ť</w:t>
      </w:r>
    </w:p>
    <w:p w:rsidR="00392DF3">
      <w:pPr>
        <w:jc w:val="both"/>
        <w:rPr>
          <w:rFonts w:ascii="Arial" w:hAnsi="Arial" w:cs="Arial"/>
        </w:rPr>
      </w:pPr>
    </w:p>
    <w:p w:rsidR="00392DF3" w:rsidRPr="0064690D">
      <w:pPr>
        <w:pStyle w:val="BodyText2"/>
        <w:rPr>
          <w:rFonts w:cs="Arial"/>
          <w:szCs w:val="22"/>
        </w:rPr>
      </w:pPr>
      <w:r w:rsidRPr="0064690D">
        <w:rPr>
          <w:rFonts w:cs="Arial"/>
          <w:szCs w:val="22"/>
        </w:rPr>
        <w:tab/>
      </w:r>
      <w:r w:rsidRPr="0064690D" w:rsidR="0064690D">
        <w:rPr>
          <w:rFonts w:cs="Arial"/>
          <w:szCs w:val="22"/>
        </w:rPr>
        <w:t xml:space="preserve">návrh skupiny poslankýň Národnej rady Slovenske republiky na vydanie zákona, ktorým sa mení a dopĺňa zákon Národnej rady Slovenskej republiky </w:t>
        <w:br/>
        <w:t xml:space="preserve">č. 387/1996 Z. z. o zamestnanosti v znení neskorších predpisov a ktorým sa dopĺňa zákon </w:t>
      </w:r>
      <w:r w:rsidR="0064690D">
        <w:rPr>
          <w:rFonts w:cs="Arial"/>
          <w:szCs w:val="22"/>
        </w:rPr>
        <w:br/>
      </w:r>
      <w:r w:rsidRPr="0064690D" w:rsidR="0064690D">
        <w:rPr>
          <w:rFonts w:cs="Arial"/>
          <w:szCs w:val="22"/>
        </w:rPr>
        <w:t>č. 195/1998 Z. z. o soci</w:t>
      </w:r>
      <w:r w:rsidRPr="0064690D" w:rsidR="0064690D">
        <w:rPr>
          <w:rFonts w:cs="Arial"/>
          <w:szCs w:val="22"/>
        </w:rPr>
        <w:t>álnej pomoci v znení neskorších predpisov (tlač 298)</w:t>
      </w:r>
    </w:p>
    <w:p w:rsidR="00392DF3" w:rsidRPr="0064690D">
      <w:pPr>
        <w:pStyle w:val="BodyText2"/>
        <w:rPr>
          <w:rFonts w:cs="Arial"/>
          <w:szCs w:val="22"/>
        </w:rPr>
      </w:pPr>
    </w:p>
    <w:p w:rsidR="00392DF3" w:rsidRPr="0064690D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4690D">
        <w:rPr>
          <w:rFonts w:ascii="Arial" w:hAnsi="Arial" w:cs="Arial"/>
          <w:sz w:val="22"/>
          <w:szCs w:val="22"/>
        </w:rPr>
        <w:tab/>
      </w:r>
      <w:r w:rsidRPr="0064690D">
        <w:rPr>
          <w:rFonts w:ascii="Arial" w:hAnsi="Arial" w:cs="Arial"/>
          <w:sz w:val="22"/>
          <w:szCs w:val="22"/>
          <w:u w:val="single"/>
        </w:rPr>
        <w:t>na prerokovanie</w:t>
      </w:r>
    </w:p>
    <w:p w:rsidR="00392DF3" w:rsidRPr="0064690D">
      <w:pPr>
        <w:jc w:val="both"/>
        <w:rPr>
          <w:rFonts w:ascii="Arial" w:hAnsi="Arial" w:cs="Arial"/>
          <w:sz w:val="22"/>
          <w:szCs w:val="22"/>
        </w:rPr>
      </w:pPr>
    </w:p>
    <w:p w:rsidR="00392DF3" w:rsidRPr="0064690D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64690D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92DF3" w:rsidRPr="0064690D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64690D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4690D">
        <w:rPr>
          <w:rFonts w:ascii="Arial" w:hAnsi="Arial" w:cs="Arial"/>
          <w:sz w:val="22"/>
          <w:szCs w:val="22"/>
        </w:rPr>
        <w:t>financie, rozpočet a menu</w:t>
      </w:r>
    </w:p>
    <w:p w:rsidR="00392DF3" w:rsidRPr="0064690D">
      <w:pPr>
        <w:ind w:left="1413"/>
        <w:jc w:val="both"/>
        <w:rPr>
          <w:rFonts w:ascii="Arial" w:hAnsi="Arial" w:cs="Arial"/>
          <w:sz w:val="22"/>
          <w:szCs w:val="22"/>
        </w:rPr>
      </w:pPr>
      <w:r w:rsidRPr="0064690D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4690D">
        <w:rPr>
          <w:rFonts w:ascii="Arial" w:hAnsi="Arial" w:cs="Arial"/>
          <w:sz w:val="22"/>
          <w:szCs w:val="22"/>
        </w:rPr>
        <w:t>verejnú správu a</w:t>
      </w:r>
    </w:p>
    <w:p w:rsidR="00392DF3" w:rsidRPr="0064690D">
      <w:pPr>
        <w:ind w:left="1413"/>
        <w:jc w:val="both"/>
        <w:rPr>
          <w:rFonts w:ascii="Arial" w:hAnsi="Arial" w:cs="Arial"/>
          <w:sz w:val="22"/>
          <w:szCs w:val="22"/>
        </w:rPr>
      </w:pPr>
      <w:r w:rsidRPr="0064690D">
        <w:rPr>
          <w:rFonts w:ascii="Arial" w:hAnsi="Arial" w:cs="Arial"/>
          <w:sz w:val="22"/>
          <w:szCs w:val="22"/>
        </w:rPr>
        <w:t>Výboru Národnej rady Slovenskej republiky pre</w:t>
      </w:r>
      <w:r w:rsidR="0064690D">
        <w:rPr>
          <w:rFonts w:ascii="Arial" w:hAnsi="Arial" w:cs="Arial"/>
          <w:sz w:val="22"/>
          <w:szCs w:val="22"/>
        </w:rPr>
        <w:t xml:space="preserve"> sociálne veci a bývanie</w:t>
      </w:r>
      <w:r w:rsidRPr="0064690D">
        <w:rPr>
          <w:rFonts w:ascii="Arial" w:hAnsi="Arial" w:cs="Arial"/>
          <w:sz w:val="22"/>
          <w:szCs w:val="22"/>
        </w:rPr>
        <w:t>;</w:t>
      </w:r>
    </w:p>
    <w:p w:rsidR="00392DF3">
      <w:pPr>
        <w:rPr>
          <w:rFonts w:ascii="Arial" w:hAnsi="Arial" w:cs="Arial"/>
          <w:sz w:val="22"/>
          <w:szCs w:val="22"/>
        </w:rPr>
      </w:pPr>
    </w:p>
    <w:p w:rsidR="0064690D">
      <w:pPr>
        <w:rPr>
          <w:rFonts w:ascii="Arial" w:hAnsi="Arial" w:cs="Arial"/>
          <w:sz w:val="22"/>
          <w:szCs w:val="22"/>
        </w:rPr>
      </w:pPr>
    </w:p>
    <w:p w:rsidR="0064690D" w:rsidP="0064690D">
      <w:pPr>
        <w:pStyle w:val="Heading1"/>
        <w:spacing w:before="0"/>
      </w:pPr>
      <w:r>
        <w:t>PREDSEDA NÁRODNEJ RADY SLOVENSKEJ REPUBLIKY</w:t>
      </w:r>
    </w:p>
    <w:p w:rsidR="0064690D">
      <w:pPr>
        <w:rPr>
          <w:rFonts w:ascii="Arial" w:hAnsi="Arial" w:cs="Arial"/>
          <w:sz w:val="22"/>
          <w:szCs w:val="22"/>
        </w:rPr>
      </w:pPr>
    </w:p>
    <w:p w:rsidR="0064690D">
      <w:pPr>
        <w:rPr>
          <w:rFonts w:ascii="Arial" w:hAnsi="Arial" w:cs="Arial"/>
          <w:sz w:val="22"/>
          <w:szCs w:val="22"/>
        </w:rPr>
      </w:pPr>
    </w:p>
    <w:p w:rsidR="0064690D" w:rsidP="0064690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- 2 -</w:t>
      </w:r>
    </w:p>
    <w:p w:rsidR="0064690D">
      <w:pPr>
        <w:rPr>
          <w:rFonts w:ascii="Arial" w:hAnsi="Arial" w:cs="Arial"/>
          <w:sz w:val="22"/>
          <w:szCs w:val="22"/>
        </w:rPr>
      </w:pPr>
    </w:p>
    <w:p w:rsidR="0064690D">
      <w:pPr>
        <w:rPr>
          <w:rFonts w:ascii="Arial" w:hAnsi="Arial" w:cs="Arial"/>
          <w:sz w:val="22"/>
          <w:szCs w:val="22"/>
        </w:rPr>
      </w:pPr>
    </w:p>
    <w:p w:rsidR="0064690D" w:rsidRPr="0064690D">
      <w:pPr>
        <w:rPr>
          <w:rFonts w:ascii="Arial" w:hAnsi="Arial" w:cs="Arial"/>
          <w:sz w:val="22"/>
          <w:szCs w:val="22"/>
        </w:rPr>
      </w:pPr>
    </w:p>
    <w:p w:rsidR="00392DF3" w:rsidRPr="0064690D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64690D">
        <w:rPr>
          <w:rFonts w:ascii="Arial" w:hAnsi="Arial" w:cs="Arial"/>
        </w:rPr>
        <w:tab/>
      </w:r>
      <w:r w:rsidRPr="0064690D">
        <w:rPr>
          <w:rFonts w:ascii="Arial" w:hAnsi="Arial" w:cs="Arial"/>
          <w:b/>
        </w:rPr>
        <w:t>2. u r č i ť</w:t>
      </w:r>
    </w:p>
    <w:p w:rsidR="00392DF3" w:rsidRPr="0064690D">
      <w:pPr>
        <w:jc w:val="both"/>
        <w:rPr>
          <w:rFonts w:ascii="Arial" w:hAnsi="Arial" w:cs="Arial"/>
          <w:b/>
          <w:sz w:val="22"/>
          <w:szCs w:val="22"/>
        </w:rPr>
      </w:pPr>
    </w:p>
    <w:p w:rsidR="00392DF3" w:rsidRPr="0064690D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64690D">
        <w:rPr>
          <w:rFonts w:ascii="Arial" w:hAnsi="Arial" w:cs="Arial"/>
          <w:b/>
          <w:sz w:val="22"/>
          <w:szCs w:val="22"/>
        </w:rPr>
        <w:t xml:space="preserve"> </w:t>
        <w:tab/>
      </w:r>
      <w:r w:rsidRPr="0064690D">
        <w:rPr>
          <w:rFonts w:ascii="Arial" w:hAnsi="Arial" w:cs="Arial"/>
          <w:sz w:val="22"/>
          <w:szCs w:val="22"/>
        </w:rPr>
        <w:t xml:space="preserve">a) k poslaneckému návrhu zákona ako gestorský Výbor Národnej rady Slovenskej republiky pre </w:t>
      </w:r>
      <w:r w:rsidR="0064690D">
        <w:rPr>
          <w:rFonts w:ascii="Arial" w:hAnsi="Arial" w:cs="Arial"/>
          <w:sz w:val="22"/>
          <w:szCs w:val="22"/>
        </w:rPr>
        <w:t>sociálne veci a bývanie</w:t>
      </w:r>
      <w:r w:rsidRPr="0064690D">
        <w:rPr>
          <w:rFonts w:ascii="Arial" w:hAnsi="Arial" w:cs="Arial"/>
          <w:sz w:val="22"/>
          <w:szCs w:val="22"/>
        </w:rPr>
        <w:t>,</w:t>
      </w:r>
    </w:p>
    <w:p w:rsidR="00392DF3" w:rsidRPr="0064690D">
      <w:pPr>
        <w:jc w:val="both"/>
        <w:rPr>
          <w:rFonts w:ascii="Arial" w:hAnsi="Arial" w:cs="Arial"/>
          <w:sz w:val="22"/>
          <w:szCs w:val="22"/>
        </w:rPr>
      </w:pPr>
    </w:p>
    <w:p w:rsidR="00392DF3" w:rsidRPr="0064690D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64690D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>
        <w:rPr>
          <w:rFonts w:ascii="Arial" w:hAnsi="Arial" w:cs="Arial"/>
          <w:sz w:val="22"/>
          <w:szCs w:val="22"/>
        </w:rPr>
        <w:br/>
      </w:r>
      <w:r w:rsidRPr="00392DF3">
        <w:rPr>
          <w:rFonts w:ascii="Arial" w:hAnsi="Arial" w:cs="Arial"/>
          <w:sz w:val="22"/>
          <w:szCs w:val="22"/>
        </w:rPr>
        <w:t xml:space="preserve">vo výboroch </w:t>
      </w:r>
      <w:r w:rsidRPr="00392DF3">
        <w:rPr>
          <w:rFonts w:ascii="Arial" w:hAnsi="Arial" w:cs="Arial"/>
          <w:b/>
          <w:sz w:val="22"/>
          <w:szCs w:val="22"/>
        </w:rPr>
        <w:t>do 30 dní</w:t>
      </w:r>
      <w:r w:rsidRPr="00392DF3">
        <w:rPr>
          <w:rFonts w:ascii="Arial" w:hAnsi="Arial" w:cs="Arial"/>
          <w:sz w:val="22"/>
          <w:szCs w:val="22"/>
        </w:rPr>
        <w:t xml:space="preserve"> a v gestorskom výbore </w:t>
      </w:r>
      <w:r w:rsidRPr="00392DF3">
        <w:rPr>
          <w:rFonts w:ascii="Arial" w:hAnsi="Arial" w:cs="Arial"/>
          <w:b/>
          <w:sz w:val="22"/>
          <w:szCs w:val="22"/>
        </w:rPr>
        <w:t>do 31 dní</w:t>
      </w:r>
      <w:r w:rsidRPr="00392DF3">
        <w:rPr>
          <w:rFonts w:ascii="Arial" w:hAnsi="Arial" w:cs="Arial"/>
          <w:sz w:val="22"/>
          <w:szCs w:val="22"/>
        </w:rPr>
        <w:t xml:space="preserve"> od jeho prerokovania v prvom </w:t>
      </w:r>
      <w:r>
        <w:rPr>
          <w:rFonts w:ascii="Arial" w:hAnsi="Arial" w:cs="Arial"/>
          <w:sz w:val="22"/>
          <w:szCs w:val="22"/>
        </w:rPr>
        <w:t>čítaní na schôdzi Národnej rady Slovenskej republiky</w:t>
      </w:r>
      <w:r w:rsidRPr="0064690D">
        <w:rPr>
          <w:rFonts w:ascii="Arial" w:hAnsi="Arial" w:cs="Arial"/>
          <w:sz w:val="22"/>
          <w:szCs w:val="22"/>
        </w:rPr>
        <w:t>.</w:t>
      </w:r>
    </w:p>
    <w:p w:rsidR="00392DF3" w:rsidRPr="0064690D">
      <w:pPr>
        <w:jc w:val="both"/>
        <w:rPr>
          <w:rFonts w:ascii="Arial" w:hAnsi="Arial" w:cs="Arial"/>
          <w:sz w:val="22"/>
          <w:szCs w:val="22"/>
        </w:rPr>
      </w:pPr>
    </w:p>
    <w:p w:rsidR="00392DF3" w:rsidRPr="0064690D">
      <w:pPr>
        <w:jc w:val="both"/>
        <w:rPr>
          <w:rFonts w:ascii="Arial" w:hAnsi="Arial" w:cs="Arial"/>
          <w:sz w:val="22"/>
          <w:szCs w:val="22"/>
        </w:rPr>
      </w:pPr>
    </w:p>
    <w:p w:rsidR="00392DF3" w:rsidRPr="0064690D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392DF3" w:rsidRPr="0064690D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64690D">
        <w:rPr>
          <w:rFonts w:cs="Arial"/>
          <w:spacing w:val="0"/>
          <w:sz w:val="22"/>
          <w:szCs w:val="22"/>
        </w:rPr>
        <w:t>Pavol   H r u š o v s k ý   v. r.</w:t>
      </w:r>
    </w:p>
    <w:p w:rsidR="00392DF3" w:rsidRPr="0064690D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</w:p>
    <w:p w:rsidR="00392DF3" w:rsidRPr="0064690D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92DF3"/>
    <w:rsid w:val="0064690D"/>
    <w:rsid w:val="007A2202"/>
    <w:rsid w:val="00EF5AF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306</Words>
  <Characters>1750</Characters>
  <Application>Microsoft Office Word</Application>
  <DocSecurity>0</DocSecurity>
  <Lines>0</Lines>
  <Paragraphs>0</Paragraphs>
  <ScaleCrop>false</ScaleCrop>
  <Company>Kancelária NR SR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2003-06-27T12:32:00Z</dcterms:created>
  <dcterms:modified xsi:type="dcterms:W3CDTF">2003-06-27T12:54:00Z</dcterms:modified>
</cp:coreProperties>
</file>