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646/2003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185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2. apríla 2003</w:t>
      </w:r>
    </w:p>
    <w:p>
      <w:pPr>
        <w:rPr>
          <w:rFonts w:ascii="Arial" w:hAnsi="Arial" w:cs="Arial"/>
        </w:rPr>
      </w:pPr>
    </w:p>
    <w:p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prerokovanie v</w:t>
      </w:r>
      <w:r>
        <w:rPr>
          <w:rFonts w:cs="Arial"/>
          <w:lang w:val="sk-SK"/>
        </w:rPr>
        <w:t>ýborom Národnej rady Slovenskej republiky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  <w:sz w:val="28"/>
        </w:rPr>
      </w:pPr>
    </w:p>
    <w:p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>
      <w:pPr>
        <w:jc w:val="both"/>
        <w:rPr>
          <w:rFonts w:ascii="Arial" w:hAnsi="Arial" w:cs="Arial"/>
          <w:noProof/>
        </w:rPr>
      </w:pPr>
    </w:p>
    <w:p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>na vydanie zákona, ktorým sa mení a dopĺňa zákon č. 139/2002 Z. z. o rybárstve (tlač 203), doručený 2. apríla 2003, ktorý som podľa § 70 ods. 2 zákona Národnej rady Slovenskej republiky č. 350/1996 Z. z. o rokovacom poriadku Národnej rady Slovenskej republiky v znení neskorších predpisov zaslal vláde Slovenskej republiky so žiadosťou o zaujatie stanoviska v lehote d</w:t>
      </w:r>
      <w:r>
        <w:rPr>
          <w:rFonts w:cs="Arial"/>
          <w:noProof/>
        </w:rPr>
        <w:t>o 30 dní;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>
      <w:pPr>
        <w:jc w:val="both"/>
        <w:rPr>
          <w:rFonts w:ascii="Arial" w:hAnsi="Arial" w:cs="Arial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>na vydanie zákona,  ktorým sa mení a dopĺňa zákon č. 139/2002 Z. z. o rybárstve (tlač 203)</w:t>
      </w:r>
    </w:p>
    <w:p>
      <w:pPr>
        <w:pStyle w:val="BodyText2"/>
        <w:rPr>
          <w:rFonts w:cs="Arial"/>
          <w:sz w:val="24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</w:t>
      </w:r>
      <w:r>
        <w:rPr>
          <w:rFonts w:ascii="Arial" w:hAnsi="Arial" w:cs="Arial"/>
          <w:u w:val="single"/>
        </w:rPr>
        <w:t>vanie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pôdohospodárstvo a</w:t>
      </w:r>
    </w:p>
    <w:p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verejnú správu;</w:t>
      </w:r>
    </w:p>
    <w:p>
      <w:pPr>
        <w:ind w:left="1413"/>
        <w:jc w:val="both"/>
        <w:rPr>
          <w:rFonts w:ascii="Arial" w:hAnsi="Arial" w:cs="Arial"/>
        </w:rPr>
      </w:pPr>
    </w:p>
    <w:p>
      <w:pPr>
        <w:ind w:left="1413"/>
        <w:jc w:val="both"/>
        <w:rPr>
          <w:rFonts w:ascii="Arial" w:hAnsi="Arial" w:cs="Arial"/>
        </w:rPr>
      </w:pPr>
    </w:p>
    <w:p>
      <w:pPr>
        <w:ind w:left="1413"/>
        <w:jc w:val="both"/>
        <w:rPr>
          <w:rFonts w:ascii="Arial" w:hAnsi="Arial" w:cs="Arial"/>
        </w:rPr>
      </w:pPr>
    </w:p>
    <w:p>
      <w:pPr>
        <w:pStyle w:val="Heading1"/>
        <w:spacing w:before="0"/>
      </w:pPr>
      <w:r>
        <w:t>PREDSEDA NÁRODNEJ RADY SLOVENSKEJ REPUBLIKY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- 2 -</w:t>
      </w:r>
    </w:p>
    <w:p>
      <w:pPr>
        <w:rPr>
          <w:rFonts w:ascii="Arial" w:hAnsi="Arial" w:cs="Arial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</w:t>
      </w:r>
      <w:r>
        <w:rPr>
          <w:rFonts w:ascii="Arial" w:hAnsi="Arial" w:cs="Arial"/>
          <w:b/>
          <w:sz w:val="28"/>
        </w:rPr>
        <w:t xml:space="preserve">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 verejnú správu,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</w:t>
        <w:br/>
        <w:t xml:space="preserve">vo výboroch </w:t>
      </w:r>
      <w:r>
        <w:rPr>
          <w:rFonts w:ascii="Arial" w:hAnsi="Arial" w:cs="Arial"/>
          <w:b/>
          <w:bCs/>
        </w:rPr>
        <w:t>do 30 dní</w:t>
      </w:r>
      <w:r>
        <w:rPr>
          <w:rFonts w:ascii="Arial" w:hAnsi="Arial" w:cs="Arial"/>
        </w:rPr>
        <w:t xml:space="preserve"> a v gestorskom výbore </w:t>
      </w:r>
      <w:r>
        <w:rPr>
          <w:rFonts w:ascii="Arial" w:hAnsi="Arial" w:cs="Arial"/>
          <w:b/>
          <w:bCs/>
        </w:rPr>
        <w:t>do 31 dní</w:t>
      </w:r>
      <w:r>
        <w:rPr>
          <w:rFonts w:ascii="Arial" w:hAnsi="Arial" w:cs="Arial"/>
        </w:rPr>
        <w:t xml:space="preserve"> od jeho prerokovania v prvom čítaní na schôdzi Národnej rady Slovenskej republiky.</w:t>
      </w:r>
    </w:p>
    <w:p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p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p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Pavol   H r u š o v s k ý   v. r.</w:t>
      </w: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238</Words>
  <Characters>1359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2003-04-03T07:28:00Z</dcterms:created>
  <dcterms:modified xsi:type="dcterms:W3CDTF">2003-04-03T07:34:00Z</dcterms:modified>
</cp:coreProperties>
</file>