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11A04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211A04">
      <w:pPr>
        <w:pStyle w:val="Heading1"/>
        <w:rPr>
          <w:rFonts w:cs="Times New Roman"/>
        </w:rPr>
      </w:pPr>
      <w:r>
        <w:rPr>
          <w:rFonts w:cs="Times New Roman"/>
        </w:rPr>
        <w:t>III. volebné obdobie</w:t>
      </w:r>
    </w:p>
    <w:p w:rsidR="00211A04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 870/2004</w:t>
      </w:r>
    </w:p>
    <w:p w:rsidR="00211A04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211A04">
      <w:pPr>
        <w:pStyle w:val="uznesenia"/>
        <w:rPr>
          <w:rFonts w:cs="Times New Roman"/>
        </w:rPr>
      </w:pPr>
      <w:r>
        <w:rPr>
          <w:rFonts w:cs="Times New Roman"/>
        </w:rPr>
        <w:t>1214</w:t>
      </w:r>
    </w:p>
    <w:p w:rsidR="00211A04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211A04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211A04">
      <w:pPr>
        <w:outlineLvl w:val="0"/>
        <w:rPr>
          <w:rFonts w:cs="Times New Roman"/>
        </w:rPr>
      </w:pPr>
    </w:p>
    <w:p w:rsidR="00211A04">
      <w:pPr>
        <w:rPr>
          <w:rFonts w:cs="Times New Roman"/>
        </w:rPr>
      </w:pPr>
      <w:r>
        <w:rPr>
          <w:rFonts w:cs="Times New Roman"/>
        </w:rPr>
        <w:t>z 21. septembra 2004</w:t>
      </w:r>
    </w:p>
    <w:p w:rsidR="00211A04">
      <w:pPr>
        <w:rPr>
          <w:rFonts w:cs="Times New Roman"/>
        </w:rPr>
      </w:pPr>
    </w:p>
    <w:p w:rsidR="00211A04" w:rsidP="00211A04">
      <w:pPr>
        <w:jc w:val="both"/>
        <w:rPr>
          <w:rFonts w:cs="Times New Roman"/>
        </w:rPr>
      </w:pPr>
      <w:r>
        <w:rPr>
          <w:rFonts w:cs="Times New Roman"/>
        </w:rPr>
        <w:t>k návrhu skupiny poslancov Národnej rady Slovenskej republiky na vydanie zákona, ktorým sa mení a dopĺňa zákon č. 595/2003 Z. z. o dani z príjmov v znení neskorších predpisov (tlač 728)</w:t>
      </w:r>
    </w:p>
    <w:p w:rsidR="00211A04" w:rsidP="00211A04">
      <w:pPr>
        <w:jc w:val="both"/>
        <w:rPr>
          <w:rFonts w:cs="Times New Roman"/>
        </w:rPr>
      </w:pPr>
    </w:p>
    <w:p w:rsidR="00211A04" w:rsidRPr="00211A04" w:rsidP="00211A04">
      <w:pPr>
        <w:jc w:val="both"/>
        <w:rPr>
          <w:rFonts w:cs="Times New Roman"/>
          <w:b/>
          <w:sz w:val="32"/>
          <w:szCs w:val="32"/>
        </w:rPr>
      </w:pPr>
      <w:r w:rsidRPr="00211A04">
        <w:rPr>
          <w:rFonts w:cs="Times New Roman"/>
          <w:b/>
          <w:sz w:val="32"/>
          <w:szCs w:val="32"/>
        </w:rPr>
        <w:tab/>
        <w:t>Národná rada Slovenskej republiky</w:t>
      </w:r>
    </w:p>
    <w:p w:rsidR="00211A04" w:rsidP="00211A04">
      <w:pPr>
        <w:jc w:val="both"/>
        <w:rPr>
          <w:rFonts w:cs="Times New Roman"/>
        </w:rPr>
      </w:pPr>
    </w:p>
    <w:p w:rsidR="00211A04" w:rsidP="00211A04">
      <w:pPr>
        <w:jc w:val="both"/>
        <w:rPr>
          <w:rFonts w:cs="Times New Roman"/>
        </w:rPr>
      </w:pPr>
      <w:r>
        <w:rPr>
          <w:rFonts w:cs="Times New Roman"/>
        </w:rPr>
        <w:tab/>
        <w:t>po prerokovaní uvedeného návrhu zákona v druhom a treťom čítaní</w:t>
      </w:r>
    </w:p>
    <w:p w:rsidR="00211A04" w:rsidP="00211A04">
      <w:pPr>
        <w:jc w:val="both"/>
        <w:rPr>
          <w:rFonts w:cs="Times New Roman"/>
        </w:rPr>
      </w:pPr>
    </w:p>
    <w:p w:rsidR="00211A04" w:rsidRPr="00211A04" w:rsidP="00211A04">
      <w:pPr>
        <w:jc w:val="both"/>
        <w:rPr>
          <w:rFonts w:cs="Times New Roman"/>
          <w:b/>
          <w:sz w:val="32"/>
          <w:szCs w:val="32"/>
        </w:rPr>
      </w:pPr>
      <w:r w:rsidRPr="00211A04">
        <w:rPr>
          <w:rFonts w:cs="Times New Roman"/>
          <w:b/>
          <w:sz w:val="32"/>
          <w:szCs w:val="32"/>
        </w:rPr>
        <w:tab/>
        <w:t>n e s c h v a ľ u j e</w:t>
      </w:r>
    </w:p>
    <w:p w:rsidR="00211A04" w:rsidP="00211A04">
      <w:pPr>
        <w:jc w:val="both"/>
        <w:rPr>
          <w:rFonts w:cs="Times New Roman"/>
        </w:rPr>
      </w:pPr>
    </w:p>
    <w:p w:rsidR="00211A04" w:rsidP="00211A04">
      <w:pPr>
        <w:jc w:val="both"/>
        <w:rPr>
          <w:rFonts w:cs="Times New Roman"/>
        </w:rPr>
      </w:pPr>
      <w:r>
        <w:rPr>
          <w:rFonts w:cs="Arial"/>
          <w:b/>
          <w:szCs w:val="24"/>
        </w:rPr>
        <w:tab/>
      </w:r>
      <w:r>
        <w:rPr>
          <w:rFonts w:cs="Times New Roman"/>
        </w:rPr>
        <w:t>návrh skupiny poslancov Národnej rady Slovenskej rep</w:t>
      </w:r>
      <w:r>
        <w:rPr>
          <w:rFonts w:cs="Times New Roman"/>
        </w:rPr>
        <w:t>ubliky na vydanie zákona, ktorým sa mení a dopĺňa zákon č. 595/2003 Z. z. o dani z príjmov v znení neskorších predpisov.</w:t>
      </w:r>
    </w:p>
    <w:p w:rsidR="00211A04" w:rsidP="00211A04">
      <w:pPr>
        <w:jc w:val="both"/>
        <w:rPr>
          <w:rFonts w:cs="Arial"/>
          <w:b/>
          <w:szCs w:val="24"/>
        </w:rPr>
      </w:pPr>
    </w:p>
    <w:p w:rsidR="00211A04" w:rsidP="00211A04">
      <w:pPr>
        <w:jc w:val="both"/>
        <w:rPr>
          <w:rFonts w:cs="Arial"/>
          <w:b/>
          <w:szCs w:val="24"/>
        </w:rPr>
      </w:pPr>
    </w:p>
    <w:p w:rsidR="001D1D2D" w:rsidP="00211A04">
      <w:pPr>
        <w:jc w:val="both"/>
        <w:rPr>
          <w:rFonts w:cs="Arial"/>
          <w:b/>
          <w:szCs w:val="24"/>
        </w:rPr>
      </w:pPr>
    </w:p>
    <w:p w:rsidR="00211A04" w:rsidP="00211A04">
      <w:pPr>
        <w:ind w:left="4956" w:firstLine="444"/>
        <w:outlineLvl w:val="0"/>
        <w:rPr>
          <w:rFonts w:cs="Times New Roman"/>
          <w:szCs w:val="24"/>
        </w:rPr>
      </w:pPr>
    </w:p>
    <w:p w:rsidR="00211A04" w:rsidP="00211A04">
      <w:pPr>
        <w:ind w:left="4956" w:firstLine="264"/>
        <w:jc w:val="left"/>
        <w:outlineLvl w:val="0"/>
        <w:rPr>
          <w:rFonts w:cs="Arial"/>
          <w:szCs w:val="24"/>
        </w:rPr>
      </w:pPr>
      <w:r>
        <w:rPr>
          <w:rFonts w:cs="Arial"/>
          <w:szCs w:val="24"/>
        </w:rPr>
        <w:t xml:space="preserve">     Pavol   H r u š o v s k ý   v. r.</w:t>
      </w:r>
    </w:p>
    <w:p w:rsidR="00211A04" w:rsidP="00211A04">
      <w:pPr>
        <w:ind w:left="5664" w:firstLine="708"/>
        <w:jc w:val="left"/>
        <w:outlineLvl w:val="0"/>
        <w:rPr>
          <w:rFonts w:cs="Arial"/>
          <w:szCs w:val="24"/>
        </w:rPr>
      </w:pPr>
      <w:r>
        <w:rPr>
          <w:rFonts w:cs="Arial"/>
          <w:szCs w:val="24"/>
        </w:rPr>
        <w:t xml:space="preserve"> predseda</w:t>
      </w:r>
    </w:p>
    <w:p w:rsidR="00211A04" w:rsidP="00211A04">
      <w:pPr>
        <w:ind w:left="4956"/>
        <w:outlineLvl w:val="0"/>
        <w:rPr>
          <w:rFonts w:cs="Arial"/>
          <w:szCs w:val="24"/>
        </w:rPr>
      </w:pPr>
      <w:r>
        <w:rPr>
          <w:rFonts w:cs="Arial"/>
          <w:szCs w:val="24"/>
        </w:rPr>
        <w:t>Národnej rady Slovenskej republiky</w:t>
      </w:r>
    </w:p>
    <w:p w:rsidR="00211A04" w:rsidP="00211A04">
      <w:pPr>
        <w:jc w:val="both"/>
        <w:rPr>
          <w:rFonts w:cs="Arial"/>
          <w:szCs w:val="24"/>
        </w:rPr>
      </w:pPr>
    </w:p>
    <w:p w:rsidR="00211A04" w:rsidP="00211A04">
      <w:pPr>
        <w:jc w:val="both"/>
        <w:rPr>
          <w:rFonts w:cs="Arial"/>
          <w:szCs w:val="24"/>
        </w:rPr>
      </w:pPr>
    </w:p>
    <w:p w:rsidR="00211A04" w:rsidP="00211A04">
      <w:pPr>
        <w:jc w:val="both"/>
        <w:rPr>
          <w:rFonts w:cs="Arial"/>
          <w:szCs w:val="24"/>
        </w:rPr>
      </w:pPr>
    </w:p>
    <w:p w:rsidR="00211A04" w:rsidP="00211A04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>Overovatelia:</w:t>
      </w:r>
    </w:p>
    <w:p w:rsidR="00211A04" w:rsidP="00211A04">
      <w:pPr>
        <w:jc w:val="both"/>
        <w:rPr>
          <w:rFonts w:cs="Arial"/>
          <w:szCs w:val="24"/>
        </w:rPr>
      </w:pPr>
    </w:p>
    <w:p w:rsidR="00211A04" w:rsidP="00211A04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Zoltán  H o r v á t h   v. r. </w:t>
      </w:r>
    </w:p>
    <w:p w:rsidR="00211A04" w:rsidP="00211A04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>Jozef  H r d l i č k a   v. r.</w:t>
      </w:r>
    </w:p>
    <w:p w:rsidR="00211A04" w:rsidP="00211A04">
      <w:pPr>
        <w:jc w:val="both"/>
        <w:rPr>
          <w:rFonts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1D1D2D"/>
    <w:rsid w:val="00211A04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uiPriority w:val="9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uiPriority w:val="9"/>
    <w:qFormat/>
    <w:pPr>
      <w:spacing w:before="240" w:after="60"/>
      <w:jc w:val="center"/>
      <w:outlineLvl w:val="2"/>
    </w:pPr>
  </w:style>
  <w:style w:type="character" w:default="1" w:styleId="DefaultParagraphFont">
    <w:name w:val="Default Paragraph Font"/>
    <w:semiHidden/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1</Pages>
  <Words>119</Words>
  <Characters>683</Characters>
  <Application>Microsoft Office Word</Application>
  <DocSecurity>0</DocSecurity>
  <Lines>0</Lines>
  <Paragraphs>0</Paragraphs>
  <ScaleCrop>false</ScaleCrop>
  <Company>Kancelária NR SR</Company>
  <LinksUpToDate>false</LinksUpToDate>
  <CharactersWithSpaces>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kresmart</cp:lastModifiedBy>
  <cp:revision>3</cp:revision>
  <dcterms:created xsi:type="dcterms:W3CDTF">2004-09-21T13:27:00Z</dcterms:created>
  <dcterms:modified xsi:type="dcterms:W3CDTF">2004-09-21T13:27:00Z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-1862512963</vt:i4>
  </property>
  <property fmtid="{D5CDD505-2E9C-101B-9397-08002B2CF9AE}" pid="3" name="_AuthorEmail">
    <vt:lpwstr>KresMart@nrsr.sk</vt:lpwstr>
  </property>
  <property fmtid="{D5CDD505-2E9C-101B-9397-08002B2CF9AE}" pid="4" name="_AuthorEmailDisplayName">
    <vt:lpwstr>Kresáčová Marta</vt:lpwstr>
  </property>
</Properties>
</file>