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5DC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5DC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C5DC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1288/2004</w:t>
      </w:r>
    </w:p>
    <w:p w:rsidR="009C5D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5DC1">
      <w:pPr>
        <w:pStyle w:val="uznesenia"/>
        <w:rPr>
          <w:rFonts w:cs="Times New Roman"/>
        </w:rPr>
      </w:pPr>
      <w:r>
        <w:rPr>
          <w:rFonts w:cs="Times New Roman"/>
        </w:rPr>
        <w:t>1140</w:t>
      </w:r>
    </w:p>
    <w:p w:rsidR="009C5DC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5DC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5DC1">
      <w:pPr>
        <w:outlineLvl w:val="0"/>
        <w:rPr>
          <w:rFonts w:cs="Times New Roman"/>
        </w:rPr>
      </w:pPr>
    </w:p>
    <w:p w:rsidR="009C5DC1" w:rsidRPr="000F38FE" w:rsidP="009C5DC1">
      <w:pPr>
        <w:rPr>
          <w:rFonts w:cs="Times New Roman"/>
          <w:sz w:val="22"/>
          <w:szCs w:val="22"/>
        </w:rPr>
      </w:pPr>
      <w:r w:rsidRPr="000F38FE">
        <w:rPr>
          <w:rFonts w:cs="Times New Roman"/>
          <w:sz w:val="22"/>
          <w:szCs w:val="22"/>
        </w:rPr>
        <w:t>zo 7. septembra 2004</w:t>
      </w:r>
    </w:p>
    <w:p w:rsidR="009C5DC1" w:rsidRPr="000F38FE" w:rsidP="009C5DC1">
      <w:pPr>
        <w:rPr>
          <w:rFonts w:cs="Times New Roman"/>
          <w:sz w:val="22"/>
          <w:szCs w:val="22"/>
        </w:rPr>
      </w:pPr>
    </w:p>
    <w:p w:rsidR="009C5DC1" w:rsidRPr="000F38FE" w:rsidP="009C5DC1">
      <w:pPr>
        <w:jc w:val="both"/>
        <w:rPr>
          <w:rFonts w:cs="Times New Roman"/>
          <w:sz w:val="22"/>
          <w:szCs w:val="22"/>
        </w:rPr>
      </w:pPr>
      <w:r w:rsidRPr="000F38FE">
        <w:rPr>
          <w:rFonts w:cs="Times New Roman"/>
          <w:sz w:val="22"/>
          <w:szCs w:val="22"/>
        </w:rPr>
        <w:t>k vládnemu návrhu zákona, ktorým sa mení a dopĺňa zákon č. 502/2001 Z. z. o finančnej kontrole a vnútornom audite a o zmene a doplnení niektorých zákonov a ktorým sa mení a dopĺňa zákon č. 440/2000 Z. z. o správach finančnej kontroly v znení neskorších predpisov (tlač 848) – prvé čítanie</w:t>
      </w:r>
    </w:p>
    <w:p w:rsidR="009C5DC1" w:rsidRPr="000F38FE" w:rsidP="009C5DC1">
      <w:pPr>
        <w:jc w:val="left"/>
        <w:rPr>
          <w:rFonts w:cs="Times New Roman"/>
          <w:sz w:val="22"/>
          <w:szCs w:val="22"/>
        </w:rPr>
      </w:pPr>
    </w:p>
    <w:p w:rsidR="009C5DC1" w:rsidRPr="005712EC" w:rsidP="009C5DC1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9C5DC1" w:rsidRPr="00B2399B" w:rsidP="009C5DC1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9C5DC1" w:rsidRPr="005712EC" w:rsidP="009C5DC1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9C5DC1" w:rsidRPr="005712EC" w:rsidP="009C5DC1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vládny návrh zákona v druhom čítaní;</w:t>
      </w:r>
    </w:p>
    <w:p w:rsidR="009C5DC1" w:rsidRPr="00C66A86" w:rsidP="009C5DC1">
      <w:pPr>
        <w:ind w:left="1106" w:hanging="397"/>
        <w:jc w:val="both"/>
        <w:rPr>
          <w:rFonts w:cs="Arial"/>
          <w:sz w:val="22"/>
          <w:szCs w:val="22"/>
        </w:rPr>
      </w:pPr>
    </w:p>
    <w:p w:rsidR="009C5DC1" w:rsidRPr="005712EC" w:rsidP="009C5DC1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9C5DC1" w:rsidRPr="005712EC" w:rsidP="009C5DC1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vládny návrh zákona na prerokovanie</w:t>
      </w:r>
    </w:p>
    <w:p w:rsidR="009C5DC1" w:rsidRPr="005712EC" w:rsidP="009C5DC1">
      <w:pPr>
        <w:ind w:left="1106" w:hanging="397"/>
        <w:jc w:val="both"/>
        <w:rPr>
          <w:rFonts w:cs="Arial"/>
          <w:sz w:val="22"/>
          <w:szCs w:val="22"/>
        </w:rPr>
      </w:pPr>
    </w:p>
    <w:p w:rsidR="009C5DC1" w:rsidRPr="005712EC" w:rsidP="009C5DC1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  <w:r>
        <w:rPr>
          <w:rFonts w:cs="Arial"/>
          <w:sz w:val="22"/>
          <w:szCs w:val="22"/>
        </w:rPr>
        <w:t>a</w:t>
      </w:r>
    </w:p>
    <w:p w:rsidR="009C5DC1" w:rsidP="009C5DC1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Výboru </w:t>
      </w:r>
      <w:r w:rsidRPr="00B2399B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pre financie, rozpočet a menu;</w:t>
      </w:r>
    </w:p>
    <w:p w:rsidR="009C5DC1" w:rsidRPr="005712EC" w:rsidP="009C5DC1">
      <w:pPr>
        <w:ind w:left="1106" w:hanging="397"/>
        <w:jc w:val="both"/>
        <w:rPr>
          <w:rFonts w:cs="Arial"/>
          <w:sz w:val="22"/>
          <w:szCs w:val="22"/>
        </w:rPr>
      </w:pPr>
    </w:p>
    <w:p w:rsidR="009C5DC1" w:rsidRPr="005712EC" w:rsidP="009C5DC1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9C5DC1" w:rsidRPr="00C66A86" w:rsidP="009C5DC1">
      <w:pPr>
        <w:jc w:val="both"/>
        <w:rPr>
          <w:rFonts w:cs="Arial"/>
          <w:b/>
          <w:sz w:val="22"/>
          <w:szCs w:val="22"/>
        </w:rPr>
      </w:pPr>
    </w:p>
    <w:p w:rsidR="009C5DC1" w:rsidRPr="005712EC" w:rsidP="009C5DC1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>
        <w:rPr>
          <w:rFonts w:cs="Arial"/>
          <w:sz w:val="22"/>
          <w:szCs w:val="22"/>
        </w:rPr>
        <w:t>V</w:t>
      </w:r>
      <w:r w:rsidRPr="005712EC">
        <w:rPr>
          <w:rFonts w:cs="Arial"/>
          <w:sz w:val="22"/>
          <w:szCs w:val="22"/>
        </w:rPr>
        <w:t>ýbor Národnej rady Slovenskej</w:t>
      </w:r>
      <w:r>
        <w:rPr>
          <w:rFonts w:cs="Arial"/>
          <w:sz w:val="22"/>
          <w:szCs w:val="22"/>
        </w:rPr>
        <w:t xml:space="preserve"> republiky pre financie, rozpočet a menu </w:t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</w:t>
      </w:r>
      <w:r w:rsidR="007164C8">
        <w:rPr>
          <w:rFonts w:cs="Times New Roman"/>
          <w:sz w:val="22"/>
          <w:szCs w:val="22"/>
        </w:rPr>
        <w:t>e</w:t>
      </w:r>
      <w:r w:rsidRPr="005712EC">
        <w:rPr>
          <w:rFonts w:cs="Times New Roman"/>
          <w:sz w:val="22"/>
          <w:szCs w:val="22"/>
        </w:rPr>
        <w:t xml:space="preserve"> do </w:t>
      </w:r>
      <w:r>
        <w:rPr>
          <w:rFonts w:cs="Times New Roman"/>
          <w:sz w:val="22"/>
          <w:szCs w:val="22"/>
        </w:rPr>
        <w:t>13. októbra 2004</w:t>
        <w:br/>
      </w:r>
      <w:r w:rsidRPr="005712EC">
        <w:rPr>
          <w:rFonts w:cs="Times New Roman"/>
          <w:sz w:val="22"/>
          <w:szCs w:val="22"/>
        </w:rPr>
        <w:t xml:space="preserve">a v gestorskom výbore do </w:t>
      </w:r>
      <w:r>
        <w:rPr>
          <w:rFonts w:cs="Times New Roman"/>
          <w:sz w:val="22"/>
          <w:szCs w:val="22"/>
        </w:rPr>
        <w:t>15. októbra  2004.</w:t>
      </w:r>
    </w:p>
    <w:p w:rsidR="009C5DC1" w:rsidP="009C5DC1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9C5DC1" w:rsidP="009C5DC1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9C5DC1" w:rsidRPr="005712EC" w:rsidP="009C5DC1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9C5DC1" w:rsidRPr="005712EC" w:rsidP="009C5DC1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9C5DC1" w:rsidP="009C5DC1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9C5DC1" w:rsidRPr="005712EC" w:rsidP="009C5DC1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9C5DC1" w:rsidP="009C5DC1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F38FE" w:rsidP="009C5DC1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5DC1" w:rsidRPr="005712EC" w:rsidP="009C5DC1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9C5DC1" w:rsidP="009C5DC1">
      <w:pPr>
        <w:keepNext w:val="0"/>
        <w:keepLines w:val="0"/>
        <w:jc w:val="both"/>
        <w:rPr>
          <w:rFonts w:cs="Arial"/>
        </w:rPr>
      </w:pPr>
    </w:p>
    <w:p w:rsidR="009C5DC1" w:rsidRPr="000F38FE" w:rsidP="009C5DC1">
      <w:pPr>
        <w:keepNext w:val="0"/>
        <w:keepLines w:val="0"/>
        <w:jc w:val="both"/>
        <w:rPr>
          <w:rFonts w:cs="Arial"/>
          <w:sz w:val="22"/>
          <w:szCs w:val="22"/>
        </w:rPr>
      </w:pPr>
      <w:r w:rsidRPr="000F38FE">
        <w:rPr>
          <w:rFonts w:cs="Arial"/>
          <w:sz w:val="22"/>
          <w:szCs w:val="22"/>
        </w:rPr>
        <w:t>Zoltán  H o r v á t h   v. r.</w:t>
      </w:r>
    </w:p>
    <w:p w:rsidR="009C5DC1" w:rsidRPr="000F38FE" w:rsidP="009C5DC1">
      <w:pPr>
        <w:jc w:val="left"/>
        <w:rPr>
          <w:rFonts w:cs="Times New Roman"/>
          <w:sz w:val="22"/>
          <w:szCs w:val="22"/>
        </w:rPr>
      </w:pPr>
      <w:r w:rsidRPr="000F38FE"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38FE"/>
    <w:rsid w:val="005712EC"/>
    <w:rsid w:val="007164C8"/>
    <w:rsid w:val="009C5DC1"/>
    <w:rsid w:val="00B2399B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9C5DC1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9C5DC1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9C5DC1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5DC1"/>
    <w:pPr>
      <w:jc w:val="both"/>
    </w:pPr>
  </w:style>
  <w:style w:type="paragraph" w:styleId="BodyTextIndent">
    <w:name w:val="Body Text Indent"/>
    <w:basedOn w:val="Normal"/>
    <w:rsid w:val="009C5DC1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2004-09-14T07:33:00Z</cp:lastPrinted>
  <dcterms:created xsi:type="dcterms:W3CDTF">2004-09-13T08:05:00Z</dcterms:created>
  <dcterms:modified xsi:type="dcterms:W3CDTF">2004-09-14T07:33:00Z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1625715832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-676880983</vt:i4>
  </property>
</Properties>
</file>