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Číslo:590/2003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231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9. apríla 2003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 návrhu poslancov Národnej rady Slovenskej republiky J. Malchárka a B. Bres-tenskej na vydanie zákona, ktorým sa mení a dopĺňa zákon č. 195/2000 Z. z. o telekomunikáciách v znení zákona č. 308/2000 Z. z. (tlač 188) – prvé čítanie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poslancov Národnej rady Slovenskej republiky</w:t>
        <w:br/>
        <w:t>J. Malchárka a B. Brestenskej na vyd</w:t>
      </w:r>
      <w:r>
        <w:rPr>
          <w:rFonts w:cs="Times New Roman"/>
        </w:rPr>
        <w:t>anie zákona, ktorým sa mení a dopĺňa zákon</w:t>
        <w:br/>
        <w:t xml:space="preserve">č. 195/2000 Z. z. o telekomunikáciách v znení zákona č. 308/2000 Z. z. (tlač 188) </w:t>
        <w:br/>
        <w:t>v prvom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r o z h o d l a, že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o rokovacom p</w:t>
      </w:r>
      <w:r>
        <w:rPr>
          <w:rFonts w:cs="Times New Roman"/>
        </w:rPr>
        <w:t>oriadku Národnej rady Slovenskej republiky v znení neskorších predpisov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nebude pokračovať v rokovaní o tomto návrhu zákona.</w:t>
      </w:r>
    </w:p>
    <w:p>
      <w:pPr>
        <w:jc w:val="both"/>
        <w:rPr>
          <w:rFonts w:cs="Times New Roman"/>
          <w:b/>
          <w:bCs/>
        </w:rPr>
      </w:pPr>
    </w:p>
    <w:p>
      <w:pPr>
        <w:keepNext w:val="0"/>
        <w:keepLines w:val="0"/>
        <w:spacing w:line="240" w:lineRule="atLeast"/>
        <w:jc w:val="both"/>
        <w:rPr>
          <w:rFonts w:cs="Arial"/>
          <w:bCs/>
          <w:sz w:val="22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A b r h a n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Jozef  H r d l i č k a   v. r.</w:t>
      </w:r>
    </w:p>
    <w:p>
      <w:pPr>
        <w:jc w:val="both"/>
        <w:rPr>
          <w:rFonts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152</Words>
  <Characters>867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2003-04-10T13:35:00Z</cp:lastPrinted>
  <dcterms:created xsi:type="dcterms:W3CDTF">2003-04-10T13:34:00Z</dcterms:created>
  <dcterms:modified xsi:type="dcterms:W3CDTF">2003-04-11T10:42:00Z</dcterms:modified>
</cp:coreProperties>
</file>