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Číslo:2019/2002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59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zo 6. novembra 2002</w:t>
      </w:r>
    </w:p>
    <w:p>
      <w:pPr>
        <w:pStyle w:val="Footer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 vládnemu návrhu zákona, ktorým sa dopĺňa zákon Národnej rady Slovenskej republiky č. 120/1993 Z. z.  o platových pomeroch niektorých ústavných činiteľov Slovenskej republiky v znení neskorších predpisov (tlač 68)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</w:rPr>
      </w:pPr>
      <w:r>
        <w:rPr>
          <w:rFonts w:cs="Arial"/>
          <w:b/>
        </w:rPr>
        <w:tab/>
        <w:t>Národná rada Slovenskej republiky</w:t>
      </w:r>
    </w:p>
    <w:p>
      <w:pPr>
        <w:jc w:val="both"/>
        <w:rPr>
          <w:rFonts w:cs="Arial"/>
          <w:b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po prerokovaní vládneho návrhu zákona,  ktorým sa dopĺňa zákon Národnej rady Slovenskej republiky č. 120/1993 Z. z. o platových pomeroch niektorých ústavných činiteľov Slovenskej republiky v znení neskorších predpisov (tlač 68),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</w:t>
      </w:r>
      <w:r>
        <w:rPr>
          <w:rFonts w:cs="Arial"/>
        </w:rPr>
        <w:t xml:space="preserve">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vládny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keepNext w:val="0"/>
        <w:keepLines w:val="0"/>
        <w:jc w:val="both"/>
        <w:rPr>
          <w:rFonts w:cs="Arial"/>
          <w:b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firstLine="1260"/>
        <w:jc w:val="both"/>
        <w:rPr>
          <w:rFonts w:cs="Arial"/>
        </w:rPr>
      </w:pPr>
      <w:r>
        <w:rPr>
          <w:rFonts w:cs="Arial"/>
        </w:rPr>
        <w:t>vládny návrh zákona,  ktorým sa dopĺňa zákon Národnej rady Slovenskej republiky č. 120/1993 Z. z.  o platových pomeroch niektorých ústavných činiteľov Slovenskej republiky v znení neskorších predpisov (tlač 68)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ind w:left="1200"/>
        <w:jc w:val="both"/>
        <w:rPr>
          <w:rFonts w:cs="Arial"/>
        </w:rPr>
      </w:pPr>
    </w:p>
    <w:p>
      <w:pPr>
        <w:ind w:left="1200"/>
        <w:jc w:val="both"/>
        <w:rPr>
          <w:rFonts w:cs="Arial"/>
        </w:rPr>
      </w:pPr>
    </w:p>
    <w:p>
      <w:pPr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ind w:left="1200"/>
        <w:jc w:val="both"/>
        <w:rPr>
          <w:rFonts w:cs="Arial"/>
          <w:b/>
          <w:u w:val="single"/>
        </w:rPr>
      </w:pPr>
    </w:p>
    <w:p>
      <w:pPr>
        <w:tabs>
          <w:tab w:val="left" w:pos="1080"/>
        </w:tabs>
        <w:jc w:val="both"/>
        <w:rPr>
          <w:rFonts w:cs="Arial"/>
        </w:rPr>
      </w:pPr>
      <w:r>
        <w:rPr>
          <w:rFonts w:cs="Arial"/>
        </w:rPr>
        <w:tab/>
        <w:t xml:space="preserve">  Ústavnoprávnemu výboru Ná</w:t>
      </w:r>
      <w:r>
        <w:rPr>
          <w:rFonts w:cs="Arial"/>
        </w:rPr>
        <w:t>rodnej rady Slovenskej republiky a</w:t>
      </w:r>
    </w:p>
    <w:p>
      <w:pPr>
        <w:tabs>
          <w:tab w:val="left" w:pos="1080"/>
        </w:tabs>
        <w:ind w:firstLine="1260"/>
        <w:jc w:val="both"/>
        <w:rPr>
          <w:rFonts w:cs="Arial"/>
        </w:rPr>
      </w:pPr>
      <w:r>
        <w:rPr>
          <w:rFonts w:cs="Arial"/>
        </w:rPr>
        <w:t>Výboru Národnej rady Slovenskej republiky pre sociálne veci a bývanie;</w:t>
      </w:r>
    </w:p>
    <w:p>
      <w:pPr>
        <w:ind w:left="1200"/>
        <w:jc w:val="both"/>
        <w:rPr>
          <w:rFonts w:cs="Arial"/>
        </w:rPr>
      </w:pPr>
    </w:p>
    <w:p>
      <w:pPr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jc w:val="both"/>
        <w:rPr>
          <w:rFonts w:cs="Arial"/>
          <w:b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sociálne veci a bývanie,</w:t>
      </w:r>
    </w:p>
    <w:p>
      <w:pPr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Times New Roman"/>
        </w:rPr>
      </w:pPr>
      <w:r>
        <w:rPr>
          <w:rFonts w:cs="Times New Roman"/>
        </w:rPr>
        <w:t xml:space="preserve">       2. lehotu na prerokovanie uvedeného návrhu zákona v druhom čítaní vo výbore do 8. novembra 2002 a v gestorskom výbore do 11. novembra 2002.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</w:p>
    <w:p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Overovatelia: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Maroš  K </w:t>
      </w:r>
      <w:r>
        <w:rPr>
          <w:rFonts w:cs="Arial"/>
        </w:rPr>
        <w:t>o n d r ó t   v. r.</w:t>
      </w:r>
    </w:p>
    <w:p>
      <w:pPr>
        <w:pStyle w:val="BodyText"/>
        <w:keepNext w:val="0"/>
        <w:keepLines w:val="0"/>
        <w:rPr>
          <w:rFonts w:cs="Arial"/>
          <w:szCs w:val="24"/>
        </w:rPr>
      </w:pPr>
      <w:r>
        <w:rPr>
          <w:rFonts w:cs="Arial"/>
          <w:szCs w:val="24"/>
        </w:rPr>
        <w:t>Zoltán  H o r v á t h   v. r.</w:t>
      </w: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266</Words>
  <Characters>1519</Characters>
  <Application>Microsoft Office Word</Application>
  <DocSecurity>0</DocSecurity>
  <Lines>0</Lines>
  <Paragraphs>0</Paragraphs>
  <ScaleCrop>false</ScaleCrop>
  <Company>Kancelária NR SR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8</cp:revision>
  <dcterms:created xsi:type="dcterms:W3CDTF">2002-11-07T10:20:00Z</dcterms:created>
  <dcterms:modified xsi:type="dcterms:W3CDTF">2002-11-07T13:50:00Z</dcterms:modified>
</cp:coreProperties>
</file>