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1679/2002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15. októbra 2002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 návrhu na voľbu podpredsedov Národnej rady Slovenskej republiky (tlač 11)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podľa čl. 90 ods. 1 Ústavy Slovenskej republiky a podľa § 15 zákona Národnej rady Slovenskej republiky č. 350/1996 Z. z. o rokovacom poriadku Národnej rady Slovenskej republiky v znení neskorších predpisov v tajnom hlasovaní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z v o l i l a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za podpredse</w:t>
      </w:r>
      <w:r>
        <w:rPr>
          <w:rFonts w:cs="Times New Roman"/>
        </w:rPr>
        <w:t>dov Národnej rady Slovenskej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1416" w:hanging="696"/>
        <w:jc w:val="left"/>
        <w:rPr>
          <w:rFonts w:cs="Arial"/>
        </w:rPr>
      </w:pPr>
      <w:r>
        <w:rPr>
          <w:rFonts w:cs="Arial"/>
        </w:rPr>
        <w:t>Bélu  Bugára</w:t>
        <w:tab/>
        <w:tab/>
        <w:tab/>
        <w:tab/>
        <w:t>(SMK - MKP)</w:t>
      </w:r>
    </w:p>
    <w:p>
      <w:pPr>
        <w:ind w:left="1416" w:hanging="696"/>
        <w:jc w:val="left"/>
        <w:rPr>
          <w:rFonts w:cs="Arial"/>
        </w:rPr>
      </w:pPr>
      <w:r>
        <w:rPr>
          <w:rFonts w:cs="Arial"/>
        </w:rPr>
        <w:t>Zuzanu  Martinákovú</w:t>
        <w:tab/>
        <w:tab/>
        <w:t>(SDKÚ)</w:t>
      </w:r>
    </w:p>
    <w:p>
      <w:pPr>
        <w:ind w:left="1416" w:hanging="696"/>
        <w:jc w:val="left"/>
        <w:rPr>
          <w:rFonts w:cs="Arial"/>
        </w:rPr>
      </w:pPr>
      <w:r>
        <w:rPr>
          <w:rFonts w:cs="Arial"/>
        </w:rPr>
        <w:t>Pavla  Ruska</w:t>
        <w:tab/>
        <w:tab/>
        <w:tab/>
        <w:t>(ANO)</w:t>
      </w:r>
    </w:p>
    <w:p>
      <w:pPr>
        <w:ind w:left="1416" w:hanging="696"/>
        <w:jc w:val="left"/>
        <w:rPr>
          <w:rFonts w:cs="Arial"/>
        </w:rPr>
      </w:pPr>
      <w:r>
        <w:rPr>
          <w:rFonts w:cs="Arial"/>
        </w:rPr>
        <w:t xml:space="preserve">Viliama  Vetešku </w:t>
        <w:tab/>
        <w:tab/>
        <w:tab/>
        <w:t>(HZDS).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Tomáš  G a l b a v ý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Ľudmila  M u š k o v á   v. r.</w:t>
      </w:r>
    </w:p>
    <w:p>
      <w:pPr>
        <w:keepNext w:val="0"/>
        <w:keepLines w:val="0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118</Words>
  <Characters>673</Characters>
  <Application>Microsoft Office Word</Application>
  <DocSecurity>0</DocSecurity>
  <Lines>0</Lines>
  <Paragraphs>0</Paragraphs>
  <ScaleCrop>false</ScaleCrop>
  <Company>Kancelária NR SR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8</cp:revision>
  <cp:lastPrinted>2002-10-16T11:10:00Z</cp:lastPrinted>
  <dcterms:created xsi:type="dcterms:W3CDTF">2002-10-16T11:03:00Z</dcterms:created>
  <dcterms:modified xsi:type="dcterms:W3CDTF">2002-10-17T08:37:00Z</dcterms:modified>
</cp:coreProperties>
</file>