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2324/2001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2034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9. apríla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 dopĺňa zákon č. 366/1999 Z. z. o daniach z príjmov v znení neskorších predpisov (tlač 1301)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na vydanie zákona, ktorým sa mení a dopĺňa zákon č. 366/1999 Z. z. o daniach z príjmov v znení neskorších predpisov (tlač 1301),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sz w:val="2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návrh skupiny poslancov Národnej rady Slovenskej republiky na vydanie zákona, ktorým sa mení a dopĺňa zákon č. 366/1999 Z. z. o daniach z príjmov v znení neskorších predpisov, v znení schválených pozmeňujúcich a doplňujúcich návrhov zo spoločnej správy výborov (tlač 1301a) a pozmeňujúcich a doplňujúcich návrhov poslancov z rozpravy.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</w:t>
      </w:r>
      <w:r>
        <w:rPr>
          <w:rFonts w:cs="Arial"/>
        </w:rPr>
        <w:t>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BodyText"/>
        <w:rPr>
          <w:rFonts w:cs="Times New Roman"/>
        </w:rPr>
      </w:pPr>
      <w:r>
        <w:rPr>
          <w:rFonts w:cs="Arial"/>
        </w:rPr>
        <w:t>Jaroslav  S l a n ý   v. r.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159</Words>
  <Characters>909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2002-04-11T13:46:00Z</dcterms:created>
  <dcterms:modified xsi:type="dcterms:W3CDTF">2002-04-11T13:47:00Z</dcterms:modified>
</cp:coreProperties>
</file>