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74/2002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1858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31. januára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>návrhu skupiny poslancov Národnej rady Slovenskej republiky na vydanie zákona, ktorým sa mení a dopĺňa zákon Slovenskej národnej rady č. 369/1990 Zb. o obecnom zriadení v znení neskorších predpisov (tlač 1318)</w:t>
      </w:r>
      <w:r>
        <w:rPr>
          <w:rFonts w:cs="Arial"/>
          <w:sz w:val="24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skupiny poslancov Národnej rady Slovenskej republiky na vydanie zákona, ktorým sa mení a dopĺňa zákon Slovenskej národnej rady</w:t>
        <w:br/>
        <w:t>č. 369/1990 Zb. o obecnom zriadení v znení neskorších predpisov (tlač 1318)</w:t>
      </w:r>
      <w:r>
        <w:rPr>
          <w:rFonts w:cs="Arial"/>
          <w:sz w:val="24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</w:t>
      </w:r>
      <w:r>
        <w:rPr>
          <w:rFonts w:cs="Arial"/>
        </w:rPr>
        <w:t xml:space="preserve">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>návrh skupiny poslancov Národnej rady Slovenskej republiky na vydanie zákona, ktorým sa mení a dopĺňa zákon Slovenskej národnej rady č. 369/1990 Zb. o obecnom zriadení v znení neskorších predpisov (tlač 1318)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</w:t>
      </w:r>
      <w:r>
        <w:rPr>
          <w:rFonts w:cs="Times New Roman"/>
        </w:rPr>
        <w:t xml:space="preserve">j republiky 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 Výboru Národnej rady Slovenskej republiky pre financie, rozpočet  a menu a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Times New Roman"/>
        </w:rPr>
        <w:t xml:space="preserve"> Výboru Národnej rady Slovenskej republiky pre verejnú správu;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</w:t>
      </w:r>
      <w:r>
        <w:rPr>
          <w:rFonts w:cs="Arial"/>
        </w:rPr>
        <w:t>enskej republiky pre verejnú správu,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8. marca 2002 a v gestorskom výbore do 11. marca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keepNext w:val="0"/>
      <w:keepLines w:val="0"/>
      <w:ind w:left="1260" w:hanging="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269</Words>
  <Characters>1538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2002-02-28T12:04:00Z</cp:lastPrinted>
  <dcterms:created xsi:type="dcterms:W3CDTF">2002-02-04T13:08:00Z</dcterms:created>
  <dcterms:modified xsi:type="dcterms:W3CDTF">2002-02-28T12:04:00Z</dcterms:modified>
</cp:coreProperties>
</file>